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9A18" w14:textId="77777777" w:rsidR="001B33A7" w:rsidRDefault="001B33A7" w:rsidP="57B541C5">
      <w:pPr>
        <w:jc w:val="both"/>
      </w:pPr>
    </w:p>
    <w:p w14:paraId="6414A83E" w14:textId="77777777" w:rsidR="00CE6090" w:rsidRPr="00CE6090" w:rsidRDefault="00CE6090" w:rsidP="00CE6090"/>
    <w:p w14:paraId="07872D6A" w14:textId="77777777" w:rsidR="00CE6090" w:rsidRPr="00CE6090" w:rsidRDefault="00CE6090" w:rsidP="00CE6090"/>
    <w:p w14:paraId="67E5FBA5" w14:textId="77777777" w:rsidR="00CE6090" w:rsidRPr="00CE6090" w:rsidRDefault="00CE6090" w:rsidP="00CE6090"/>
    <w:p w14:paraId="7CF3D55C" w14:textId="77777777" w:rsidR="00CE6090" w:rsidRPr="00CE6090" w:rsidRDefault="00CE6090" w:rsidP="00CE6090"/>
    <w:p w14:paraId="314D2442" w14:textId="77777777" w:rsidR="00CE6090" w:rsidRPr="00CE6090" w:rsidRDefault="00CE6090" w:rsidP="00CE6090"/>
    <w:p w14:paraId="7774B8F0" w14:textId="77777777" w:rsidR="00CE6090" w:rsidRPr="00CE6090" w:rsidRDefault="00CE6090" w:rsidP="00CE6090"/>
    <w:p w14:paraId="53E7BB88" w14:textId="77777777" w:rsidR="00CE6090" w:rsidRPr="00CE6090" w:rsidRDefault="00CE6090" w:rsidP="00CE6090"/>
    <w:p w14:paraId="7C12436B" w14:textId="77777777" w:rsidR="00CE6090" w:rsidRPr="00CE6090" w:rsidRDefault="00CE6090" w:rsidP="00CE6090"/>
    <w:p w14:paraId="63B1591A" w14:textId="77777777" w:rsidR="00CE6090" w:rsidRPr="00CE6090" w:rsidRDefault="00CE6090" w:rsidP="00CE6090"/>
    <w:tbl>
      <w:tblPr>
        <w:tblpPr w:leftFromText="187" w:rightFromText="187" w:vertAnchor="page" w:horzAnchor="margin" w:tblpXSpec="right" w:tblpY="5505"/>
        <w:tblW w:w="4006" w:type="pct"/>
        <w:tblLook w:val="04A0" w:firstRow="1" w:lastRow="0" w:firstColumn="1" w:lastColumn="0" w:noHBand="0" w:noVBand="1"/>
      </w:tblPr>
      <w:tblGrid>
        <w:gridCol w:w="7722"/>
      </w:tblGrid>
      <w:tr w:rsidR="0031113C" w:rsidRPr="00A12BAE" w14:paraId="3AAEB37D" w14:textId="77777777" w:rsidTr="57B541C5">
        <w:tc>
          <w:tcPr>
            <w:tcW w:w="7722" w:type="dxa"/>
            <w:tcBorders>
              <w:top w:val="single" w:sz="4" w:space="0" w:color="003F6D" w:themeColor="accent1"/>
            </w:tcBorders>
          </w:tcPr>
          <w:p w14:paraId="72D39958" w14:textId="2C6C3340" w:rsidR="0031113C" w:rsidRPr="005E6604" w:rsidRDefault="0091679F" w:rsidP="00285434">
            <w:pPr>
              <w:pStyle w:val="Heading2"/>
              <w:jc w:val="right"/>
            </w:pPr>
            <w:r w:rsidRPr="008765D9">
              <w:rPr>
                <w:sz w:val="28"/>
                <w:szCs w:val="22"/>
              </w:rPr>
              <w:t>Continu</w:t>
            </w:r>
            <w:r w:rsidR="002A7881" w:rsidRPr="008765D9">
              <w:rPr>
                <w:sz w:val="28"/>
                <w:szCs w:val="22"/>
              </w:rPr>
              <w:t>ous Quality Improvement Guide</w:t>
            </w:r>
            <w:r w:rsidR="00F51915" w:rsidRPr="008765D9">
              <w:rPr>
                <w:sz w:val="28"/>
                <w:szCs w:val="22"/>
              </w:rPr>
              <w:t xml:space="preserve"> and Application</w:t>
            </w:r>
          </w:p>
        </w:tc>
      </w:tr>
      <w:tr w:rsidR="0031113C" w:rsidRPr="00907965" w14:paraId="3F8C1A18" w14:textId="77777777" w:rsidTr="57B541C5">
        <w:trPr>
          <w:trHeight w:val="860"/>
        </w:trPr>
        <w:tc>
          <w:tcPr>
            <w:tcW w:w="7722" w:type="dxa"/>
            <w:tcBorders>
              <w:bottom w:val="single" w:sz="4" w:space="0" w:color="003F6D" w:themeColor="accent1"/>
            </w:tcBorders>
            <w:tcMar>
              <w:top w:w="216" w:type="dxa"/>
              <w:left w:w="115" w:type="dxa"/>
              <w:bottom w:w="216" w:type="dxa"/>
              <w:right w:w="115" w:type="dxa"/>
            </w:tcMar>
          </w:tcPr>
          <w:p w14:paraId="1146129D" w14:textId="0255949F" w:rsidR="00BE7501" w:rsidRDefault="008A051D" w:rsidP="00285434">
            <w:pPr>
              <w:pStyle w:val="Heading3"/>
              <w:jc w:val="right"/>
              <w:rPr>
                <w:sz w:val="40"/>
                <w:szCs w:val="40"/>
              </w:rPr>
            </w:pPr>
            <w:r w:rsidRPr="6B32E7C6">
              <w:rPr>
                <w:sz w:val="40"/>
                <w:szCs w:val="40"/>
              </w:rPr>
              <w:t>PHASES</w:t>
            </w:r>
          </w:p>
          <w:p w14:paraId="5B289940" w14:textId="52316575" w:rsidR="0031113C" w:rsidRPr="005E6604" w:rsidRDefault="1A352964" w:rsidP="00285434">
            <w:pPr>
              <w:pStyle w:val="Heading3"/>
              <w:jc w:val="right"/>
            </w:pPr>
            <w:r>
              <w:t>July</w:t>
            </w:r>
            <w:r w:rsidR="3CED6170">
              <w:t xml:space="preserve"> – </w:t>
            </w:r>
            <w:r>
              <w:t>December</w:t>
            </w:r>
            <w:r w:rsidR="1875813F">
              <w:t xml:space="preserve"> 2026</w:t>
            </w:r>
          </w:p>
        </w:tc>
      </w:tr>
      <w:tr w:rsidR="0031113C" w:rsidRPr="00907965" w14:paraId="1CDDC0BE" w14:textId="77777777" w:rsidTr="57B541C5">
        <w:trPr>
          <w:trHeight w:val="215"/>
        </w:trPr>
        <w:tc>
          <w:tcPr>
            <w:tcW w:w="7722" w:type="dxa"/>
            <w:tcBorders>
              <w:top w:val="single" w:sz="4" w:space="0" w:color="003F6D" w:themeColor="accent1"/>
            </w:tcBorders>
            <w:tcMar>
              <w:top w:w="216" w:type="dxa"/>
              <w:left w:w="115" w:type="dxa"/>
              <w:bottom w:w="216" w:type="dxa"/>
              <w:right w:w="115" w:type="dxa"/>
            </w:tcMar>
          </w:tcPr>
          <w:p w14:paraId="7CD1EF7E" w14:textId="77777777" w:rsidR="0031113C" w:rsidRDefault="0031113C" w:rsidP="0031113C">
            <w:pPr>
              <w:pStyle w:val="Subheadingdarkblue"/>
              <w:jc w:val="right"/>
            </w:pPr>
          </w:p>
        </w:tc>
      </w:tr>
    </w:tbl>
    <w:p w14:paraId="25B436C1" w14:textId="77777777" w:rsidR="00CE6090" w:rsidRPr="00CE6090" w:rsidRDefault="00CE6090" w:rsidP="00CE6090"/>
    <w:p w14:paraId="0DA54AB4" w14:textId="77777777" w:rsidR="00CE6090" w:rsidRPr="00CE6090" w:rsidRDefault="00CE6090" w:rsidP="00CE6090"/>
    <w:p w14:paraId="192FA4E6" w14:textId="77777777" w:rsidR="00CE6090" w:rsidRPr="00CE6090" w:rsidRDefault="00CE6090" w:rsidP="00CE6090"/>
    <w:p w14:paraId="373468E7" w14:textId="26B96080" w:rsidR="00CE6090" w:rsidRPr="00CE6090" w:rsidRDefault="00CE6090" w:rsidP="00CE6090"/>
    <w:p w14:paraId="70A926CE" w14:textId="77777777" w:rsidR="00CE6090" w:rsidRPr="00CE6090" w:rsidRDefault="00CE6090" w:rsidP="00CE6090"/>
    <w:p w14:paraId="24429237" w14:textId="77777777" w:rsidR="00CE6090" w:rsidRPr="00CE6090" w:rsidRDefault="00CE6090" w:rsidP="00CE6090"/>
    <w:p w14:paraId="28F018AE" w14:textId="77777777" w:rsidR="00CE6090" w:rsidRPr="00CE6090" w:rsidRDefault="00CE6090" w:rsidP="00CE6090"/>
    <w:p w14:paraId="1DEF96BE" w14:textId="0D530116" w:rsidR="00CE6090" w:rsidRPr="00CE6090" w:rsidRDefault="00CE6090" w:rsidP="00CE6090"/>
    <w:p w14:paraId="0B76AE19" w14:textId="52329C2A" w:rsidR="00CE6090" w:rsidRPr="00CE6090" w:rsidRDefault="00CE6090" w:rsidP="00CE6090"/>
    <w:p w14:paraId="1B731539" w14:textId="05601150" w:rsidR="004E559A" w:rsidRDefault="4E3F15A5" w:rsidP="450C8A9A">
      <w:pPr>
        <w:sectPr w:rsidR="004E559A" w:rsidSect="00BB0C9E">
          <w:headerReference w:type="default" r:id="rId11"/>
          <w:footerReference w:type="default" r:id="rId12"/>
          <w:headerReference w:type="first" r:id="rId13"/>
          <w:footerReference w:type="first" r:id="rId14"/>
          <w:pgSz w:w="11906" w:h="16838"/>
          <w:pgMar w:top="851" w:right="1134" w:bottom="680" w:left="1134" w:header="0" w:footer="283" w:gutter="0"/>
          <w:cols w:space="708"/>
          <w:titlePg/>
          <w:docGrid w:linePitch="360"/>
        </w:sectPr>
      </w:pPr>
      <w:r>
        <w:rPr>
          <w:noProof/>
        </w:rPr>
        <w:drawing>
          <wp:inline distT="0" distB="0" distL="0" distR="0" wp14:anchorId="51C1BA41" wp14:editId="2D2F9EF8">
            <wp:extent cx="2544226" cy="733425"/>
            <wp:effectExtent l="0" t="0" r="0" b="0"/>
            <wp:docPr id="103029521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104140" name="Picture 1217104140"/>
                    <pic:cNvPicPr/>
                  </pic:nvPicPr>
                  <pic:blipFill>
                    <a:blip r:embed="rId15">
                      <a:extLst>
                        <a:ext uri="{28A0092B-C50C-407E-A947-70E740481C1C}">
                          <a14:useLocalDpi xmlns:a14="http://schemas.microsoft.com/office/drawing/2010/main"/>
                        </a:ext>
                      </a:extLst>
                    </a:blip>
                    <a:stretch>
                      <a:fillRect/>
                    </a:stretch>
                  </pic:blipFill>
                  <pic:spPr>
                    <a:xfrm>
                      <a:off x="0" y="0"/>
                      <a:ext cx="2544226" cy="733425"/>
                    </a:xfrm>
                    <a:prstGeom prst="rect">
                      <a:avLst/>
                    </a:prstGeom>
                  </pic:spPr>
                </pic:pic>
              </a:graphicData>
            </a:graphic>
          </wp:inline>
        </w:drawing>
      </w:r>
    </w:p>
    <w:p w14:paraId="2901EBFF" w14:textId="75BB0F85" w:rsidR="004E559A" w:rsidRPr="001C5A6F" w:rsidRDefault="00AC7065" w:rsidP="00342C57">
      <w:pPr>
        <w:pStyle w:val="Heading2"/>
        <w:rPr>
          <w:color w:val="1B75BB" w:themeColor="accent2"/>
          <w:sz w:val="28"/>
          <w:szCs w:val="28"/>
        </w:rPr>
      </w:pPr>
      <w:r>
        <w:rPr>
          <w:sz w:val="28"/>
          <w:szCs w:val="28"/>
        </w:rPr>
        <w:lastRenderedPageBreak/>
        <w:t xml:space="preserve">What </w:t>
      </w:r>
      <w:proofErr w:type="gramStart"/>
      <w:r>
        <w:rPr>
          <w:sz w:val="28"/>
          <w:szCs w:val="28"/>
        </w:rPr>
        <w:t>is</w:t>
      </w:r>
      <w:proofErr w:type="gramEnd"/>
      <w:r>
        <w:rPr>
          <w:sz w:val="28"/>
          <w:szCs w:val="28"/>
        </w:rPr>
        <w:t xml:space="preserve"> PHASES</w:t>
      </w:r>
    </w:p>
    <w:p w14:paraId="188FE366" w14:textId="46296693" w:rsidR="6BE0D9B3" w:rsidRDefault="6BE0D9B3" w:rsidP="66712BDD">
      <w:pPr>
        <w:spacing w:before="240" w:after="240"/>
      </w:pPr>
      <w:r w:rsidRPr="66712BDD">
        <w:rPr>
          <w:rFonts w:ascii="Calibri" w:eastAsia="Calibri" w:hAnsi="Calibri" w:cs="Calibri"/>
          <w:sz w:val="24"/>
          <w:szCs w:val="24"/>
        </w:rPr>
        <w:t>The Preventing Heart Attacks and Stroke Events through Surveillance (PHASES) initiative is a Queensland-wide program delivered through a partnership between the Queensland PHN Collective, Queensland Health, and the Department of Health, Disability and Ageing.</w:t>
      </w:r>
    </w:p>
    <w:p w14:paraId="771C7BF9" w14:textId="02ED67ED" w:rsidR="6BE0D9B3" w:rsidRDefault="6BE0D9B3" w:rsidP="66712BDD">
      <w:pPr>
        <w:spacing w:before="240" w:after="240"/>
      </w:pPr>
      <w:r w:rsidRPr="66712BDD">
        <w:rPr>
          <w:rFonts w:ascii="Calibri" w:eastAsia="Calibri" w:hAnsi="Calibri" w:cs="Calibri"/>
          <w:sz w:val="24"/>
          <w:szCs w:val="24"/>
        </w:rPr>
        <w:t xml:space="preserve">PHASES supports general practices to improve cardiovascular disease (CVD) prevention through better use of </w:t>
      </w:r>
      <w:r w:rsidR="0F70CCE3" w:rsidRPr="44C8CE7C">
        <w:rPr>
          <w:rFonts w:ascii="Calibri" w:eastAsia="Calibri" w:hAnsi="Calibri" w:cs="Calibri"/>
          <w:sz w:val="24"/>
          <w:szCs w:val="24"/>
        </w:rPr>
        <w:t>pa</w:t>
      </w:r>
      <w:r w:rsidR="1DDF1AD5" w:rsidRPr="44C8CE7C">
        <w:rPr>
          <w:rFonts w:ascii="Calibri" w:eastAsia="Calibri" w:hAnsi="Calibri" w:cs="Calibri"/>
          <w:sz w:val="24"/>
          <w:szCs w:val="24"/>
        </w:rPr>
        <w:t>tient clinical</w:t>
      </w:r>
      <w:r w:rsidRPr="66712BDD">
        <w:rPr>
          <w:rFonts w:ascii="Calibri" w:eastAsia="Calibri" w:hAnsi="Calibri" w:cs="Calibri"/>
          <w:sz w:val="24"/>
          <w:szCs w:val="24"/>
        </w:rPr>
        <w:t xml:space="preserve"> data, Primary Sense™ reports, digital health tools, and quality improvement activities.</w:t>
      </w:r>
    </w:p>
    <w:p w14:paraId="5C92C3BD" w14:textId="25F4FFBC" w:rsidR="6BE0D9B3" w:rsidRDefault="6BE0D9B3" w:rsidP="66712BDD">
      <w:pPr>
        <w:spacing w:before="240" w:after="240"/>
      </w:pPr>
      <w:r w:rsidRPr="66712BDD">
        <w:rPr>
          <w:rFonts w:ascii="Calibri" w:eastAsia="Calibri" w:hAnsi="Calibri" w:cs="Calibri"/>
          <w:sz w:val="24"/>
          <w:szCs w:val="24"/>
        </w:rPr>
        <w:t>The program aims to help practices:</w:t>
      </w:r>
    </w:p>
    <w:p w14:paraId="4EAB94E0" w14:textId="7662C59B" w:rsidR="6BE0D9B3" w:rsidRDefault="6BE0D9B3" w:rsidP="009F3FE3">
      <w:pPr>
        <w:pStyle w:val="ListParagraph"/>
        <w:numPr>
          <w:ilvl w:val="0"/>
          <w:numId w:val="32"/>
        </w:numPr>
        <w:spacing w:after="0"/>
        <w:rPr>
          <w:rFonts w:ascii="Calibri" w:eastAsia="Calibri" w:hAnsi="Calibri" w:cs="Calibri"/>
          <w:sz w:val="24"/>
          <w:szCs w:val="24"/>
        </w:rPr>
      </w:pPr>
      <w:r w:rsidRPr="66712BDD">
        <w:rPr>
          <w:rFonts w:ascii="Calibri" w:eastAsia="Calibri" w:hAnsi="Calibri" w:cs="Calibri"/>
          <w:sz w:val="24"/>
          <w:szCs w:val="24"/>
        </w:rPr>
        <w:t>improve the quality and completeness of CVD risk factor data</w:t>
      </w:r>
    </w:p>
    <w:p w14:paraId="3037376E" w14:textId="41151FF2" w:rsidR="6BE0D9B3" w:rsidRDefault="6BE0D9B3" w:rsidP="009F3FE3">
      <w:pPr>
        <w:pStyle w:val="ListParagraph"/>
        <w:numPr>
          <w:ilvl w:val="0"/>
          <w:numId w:val="32"/>
        </w:numPr>
        <w:spacing w:after="0"/>
        <w:rPr>
          <w:rFonts w:ascii="Calibri" w:eastAsia="Calibri" w:hAnsi="Calibri" w:cs="Calibri"/>
          <w:sz w:val="24"/>
          <w:szCs w:val="24"/>
        </w:rPr>
      </w:pPr>
      <w:r w:rsidRPr="66712BDD">
        <w:rPr>
          <w:rFonts w:ascii="Calibri" w:eastAsia="Calibri" w:hAnsi="Calibri" w:cs="Calibri"/>
          <w:sz w:val="24"/>
          <w:szCs w:val="24"/>
        </w:rPr>
        <w:t>identify and prioritise patients at risk of heart attack and stroke earlier</w:t>
      </w:r>
    </w:p>
    <w:p w14:paraId="796BB6DB" w14:textId="4485AEA6" w:rsidR="6BE0D9B3" w:rsidRDefault="6BE0D9B3" w:rsidP="009F3FE3">
      <w:pPr>
        <w:pStyle w:val="ListParagraph"/>
        <w:numPr>
          <w:ilvl w:val="0"/>
          <w:numId w:val="32"/>
        </w:numPr>
        <w:spacing w:after="0"/>
        <w:rPr>
          <w:rFonts w:ascii="Calibri" w:eastAsia="Calibri" w:hAnsi="Calibri" w:cs="Calibri"/>
          <w:sz w:val="24"/>
          <w:szCs w:val="24"/>
        </w:rPr>
      </w:pPr>
      <w:r w:rsidRPr="66712BDD">
        <w:rPr>
          <w:rFonts w:ascii="Calibri" w:eastAsia="Calibri" w:hAnsi="Calibri" w:cs="Calibri"/>
          <w:sz w:val="24"/>
          <w:szCs w:val="24"/>
        </w:rPr>
        <w:t xml:space="preserve">strengthen preventive care activities such as recalls </w:t>
      </w:r>
      <w:r w:rsidR="479CA86E" w:rsidRPr="44C8CE7C">
        <w:rPr>
          <w:rFonts w:ascii="Calibri" w:eastAsia="Calibri" w:hAnsi="Calibri" w:cs="Calibri"/>
          <w:sz w:val="24"/>
          <w:szCs w:val="24"/>
        </w:rPr>
        <w:t>for</w:t>
      </w:r>
      <w:r w:rsidRPr="66712BDD">
        <w:rPr>
          <w:rFonts w:ascii="Calibri" w:eastAsia="Calibri" w:hAnsi="Calibri" w:cs="Calibri"/>
          <w:sz w:val="24"/>
          <w:szCs w:val="24"/>
        </w:rPr>
        <w:t xml:space="preserve"> Heart Health Checks</w:t>
      </w:r>
    </w:p>
    <w:p w14:paraId="3FEE0AC6" w14:textId="5ADD3A6F" w:rsidR="6BE0D9B3" w:rsidRDefault="6BE0D9B3" w:rsidP="009F3FE3">
      <w:pPr>
        <w:pStyle w:val="ListParagraph"/>
        <w:numPr>
          <w:ilvl w:val="0"/>
          <w:numId w:val="32"/>
        </w:numPr>
        <w:spacing w:after="0"/>
        <w:rPr>
          <w:rFonts w:ascii="Calibri" w:eastAsia="Calibri" w:hAnsi="Calibri" w:cs="Calibri"/>
          <w:sz w:val="24"/>
          <w:szCs w:val="24"/>
        </w:rPr>
      </w:pPr>
      <w:r w:rsidRPr="66712BDD">
        <w:rPr>
          <w:rFonts w:ascii="Calibri" w:eastAsia="Calibri" w:hAnsi="Calibri" w:cs="Calibri"/>
          <w:sz w:val="24"/>
          <w:szCs w:val="24"/>
        </w:rPr>
        <w:t>improve monitoring and management of patients receiving CVD treatment</w:t>
      </w:r>
    </w:p>
    <w:p w14:paraId="28258A59" w14:textId="360614F5" w:rsidR="6BE0D9B3" w:rsidRDefault="6BE0D9B3" w:rsidP="009F3FE3">
      <w:pPr>
        <w:pStyle w:val="ListParagraph"/>
        <w:numPr>
          <w:ilvl w:val="0"/>
          <w:numId w:val="32"/>
        </w:numPr>
        <w:spacing w:after="0"/>
        <w:rPr>
          <w:rFonts w:ascii="Calibri" w:eastAsia="Calibri" w:hAnsi="Calibri" w:cs="Calibri"/>
          <w:sz w:val="24"/>
          <w:szCs w:val="24"/>
        </w:rPr>
      </w:pPr>
      <w:r w:rsidRPr="66712BDD">
        <w:rPr>
          <w:rFonts w:ascii="Calibri" w:eastAsia="Calibri" w:hAnsi="Calibri" w:cs="Calibri"/>
          <w:sz w:val="24"/>
          <w:szCs w:val="24"/>
        </w:rPr>
        <w:t>support continuous quality improvement and team-based care</w:t>
      </w:r>
    </w:p>
    <w:p w14:paraId="0A7D8AD3" w14:textId="45F3C863" w:rsidR="6BE0D9B3" w:rsidRDefault="6BE0D9B3" w:rsidP="66712BDD">
      <w:pPr>
        <w:spacing w:before="240" w:after="240"/>
        <w:rPr>
          <w:rFonts w:ascii="Calibri" w:eastAsia="Calibri" w:hAnsi="Calibri" w:cs="Calibri"/>
          <w:sz w:val="24"/>
          <w:szCs w:val="24"/>
        </w:rPr>
      </w:pPr>
      <w:r w:rsidRPr="66712BDD">
        <w:rPr>
          <w:rFonts w:ascii="Calibri" w:eastAsia="Calibri" w:hAnsi="Calibri" w:cs="Calibri"/>
          <w:sz w:val="24"/>
          <w:szCs w:val="24"/>
        </w:rPr>
        <w:t>By helping practices use their data more proactively, PHASES aims to improve patient outcomes and contribute to reducing preventable cardiovascular events and hospitalisations across Queensland.</w:t>
      </w:r>
    </w:p>
    <w:p w14:paraId="79A03604" w14:textId="3DD010B1" w:rsidR="00D22964" w:rsidRPr="00D22964" w:rsidRDefault="00D22964" w:rsidP="00D22964">
      <w:pPr>
        <w:spacing w:after="0" w:line="240" w:lineRule="auto"/>
        <w:rPr>
          <w:rFonts w:ascii="Calibri" w:hAnsi="Calibri" w:cs="Calibri"/>
          <w:szCs w:val="20"/>
        </w:rPr>
      </w:pPr>
    </w:p>
    <w:p w14:paraId="12453F00" w14:textId="77777777" w:rsidR="00D22964" w:rsidRPr="00D22964" w:rsidRDefault="00D22964" w:rsidP="00D22964">
      <w:pPr>
        <w:pStyle w:val="Heading2"/>
      </w:pPr>
      <w:r w:rsidRPr="00D22964">
        <w:t>Why is Data Quality Important?</w:t>
      </w:r>
    </w:p>
    <w:p w14:paraId="058EAD1C" w14:textId="77777777" w:rsidR="00D22964" w:rsidRPr="00D22964" w:rsidRDefault="00D22964" w:rsidP="00D22964">
      <w:pPr>
        <w:spacing w:after="0" w:line="240" w:lineRule="auto"/>
        <w:rPr>
          <w:rFonts w:ascii="Calibri" w:hAnsi="Calibri" w:cs="Calibri"/>
          <w:sz w:val="24"/>
          <w:szCs w:val="24"/>
        </w:rPr>
      </w:pPr>
      <w:r w:rsidRPr="00D22964">
        <w:rPr>
          <w:rFonts w:ascii="Calibri" w:hAnsi="Calibri" w:cs="Calibri"/>
          <w:sz w:val="24"/>
          <w:szCs w:val="24"/>
        </w:rPr>
        <w:t>Good quality data helps practices provide safe, effective and proactive patient care. Accurate and up-to-date information allows practice teams to better understand their patient population, identify patients at risk, and provide timely follow-up and preventive care.</w:t>
      </w:r>
    </w:p>
    <w:p w14:paraId="7410A80D" w14:textId="77777777" w:rsidR="00363A03" w:rsidRDefault="00363A03" w:rsidP="00D22964">
      <w:pPr>
        <w:spacing w:after="0" w:line="240" w:lineRule="auto"/>
        <w:rPr>
          <w:rFonts w:ascii="Calibri" w:hAnsi="Calibri" w:cs="Calibri"/>
          <w:sz w:val="24"/>
          <w:szCs w:val="24"/>
        </w:rPr>
      </w:pPr>
    </w:p>
    <w:p w14:paraId="4D93B0EF" w14:textId="7B46B567" w:rsidR="00D22964" w:rsidRPr="00D22964" w:rsidRDefault="00D22964" w:rsidP="00D22964">
      <w:pPr>
        <w:spacing w:after="0" w:line="240" w:lineRule="auto"/>
        <w:rPr>
          <w:rFonts w:ascii="Calibri" w:hAnsi="Calibri" w:cs="Calibri"/>
          <w:sz w:val="24"/>
          <w:szCs w:val="24"/>
        </w:rPr>
      </w:pPr>
      <w:r w:rsidRPr="00D22964">
        <w:rPr>
          <w:rFonts w:ascii="Calibri" w:hAnsi="Calibri" w:cs="Calibri"/>
          <w:sz w:val="24"/>
          <w:szCs w:val="24"/>
        </w:rPr>
        <w:t xml:space="preserve">Within </w:t>
      </w:r>
      <w:r w:rsidR="3C20B67D" w:rsidRPr="652A02ED">
        <w:rPr>
          <w:rFonts w:ascii="Calibri" w:hAnsi="Calibri" w:cs="Calibri"/>
          <w:sz w:val="24"/>
          <w:szCs w:val="24"/>
        </w:rPr>
        <w:t>the</w:t>
      </w:r>
      <w:r w:rsidR="1004201C" w:rsidRPr="652A02ED">
        <w:rPr>
          <w:rFonts w:ascii="Calibri" w:hAnsi="Calibri" w:cs="Calibri"/>
          <w:sz w:val="24"/>
          <w:szCs w:val="24"/>
        </w:rPr>
        <w:t xml:space="preserve"> </w:t>
      </w:r>
      <w:r w:rsidRPr="00D22964">
        <w:rPr>
          <w:rFonts w:ascii="Calibri" w:hAnsi="Calibri" w:cs="Calibri"/>
          <w:sz w:val="24"/>
          <w:szCs w:val="24"/>
        </w:rPr>
        <w:t>PHASES</w:t>
      </w:r>
      <w:r w:rsidR="07A36450" w:rsidRPr="652A02ED">
        <w:rPr>
          <w:rFonts w:ascii="Calibri" w:hAnsi="Calibri" w:cs="Calibri"/>
          <w:sz w:val="24"/>
          <w:szCs w:val="24"/>
        </w:rPr>
        <w:t xml:space="preserve"> </w:t>
      </w:r>
      <w:r w:rsidR="54691A6E" w:rsidRPr="652A02ED">
        <w:rPr>
          <w:rFonts w:ascii="Calibri" w:hAnsi="Calibri" w:cs="Calibri"/>
          <w:sz w:val="24"/>
          <w:szCs w:val="24"/>
        </w:rPr>
        <w:t>CQI activities</w:t>
      </w:r>
      <w:r w:rsidRPr="00D22964">
        <w:rPr>
          <w:rFonts w:ascii="Calibri" w:hAnsi="Calibri" w:cs="Calibri"/>
          <w:sz w:val="24"/>
          <w:szCs w:val="24"/>
        </w:rPr>
        <w:t>, high-quality data helps practices use Primary Sense™ reports more effectively to identify patients who may need cardiovascular risk assessment, review or follow-up.</w:t>
      </w:r>
    </w:p>
    <w:p w14:paraId="5CF87CFB" w14:textId="77777777" w:rsidR="00363A03" w:rsidRDefault="00363A03" w:rsidP="00D22964">
      <w:pPr>
        <w:spacing w:after="0" w:line="240" w:lineRule="auto"/>
        <w:rPr>
          <w:rFonts w:ascii="Calibri" w:hAnsi="Calibri" w:cs="Calibri"/>
          <w:sz w:val="24"/>
          <w:szCs w:val="24"/>
        </w:rPr>
      </w:pPr>
    </w:p>
    <w:p w14:paraId="35F7AFA5" w14:textId="3EFF2342" w:rsidR="00D22964" w:rsidRPr="00D22964" w:rsidRDefault="00D22964" w:rsidP="00D22964">
      <w:pPr>
        <w:spacing w:after="0" w:line="240" w:lineRule="auto"/>
        <w:rPr>
          <w:rFonts w:ascii="Calibri" w:hAnsi="Calibri" w:cs="Calibri"/>
          <w:sz w:val="24"/>
          <w:szCs w:val="24"/>
        </w:rPr>
      </w:pPr>
      <w:r w:rsidRPr="00D22964">
        <w:rPr>
          <w:rFonts w:ascii="Calibri" w:hAnsi="Calibri" w:cs="Calibri"/>
          <w:sz w:val="24"/>
          <w:szCs w:val="24"/>
        </w:rPr>
        <w:t>The Royal Australian College of General Practitioners (RACGP) outlines six important features of high-quality health records. Good data should be:</w:t>
      </w:r>
    </w:p>
    <w:p w14:paraId="7A1A1937" w14:textId="77777777" w:rsidR="00D22964" w:rsidRPr="00D22964" w:rsidRDefault="00D22964">
      <w:pPr>
        <w:numPr>
          <w:ilvl w:val="0"/>
          <w:numId w:val="20"/>
        </w:numPr>
        <w:spacing w:after="0" w:line="240" w:lineRule="auto"/>
        <w:rPr>
          <w:rFonts w:ascii="Calibri" w:hAnsi="Calibri" w:cs="Calibri"/>
          <w:sz w:val="24"/>
          <w:szCs w:val="24"/>
        </w:rPr>
      </w:pPr>
      <w:r w:rsidRPr="00D22964">
        <w:rPr>
          <w:rFonts w:ascii="Calibri" w:hAnsi="Calibri" w:cs="Calibri"/>
          <w:b/>
          <w:bCs/>
          <w:sz w:val="24"/>
          <w:szCs w:val="24"/>
        </w:rPr>
        <w:t>Accurate</w:t>
      </w:r>
      <w:r w:rsidRPr="00D22964">
        <w:rPr>
          <w:rFonts w:ascii="Calibri" w:hAnsi="Calibri" w:cs="Calibri"/>
          <w:sz w:val="24"/>
          <w:szCs w:val="24"/>
        </w:rPr>
        <w:t xml:space="preserve"> – patient information is recorded correctly </w:t>
      </w:r>
    </w:p>
    <w:p w14:paraId="56464FBC" w14:textId="77777777" w:rsidR="00D22964" w:rsidRPr="00D22964" w:rsidRDefault="00D22964">
      <w:pPr>
        <w:numPr>
          <w:ilvl w:val="0"/>
          <w:numId w:val="20"/>
        </w:numPr>
        <w:spacing w:after="0" w:line="240" w:lineRule="auto"/>
        <w:rPr>
          <w:rFonts w:ascii="Calibri" w:hAnsi="Calibri" w:cs="Calibri"/>
          <w:sz w:val="24"/>
          <w:szCs w:val="24"/>
        </w:rPr>
      </w:pPr>
      <w:r w:rsidRPr="00D22964">
        <w:rPr>
          <w:rFonts w:ascii="Calibri" w:hAnsi="Calibri" w:cs="Calibri"/>
          <w:b/>
          <w:bCs/>
          <w:sz w:val="24"/>
          <w:szCs w:val="24"/>
        </w:rPr>
        <w:t>Complete</w:t>
      </w:r>
      <w:r w:rsidRPr="00D22964">
        <w:rPr>
          <w:rFonts w:ascii="Calibri" w:hAnsi="Calibri" w:cs="Calibri"/>
          <w:sz w:val="24"/>
          <w:szCs w:val="24"/>
        </w:rPr>
        <w:t xml:space="preserve"> – important information is not missing </w:t>
      </w:r>
    </w:p>
    <w:p w14:paraId="626DC9C5" w14:textId="77777777" w:rsidR="00D22964" w:rsidRPr="00D22964" w:rsidRDefault="00D22964">
      <w:pPr>
        <w:numPr>
          <w:ilvl w:val="0"/>
          <w:numId w:val="20"/>
        </w:numPr>
        <w:spacing w:after="0" w:line="240" w:lineRule="auto"/>
        <w:rPr>
          <w:rFonts w:ascii="Calibri" w:hAnsi="Calibri" w:cs="Calibri"/>
          <w:sz w:val="24"/>
          <w:szCs w:val="24"/>
        </w:rPr>
      </w:pPr>
      <w:r w:rsidRPr="00D22964">
        <w:rPr>
          <w:rFonts w:ascii="Calibri" w:hAnsi="Calibri" w:cs="Calibri"/>
          <w:b/>
          <w:bCs/>
          <w:sz w:val="24"/>
          <w:szCs w:val="24"/>
        </w:rPr>
        <w:t>Consistent</w:t>
      </w:r>
      <w:r w:rsidRPr="00D22964">
        <w:rPr>
          <w:rFonts w:ascii="Calibri" w:hAnsi="Calibri" w:cs="Calibri"/>
          <w:sz w:val="24"/>
          <w:szCs w:val="24"/>
        </w:rPr>
        <w:t xml:space="preserve"> – standard clinical terms and coding are used </w:t>
      </w:r>
    </w:p>
    <w:p w14:paraId="28E268AE" w14:textId="77777777" w:rsidR="00D22964" w:rsidRPr="00D22964" w:rsidRDefault="00D22964">
      <w:pPr>
        <w:numPr>
          <w:ilvl w:val="0"/>
          <w:numId w:val="20"/>
        </w:numPr>
        <w:spacing w:after="0" w:line="240" w:lineRule="auto"/>
        <w:rPr>
          <w:rFonts w:ascii="Calibri" w:hAnsi="Calibri" w:cs="Calibri"/>
          <w:sz w:val="24"/>
          <w:szCs w:val="24"/>
        </w:rPr>
      </w:pPr>
      <w:r w:rsidRPr="00D22964">
        <w:rPr>
          <w:rFonts w:ascii="Calibri" w:hAnsi="Calibri" w:cs="Calibri"/>
          <w:b/>
          <w:bCs/>
          <w:sz w:val="24"/>
          <w:szCs w:val="24"/>
        </w:rPr>
        <w:t>Easy to understand</w:t>
      </w:r>
      <w:r w:rsidRPr="00D22964">
        <w:rPr>
          <w:rFonts w:ascii="Calibri" w:hAnsi="Calibri" w:cs="Calibri"/>
          <w:sz w:val="24"/>
          <w:szCs w:val="24"/>
        </w:rPr>
        <w:t xml:space="preserve"> – information is clear and meaningful </w:t>
      </w:r>
    </w:p>
    <w:p w14:paraId="10D69416" w14:textId="77777777" w:rsidR="00D22964" w:rsidRPr="00D22964" w:rsidRDefault="00D22964">
      <w:pPr>
        <w:numPr>
          <w:ilvl w:val="0"/>
          <w:numId w:val="20"/>
        </w:numPr>
        <w:spacing w:after="0" w:line="240" w:lineRule="auto"/>
        <w:rPr>
          <w:rFonts w:ascii="Calibri" w:hAnsi="Calibri" w:cs="Calibri"/>
          <w:sz w:val="24"/>
          <w:szCs w:val="24"/>
        </w:rPr>
      </w:pPr>
      <w:r w:rsidRPr="00D22964">
        <w:rPr>
          <w:rFonts w:ascii="Calibri" w:hAnsi="Calibri" w:cs="Calibri"/>
          <w:b/>
          <w:bCs/>
          <w:sz w:val="24"/>
          <w:szCs w:val="24"/>
        </w:rPr>
        <w:t>Accessible</w:t>
      </w:r>
      <w:r w:rsidRPr="00D22964">
        <w:rPr>
          <w:rFonts w:ascii="Calibri" w:hAnsi="Calibri" w:cs="Calibri"/>
          <w:sz w:val="24"/>
          <w:szCs w:val="24"/>
        </w:rPr>
        <w:t xml:space="preserve"> – information can be easily found and used </w:t>
      </w:r>
    </w:p>
    <w:p w14:paraId="12FBBE4D" w14:textId="77777777" w:rsidR="00D22964" w:rsidRPr="00D22964" w:rsidRDefault="00D22964">
      <w:pPr>
        <w:numPr>
          <w:ilvl w:val="0"/>
          <w:numId w:val="20"/>
        </w:numPr>
        <w:spacing w:after="0" w:line="240" w:lineRule="auto"/>
        <w:rPr>
          <w:rFonts w:ascii="Calibri" w:hAnsi="Calibri" w:cs="Calibri"/>
          <w:sz w:val="24"/>
          <w:szCs w:val="24"/>
        </w:rPr>
      </w:pPr>
      <w:r w:rsidRPr="00D22964">
        <w:rPr>
          <w:rFonts w:ascii="Calibri" w:hAnsi="Calibri" w:cs="Calibri"/>
          <w:b/>
          <w:bCs/>
          <w:sz w:val="24"/>
          <w:szCs w:val="24"/>
        </w:rPr>
        <w:t>Up to date</w:t>
      </w:r>
      <w:r w:rsidRPr="00D22964">
        <w:rPr>
          <w:rFonts w:ascii="Calibri" w:hAnsi="Calibri" w:cs="Calibri"/>
          <w:sz w:val="24"/>
          <w:szCs w:val="24"/>
        </w:rPr>
        <w:t xml:space="preserve"> – records are regularly reviewed and updated. </w:t>
      </w:r>
    </w:p>
    <w:p w14:paraId="53F0AED9" w14:textId="77777777" w:rsidR="00D22964" w:rsidRDefault="00D22964" w:rsidP="00D22964">
      <w:pPr>
        <w:spacing w:after="0" w:line="240" w:lineRule="auto"/>
        <w:rPr>
          <w:rFonts w:ascii="Calibri" w:hAnsi="Calibri" w:cs="Calibri"/>
          <w:sz w:val="24"/>
          <w:szCs w:val="24"/>
        </w:rPr>
      </w:pPr>
    </w:p>
    <w:p w14:paraId="60659D1B" w14:textId="619A6D5F" w:rsidR="00DF585A" w:rsidRPr="00DF585A" w:rsidRDefault="759B81E3" w:rsidP="00DF585A">
      <w:pPr>
        <w:spacing w:after="0" w:line="240" w:lineRule="auto"/>
        <w:rPr>
          <w:rFonts w:ascii="Calibri" w:eastAsia="Times New Roman" w:hAnsi="Calibri" w:cs="Calibri"/>
          <w:sz w:val="22"/>
          <w:lang w:eastAsia="en-AU"/>
        </w:rPr>
        <w:sectPr w:rsidR="00DF585A" w:rsidRPr="00DF585A" w:rsidSect="00E00267">
          <w:headerReference w:type="default" r:id="rId16"/>
          <w:headerReference w:type="first" r:id="rId17"/>
          <w:footerReference w:type="first" r:id="rId18"/>
          <w:pgSz w:w="11906" w:h="16838"/>
          <w:pgMar w:top="851" w:right="1134" w:bottom="680" w:left="1134" w:header="709" w:footer="284" w:gutter="0"/>
          <w:cols w:space="708"/>
          <w:titlePg/>
          <w:docGrid w:linePitch="360"/>
        </w:sectPr>
      </w:pPr>
      <w:r w:rsidRPr="57B541C5">
        <w:rPr>
          <w:rFonts w:ascii="Calibri" w:eastAsia="Calibri" w:hAnsi="Calibri" w:cs="Calibri"/>
          <w:sz w:val="24"/>
          <w:szCs w:val="24"/>
        </w:rPr>
        <w:t xml:space="preserve">Improving data quality supports better clinical decision-making, preventive care, patient identification and treatment monitoring, while also helping practices meet accreditation and PIP QI requirements and make more effective use of Primary Sense™ reports. </w:t>
      </w:r>
    </w:p>
    <w:p w14:paraId="08E0926C" w14:textId="4DE93DE5" w:rsidR="00041462" w:rsidRPr="00215895" w:rsidRDefault="00E80753" w:rsidP="00215895">
      <w:pPr>
        <w:pStyle w:val="Heading2"/>
        <w:rPr>
          <w:sz w:val="28"/>
          <w:szCs w:val="28"/>
        </w:rPr>
      </w:pPr>
      <w:r w:rsidRPr="119F28BB">
        <w:rPr>
          <w:sz w:val="28"/>
          <w:szCs w:val="28"/>
        </w:rPr>
        <w:lastRenderedPageBreak/>
        <w:t xml:space="preserve">Suggested </w:t>
      </w:r>
      <w:r w:rsidR="001C5A6F" w:rsidRPr="119F28BB">
        <w:rPr>
          <w:sz w:val="28"/>
          <w:szCs w:val="28"/>
        </w:rPr>
        <w:t xml:space="preserve">CQI </w:t>
      </w:r>
      <w:r w:rsidRPr="119F28BB">
        <w:rPr>
          <w:sz w:val="28"/>
          <w:szCs w:val="28"/>
        </w:rPr>
        <w:t>A</w:t>
      </w:r>
      <w:r w:rsidR="00041462" w:rsidRPr="119F28BB">
        <w:rPr>
          <w:sz w:val="28"/>
          <w:szCs w:val="28"/>
        </w:rPr>
        <w:t xml:space="preserve">ctivities </w:t>
      </w:r>
    </w:p>
    <w:p w14:paraId="5D182045" w14:textId="2E2988D6" w:rsidR="2E162B45" w:rsidRDefault="63BF2854" w:rsidP="0A591C47">
      <w:pPr>
        <w:spacing w:after="0" w:line="240" w:lineRule="auto"/>
      </w:pPr>
      <w:r w:rsidRPr="57B541C5">
        <w:rPr>
          <w:rFonts w:ascii="Calibri" w:eastAsia="Arial" w:hAnsi="Calibri" w:cs="Calibri"/>
        </w:rPr>
        <w:t>PHASES is a multi-year project, and w</w:t>
      </w:r>
      <w:r w:rsidR="4DF14888" w:rsidRPr="57B541C5">
        <w:rPr>
          <w:rFonts w:ascii="Calibri" w:eastAsia="Arial" w:hAnsi="Calibri" w:cs="Calibri"/>
        </w:rPr>
        <w:t xml:space="preserve">e encourage practices to work progressively through activities across all focus areas, as each area contributes to stronger cardiovascular disease prevention and quality improvement capability. Where similar concepts or skills are repeated across </w:t>
      </w:r>
      <w:r w:rsidR="4D3C65F6" w:rsidRPr="57B541C5">
        <w:rPr>
          <w:rFonts w:ascii="Calibri" w:eastAsia="Arial" w:hAnsi="Calibri" w:cs="Calibri"/>
        </w:rPr>
        <w:t>stages</w:t>
      </w:r>
      <w:r w:rsidR="4DF14888" w:rsidRPr="57B541C5">
        <w:rPr>
          <w:rFonts w:ascii="Calibri" w:eastAsia="Arial" w:hAnsi="Calibri" w:cs="Calibri"/>
        </w:rPr>
        <w:t xml:space="preserve">, practices may choose to move on if they have already completed the activity </w:t>
      </w:r>
      <w:r w:rsidR="40D376A5" w:rsidRPr="57B541C5">
        <w:rPr>
          <w:rFonts w:ascii="Calibri" w:eastAsia="Arial" w:hAnsi="Calibri" w:cs="Calibri"/>
        </w:rPr>
        <w:t>and</w:t>
      </w:r>
      <w:r w:rsidR="4DF14888" w:rsidRPr="57B541C5">
        <w:rPr>
          <w:rFonts w:ascii="Calibri" w:eastAsia="Arial" w:hAnsi="Calibri" w:cs="Calibri"/>
        </w:rPr>
        <w:t xml:space="preserve"> </w:t>
      </w:r>
      <w:r w:rsidR="1A5F3346" w:rsidRPr="57B541C5">
        <w:rPr>
          <w:rFonts w:ascii="Calibri" w:eastAsia="Arial" w:hAnsi="Calibri" w:cs="Calibri"/>
        </w:rPr>
        <w:t>feel</w:t>
      </w:r>
      <w:r w:rsidR="4DF14888" w:rsidRPr="57B541C5">
        <w:rPr>
          <w:rFonts w:ascii="Calibri" w:eastAsia="Arial" w:hAnsi="Calibri" w:cs="Calibri"/>
        </w:rPr>
        <w:t xml:space="preserve"> confiden</w:t>
      </w:r>
      <w:r w:rsidR="4DDC76CE" w:rsidRPr="57B541C5">
        <w:rPr>
          <w:rFonts w:ascii="Calibri" w:eastAsia="Arial" w:hAnsi="Calibri" w:cs="Calibri"/>
        </w:rPr>
        <w:t>t</w:t>
      </w:r>
      <w:r w:rsidR="4DF14888" w:rsidRPr="57B541C5">
        <w:rPr>
          <w:rFonts w:ascii="Calibri" w:eastAsia="Arial" w:hAnsi="Calibri" w:cs="Calibri"/>
        </w:rPr>
        <w:t xml:space="preserve"> in that area.</w:t>
      </w:r>
      <w:r w:rsidR="1E2F581F" w:rsidRPr="57B541C5">
        <w:rPr>
          <w:rFonts w:ascii="Calibri" w:eastAsia="Arial" w:hAnsi="Calibri" w:cs="Calibri"/>
        </w:rPr>
        <w:t xml:space="preserve"> </w:t>
      </w:r>
    </w:p>
    <w:p w14:paraId="0E3AE269" w14:textId="018D0760" w:rsidR="2E162B45" w:rsidRDefault="2E162B45" w:rsidP="0A591C47">
      <w:pPr>
        <w:spacing w:after="0" w:line="240" w:lineRule="auto"/>
        <w:rPr>
          <w:rFonts w:ascii="Calibri" w:eastAsia="Arial" w:hAnsi="Calibri" w:cs="Calibri"/>
        </w:rPr>
      </w:pPr>
    </w:p>
    <w:p w14:paraId="37E5F080" w14:textId="2CBFC7BE" w:rsidR="2E162B45" w:rsidRDefault="3E78F6C0" w:rsidP="0A591C47">
      <w:pPr>
        <w:spacing w:after="0" w:line="240" w:lineRule="auto"/>
      </w:pPr>
      <w:r w:rsidRPr="57B541C5">
        <w:rPr>
          <w:rFonts w:ascii="Calibri" w:eastAsia="Arial" w:hAnsi="Calibri" w:cs="Calibri"/>
        </w:rPr>
        <w:t xml:space="preserve">Practices can access </w:t>
      </w:r>
      <w:r w:rsidR="6744E502" w:rsidRPr="57B541C5">
        <w:rPr>
          <w:rFonts w:ascii="Calibri" w:eastAsia="Arial" w:hAnsi="Calibri" w:cs="Calibri"/>
        </w:rPr>
        <w:t>a funded</w:t>
      </w:r>
      <w:r w:rsidRPr="57B541C5">
        <w:rPr>
          <w:rFonts w:ascii="Calibri" w:eastAsia="Arial" w:hAnsi="Calibri" w:cs="Calibri"/>
        </w:rPr>
        <w:t xml:space="preserve"> ECG training course in 2026 (for up to two participants) by </w:t>
      </w:r>
      <w:r w:rsidR="0B6DA7F6" w:rsidRPr="57B541C5">
        <w:rPr>
          <w:rFonts w:ascii="Calibri" w:eastAsia="Arial" w:hAnsi="Calibri" w:cs="Calibri"/>
        </w:rPr>
        <w:t>completing</w:t>
      </w:r>
      <w:r w:rsidRPr="57B541C5">
        <w:rPr>
          <w:rFonts w:ascii="Calibri" w:eastAsia="Arial" w:hAnsi="Calibri" w:cs="Calibri"/>
        </w:rPr>
        <w:t xml:space="preserve"> </w:t>
      </w:r>
      <w:r w:rsidR="0129B07A" w:rsidRPr="652A02ED">
        <w:rPr>
          <w:rFonts w:ascii="Calibri" w:eastAsia="Arial" w:hAnsi="Calibri" w:cs="Calibri"/>
        </w:rPr>
        <w:t>up</w:t>
      </w:r>
      <w:r w:rsidR="41D24751" w:rsidRPr="652A02ED">
        <w:rPr>
          <w:rFonts w:ascii="Calibri" w:eastAsia="Arial" w:hAnsi="Calibri" w:cs="Calibri"/>
        </w:rPr>
        <w:t xml:space="preserve"> </w:t>
      </w:r>
      <w:r w:rsidR="0129B07A" w:rsidRPr="652A02ED">
        <w:rPr>
          <w:rFonts w:ascii="Calibri" w:eastAsia="Arial" w:hAnsi="Calibri" w:cs="Calibri"/>
        </w:rPr>
        <w:t>to</w:t>
      </w:r>
      <w:r w:rsidR="2EB8BFC3" w:rsidRPr="652A02ED">
        <w:rPr>
          <w:rFonts w:ascii="Calibri" w:eastAsia="Arial" w:hAnsi="Calibri" w:cs="Calibri"/>
        </w:rPr>
        <w:t xml:space="preserve"> </w:t>
      </w:r>
      <w:r w:rsidRPr="57B541C5">
        <w:rPr>
          <w:rFonts w:ascii="Calibri" w:eastAsia="Arial" w:hAnsi="Calibri" w:cs="Calibri"/>
        </w:rPr>
        <w:t>four CQI activities.</w:t>
      </w:r>
      <w:r w:rsidR="4DF14888" w:rsidRPr="57B541C5">
        <w:rPr>
          <w:rFonts w:ascii="Calibri" w:eastAsia="Arial" w:hAnsi="Calibri" w:cs="Calibri"/>
        </w:rPr>
        <w:t xml:space="preserve"> These activities can be selected from one focus area or across multiple focus areas, depending on </w:t>
      </w:r>
      <w:r w:rsidR="3E6EF45B" w:rsidRPr="57B541C5">
        <w:rPr>
          <w:rFonts w:ascii="Calibri" w:eastAsia="Arial" w:hAnsi="Calibri" w:cs="Calibri"/>
        </w:rPr>
        <w:t xml:space="preserve">a </w:t>
      </w:r>
      <w:r w:rsidR="4DF14888" w:rsidRPr="57B541C5">
        <w:rPr>
          <w:rFonts w:ascii="Calibri" w:eastAsia="Arial" w:hAnsi="Calibri" w:cs="Calibri"/>
        </w:rPr>
        <w:t>practice's needs, patient population, and improvement goals.</w:t>
      </w:r>
      <w:r w:rsidR="7B0F0376" w:rsidRPr="57B541C5">
        <w:rPr>
          <w:rFonts w:ascii="Calibri" w:eastAsia="Arial" w:hAnsi="Calibri" w:cs="Calibri"/>
        </w:rPr>
        <w:t xml:space="preserve"> </w:t>
      </w:r>
      <w:r w:rsidR="7A608D0A" w:rsidRPr="57B541C5">
        <w:rPr>
          <w:rFonts w:ascii="Calibri" w:eastAsia="Arial" w:hAnsi="Calibri" w:cs="Calibri"/>
        </w:rPr>
        <w:t>Practices are also welcome to undertake additional activities not listed in this guide. T</w:t>
      </w:r>
      <w:r w:rsidR="1D150B58" w:rsidRPr="57B541C5">
        <w:rPr>
          <w:rFonts w:ascii="Calibri" w:hAnsi="Calibri" w:cs="Calibri"/>
        </w:rPr>
        <w:t>h</w:t>
      </w:r>
      <w:r w:rsidR="1D150B58" w:rsidRPr="57B541C5">
        <w:rPr>
          <w:rFonts w:ascii="Calibri" w:eastAsia="Calibri" w:hAnsi="Calibri" w:cs="Calibri"/>
        </w:rPr>
        <w:t>e</w:t>
      </w:r>
      <w:r w:rsidR="54889AA2" w:rsidRPr="57B541C5">
        <w:rPr>
          <w:rFonts w:ascii="Calibri" w:eastAsia="Calibri" w:hAnsi="Calibri" w:cs="Calibri"/>
        </w:rPr>
        <w:t xml:space="preserve"> </w:t>
      </w:r>
      <w:hyperlink r:id="rId19">
        <w:r w:rsidR="368FFD49" w:rsidRPr="57B541C5">
          <w:rPr>
            <w:rStyle w:val="Hyperlink"/>
            <w:rFonts w:ascii="Calibri" w:eastAsia="Calibri" w:hAnsi="Calibri" w:cs="Calibri"/>
          </w:rPr>
          <w:t>Practice Development Matrix</w:t>
        </w:r>
      </w:hyperlink>
      <w:r w:rsidR="368FFD49" w:rsidRPr="57B541C5">
        <w:rPr>
          <w:rFonts w:ascii="Calibri" w:eastAsia="Calibri" w:hAnsi="Calibri" w:cs="Calibri"/>
        </w:rPr>
        <w:t xml:space="preserve"> </w:t>
      </w:r>
      <w:r w:rsidR="79EF90FE" w:rsidRPr="57B541C5">
        <w:rPr>
          <w:rFonts w:ascii="Calibri" w:eastAsia="Calibri" w:hAnsi="Calibri" w:cs="Calibri"/>
        </w:rPr>
        <w:t>can be used to help identify and develop practice-specific quality improvement activities.</w:t>
      </w:r>
      <w:r w:rsidR="0AE500AB" w:rsidRPr="652A02ED">
        <w:rPr>
          <w:rFonts w:ascii="Calibri" w:eastAsia="Calibri" w:hAnsi="Calibri" w:cs="Calibri"/>
        </w:rPr>
        <w:t xml:space="preserve"> </w:t>
      </w:r>
    </w:p>
    <w:p w14:paraId="5E066A22" w14:textId="7F98A57D" w:rsidR="2E162B45" w:rsidRDefault="2E162B45" w:rsidP="0A591C47">
      <w:pPr>
        <w:spacing w:after="0" w:line="240" w:lineRule="auto"/>
        <w:rPr>
          <w:rFonts w:ascii="Calibri" w:eastAsia="Calibri" w:hAnsi="Calibri" w:cs="Calibri"/>
          <w:szCs w:val="20"/>
        </w:rPr>
      </w:pPr>
    </w:p>
    <w:p w14:paraId="0354E54B" w14:textId="5CB5CA91" w:rsidR="2E162B45" w:rsidRDefault="0AE500AB" w:rsidP="57B541C5">
      <w:pPr>
        <w:spacing w:after="0" w:line="240" w:lineRule="auto"/>
        <w:rPr>
          <w:rFonts w:ascii="Calibri" w:eastAsia="Calibri" w:hAnsi="Calibri" w:cs="Calibri"/>
          <w:szCs w:val="20"/>
        </w:rPr>
      </w:pPr>
      <w:r w:rsidRPr="652A02ED">
        <w:rPr>
          <w:rFonts w:ascii="Calibri" w:eastAsia="Calibri" w:hAnsi="Calibri" w:cs="Calibri"/>
          <w:szCs w:val="20"/>
        </w:rPr>
        <w:t>The 2027 and subsequent year activities</w:t>
      </w:r>
      <w:r w:rsidR="098D2FB2" w:rsidRPr="652A02ED">
        <w:rPr>
          <w:rFonts w:ascii="Calibri" w:eastAsia="Calibri" w:hAnsi="Calibri" w:cs="Calibri"/>
          <w:szCs w:val="20"/>
        </w:rPr>
        <w:t xml:space="preserve"> (currently greyed out)</w:t>
      </w:r>
      <w:r w:rsidRPr="652A02ED">
        <w:rPr>
          <w:rFonts w:ascii="Calibri" w:eastAsia="Calibri" w:hAnsi="Calibri" w:cs="Calibri"/>
          <w:szCs w:val="20"/>
        </w:rPr>
        <w:t xml:space="preserve"> are shown for planning purposes </w:t>
      </w:r>
      <w:r w:rsidR="14BE66F2" w:rsidRPr="652A02ED">
        <w:rPr>
          <w:rFonts w:ascii="Calibri" w:eastAsia="Calibri" w:hAnsi="Calibri" w:cs="Calibri"/>
          <w:szCs w:val="20"/>
        </w:rPr>
        <w:t>to provide visibility of the overall PHASES approach and progression pathway</w:t>
      </w:r>
      <w:r w:rsidRPr="652A02ED">
        <w:rPr>
          <w:rFonts w:ascii="Calibri" w:eastAsia="Calibri" w:hAnsi="Calibri" w:cs="Calibri"/>
          <w:szCs w:val="20"/>
        </w:rPr>
        <w:t xml:space="preserve">. A new CQI intake will be launched each year, with </w:t>
      </w:r>
      <w:r w:rsidR="170665A4" w:rsidRPr="652A02ED">
        <w:rPr>
          <w:rFonts w:ascii="Calibri" w:eastAsia="Calibri" w:hAnsi="Calibri" w:cs="Calibri"/>
          <w:szCs w:val="20"/>
        </w:rPr>
        <w:t>refin</w:t>
      </w:r>
      <w:r w:rsidRPr="652A02ED">
        <w:rPr>
          <w:rFonts w:ascii="Calibri" w:eastAsia="Calibri" w:hAnsi="Calibri" w:cs="Calibri"/>
          <w:szCs w:val="20"/>
        </w:rPr>
        <w:t xml:space="preserve">ed activities and expressions of interest sought from participating practices. </w:t>
      </w:r>
    </w:p>
    <w:p w14:paraId="3C90082C" w14:textId="77777777" w:rsidR="00215895" w:rsidRPr="00911809" w:rsidRDefault="00215895" w:rsidP="009A49A0">
      <w:pPr>
        <w:spacing w:after="0" w:line="240" w:lineRule="auto"/>
        <w:rPr>
          <w:rFonts w:ascii="Calibri" w:hAnsi="Calibri" w:cs="Calibri"/>
          <w:szCs w:val="20"/>
        </w:rPr>
      </w:pPr>
    </w:p>
    <w:p w14:paraId="04800785" w14:textId="43E2C97C" w:rsidR="00215895" w:rsidRPr="00911809" w:rsidRDefault="00215895" w:rsidP="009A49A0">
      <w:pPr>
        <w:spacing w:after="0" w:line="240" w:lineRule="auto"/>
        <w:rPr>
          <w:rFonts w:ascii="Calibri" w:hAnsi="Calibri" w:cs="Calibri"/>
        </w:rPr>
      </w:pPr>
      <w:r w:rsidRPr="652A02ED">
        <w:rPr>
          <w:rFonts w:ascii="Calibri" w:hAnsi="Calibri" w:cs="Calibri"/>
        </w:rPr>
        <w:t xml:space="preserve">If a practice is new to CQI there are some great Brisbane North PHN Micro-videos </w:t>
      </w:r>
      <w:r w:rsidR="367CF127" w:rsidRPr="652A02ED">
        <w:rPr>
          <w:rFonts w:ascii="Calibri" w:hAnsi="Calibri" w:cs="Calibri"/>
        </w:rPr>
        <w:t xml:space="preserve">and PHASES statewide webinar recordings </w:t>
      </w:r>
      <w:r w:rsidRPr="652A02ED">
        <w:rPr>
          <w:rFonts w:ascii="Calibri" w:hAnsi="Calibri" w:cs="Calibri"/>
        </w:rPr>
        <w:t>to get practices started:</w:t>
      </w:r>
    </w:p>
    <w:p w14:paraId="3EAD1E55" w14:textId="77777777" w:rsidR="00215895" w:rsidRPr="00911809" w:rsidRDefault="00215895">
      <w:pPr>
        <w:pStyle w:val="ListParagraph"/>
        <w:numPr>
          <w:ilvl w:val="0"/>
          <w:numId w:val="12"/>
        </w:numPr>
        <w:spacing w:after="0" w:line="240" w:lineRule="auto"/>
        <w:rPr>
          <w:rStyle w:val="Hyperlink"/>
          <w:rFonts w:ascii="Calibri" w:hAnsi="Calibri" w:cs="Calibri"/>
          <w:szCs w:val="20"/>
        </w:rPr>
      </w:pPr>
      <w:hyperlink r:id="rId20">
        <w:r w:rsidRPr="00911809">
          <w:rPr>
            <w:rStyle w:val="Hyperlink"/>
            <w:rFonts w:ascii="Calibri" w:hAnsi="Calibri" w:cs="Calibri"/>
            <w:szCs w:val="20"/>
          </w:rPr>
          <w:t>Quality Improvement Overview</w:t>
        </w:r>
      </w:hyperlink>
    </w:p>
    <w:p w14:paraId="12717262" w14:textId="77777777" w:rsidR="00215895" w:rsidRPr="00911809" w:rsidRDefault="00215895">
      <w:pPr>
        <w:pStyle w:val="ListParagraph"/>
        <w:numPr>
          <w:ilvl w:val="0"/>
          <w:numId w:val="12"/>
        </w:numPr>
        <w:spacing w:after="0" w:line="240" w:lineRule="auto"/>
        <w:rPr>
          <w:rFonts w:ascii="Calibri" w:hAnsi="Calibri" w:cs="Calibri"/>
          <w:szCs w:val="20"/>
        </w:rPr>
      </w:pPr>
      <w:hyperlink r:id="rId21">
        <w:r w:rsidRPr="00911809">
          <w:rPr>
            <w:rStyle w:val="Hyperlink"/>
            <w:rFonts w:ascii="Calibri" w:hAnsi="Calibri" w:cs="Calibri"/>
            <w:szCs w:val="20"/>
          </w:rPr>
          <w:t>Practice Incentives Program Quality Improvement</w:t>
        </w:r>
      </w:hyperlink>
    </w:p>
    <w:p w14:paraId="253DC25D" w14:textId="77777777" w:rsidR="00215895" w:rsidRPr="00911809" w:rsidRDefault="00215895">
      <w:pPr>
        <w:pStyle w:val="ListParagraph"/>
        <w:numPr>
          <w:ilvl w:val="0"/>
          <w:numId w:val="12"/>
        </w:numPr>
        <w:spacing w:after="0" w:line="240" w:lineRule="auto"/>
        <w:rPr>
          <w:rFonts w:ascii="Calibri" w:hAnsi="Calibri" w:cs="Calibri"/>
        </w:rPr>
      </w:pPr>
      <w:hyperlink r:id="rId22">
        <w:r w:rsidRPr="6B32E7C6">
          <w:rPr>
            <w:rStyle w:val="Hyperlink"/>
            <w:rFonts w:ascii="Calibri" w:hAnsi="Calibri" w:cs="Calibri"/>
          </w:rPr>
          <w:t>Case Studies CQI</w:t>
        </w:r>
      </w:hyperlink>
    </w:p>
    <w:p w14:paraId="4833B1CE" w14:textId="0E3D3CB1" w:rsidR="07BA747E" w:rsidRDefault="07BA747E" w:rsidP="652A02ED">
      <w:pPr>
        <w:pStyle w:val="ListParagraph"/>
        <w:numPr>
          <w:ilvl w:val="0"/>
          <w:numId w:val="12"/>
        </w:numPr>
        <w:spacing w:after="0" w:line="240" w:lineRule="auto"/>
        <w:rPr>
          <w:rFonts w:ascii="Calibri" w:eastAsia="Calibri" w:hAnsi="Calibri" w:cs="Calibri"/>
        </w:rPr>
      </w:pPr>
      <w:hyperlink r:id="rId23">
        <w:r w:rsidRPr="652A02ED">
          <w:rPr>
            <w:rStyle w:val="Hyperlink"/>
            <w:rFonts w:ascii="Calibri" w:eastAsia="Calibri" w:hAnsi="Calibri" w:cs="Calibri"/>
          </w:rPr>
          <w:t>Resources | Phases QLD</w:t>
        </w:r>
      </w:hyperlink>
    </w:p>
    <w:tbl>
      <w:tblPr>
        <w:tblStyle w:val="TableGrid"/>
        <w:tblW w:w="15163" w:type="dxa"/>
        <w:tblLook w:val="04A0" w:firstRow="1" w:lastRow="0" w:firstColumn="1" w:lastColumn="0" w:noHBand="0" w:noVBand="1"/>
      </w:tblPr>
      <w:tblGrid>
        <w:gridCol w:w="2793"/>
        <w:gridCol w:w="7125"/>
        <w:gridCol w:w="5245"/>
      </w:tblGrid>
      <w:tr w:rsidR="005E7418" w:rsidRPr="00AE2110" w14:paraId="5844DA22" w14:textId="77777777" w:rsidTr="44C8CE7C">
        <w:trPr>
          <w:trHeight w:val="454"/>
          <w:tblHeader/>
        </w:trPr>
        <w:tc>
          <w:tcPr>
            <w:tcW w:w="2793" w:type="dxa"/>
            <w:shd w:val="clear" w:color="auto" w:fill="BFBFBF" w:themeFill="text1" w:themeFillShade="BF"/>
            <w:vAlign w:val="center"/>
          </w:tcPr>
          <w:p w14:paraId="15AE6966" w14:textId="77777777" w:rsidR="005E7418" w:rsidRPr="00AE2110" w:rsidRDefault="005E7418" w:rsidP="119F28BB">
            <w:pPr>
              <w:jc w:val="center"/>
              <w:rPr>
                <w:rFonts w:ascii="Calibri" w:eastAsia="Calibri" w:hAnsi="Calibri" w:cs="Calibri"/>
                <w:b/>
                <w:bCs/>
              </w:rPr>
            </w:pPr>
            <w:r w:rsidRPr="119F28BB">
              <w:rPr>
                <w:rFonts w:ascii="Calibri" w:eastAsia="Calibri" w:hAnsi="Calibri" w:cs="Calibri"/>
                <w:b/>
                <w:bCs/>
              </w:rPr>
              <w:t>FOCUS AREA</w:t>
            </w:r>
          </w:p>
        </w:tc>
        <w:tc>
          <w:tcPr>
            <w:tcW w:w="7125" w:type="dxa"/>
            <w:shd w:val="clear" w:color="auto" w:fill="BFBFBF" w:themeFill="text1" w:themeFillShade="BF"/>
            <w:vAlign w:val="center"/>
          </w:tcPr>
          <w:p w14:paraId="5F0E19A9" w14:textId="77777777" w:rsidR="005E7418" w:rsidRPr="00AE2110" w:rsidRDefault="005E7418" w:rsidP="119F28BB">
            <w:pPr>
              <w:jc w:val="center"/>
              <w:rPr>
                <w:rFonts w:ascii="Calibri" w:eastAsia="Calibri" w:hAnsi="Calibri" w:cs="Calibri"/>
                <w:b/>
                <w:bCs/>
              </w:rPr>
            </w:pPr>
            <w:r w:rsidRPr="119F28BB">
              <w:rPr>
                <w:rFonts w:ascii="Calibri" w:eastAsia="Calibri" w:hAnsi="Calibri" w:cs="Calibri"/>
                <w:b/>
                <w:bCs/>
              </w:rPr>
              <w:t xml:space="preserve">SUGGESTED CQI ACTIVITIES </w:t>
            </w:r>
          </w:p>
        </w:tc>
        <w:tc>
          <w:tcPr>
            <w:tcW w:w="5245" w:type="dxa"/>
            <w:shd w:val="clear" w:color="auto" w:fill="BFBFBF" w:themeFill="text1" w:themeFillShade="BF"/>
            <w:vAlign w:val="center"/>
          </w:tcPr>
          <w:p w14:paraId="3AFB5DA8" w14:textId="43310701" w:rsidR="005E7418" w:rsidRPr="00AE2110" w:rsidRDefault="005E7418" w:rsidP="119F28BB">
            <w:pPr>
              <w:jc w:val="center"/>
              <w:rPr>
                <w:rFonts w:ascii="Calibri" w:eastAsia="Calibri" w:hAnsi="Calibri" w:cs="Calibri"/>
                <w:b/>
                <w:bCs/>
              </w:rPr>
            </w:pPr>
            <w:r w:rsidRPr="119F28BB">
              <w:rPr>
                <w:rFonts w:ascii="Calibri" w:eastAsia="Calibri" w:hAnsi="Calibri" w:cs="Calibri"/>
                <w:b/>
                <w:bCs/>
              </w:rPr>
              <w:t>RESOURCES</w:t>
            </w:r>
            <w:r w:rsidR="00734F57" w:rsidRPr="119F28BB">
              <w:rPr>
                <w:rFonts w:ascii="Calibri" w:eastAsia="Calibri" w:hAnsi="Calibri" w:cs="Calibri"/>
                <w:b/>
                <w:bCs/>
              </w:rPr>
              <w:t xml:space="preserve"> </w:t>
            </w:r>
          </w:p>
        </w:tc>
      </w:tr>
      <w:tr w:rsidR="6B32E7C6" w14:paraId="02B63D6D" w14:textId="77777777" w:rsidTr="459995A0">
        <w:trPr>
          <w:trHeight w:val="512"/>
        </w:trPr>
        <w:tc>
          <w:tcPr>
            <w:tcW w:w="15163" w:type="dxa"/>
            <w:gridSpan w:val="3"/>
            <w:vAlign w:val="center"/>
          </w:tcPr>
          <w:p w14:paraId="618F8351" w14:textId="35F2AE3C" w:rsidR="2C7076FF" w:rsidRDefault="13A8E718" w:rsidP="57B541C5">
            <w:pPr>
              <w:rPr>
                <w:rFonts w:ascii="Calibri" w:eastAsia="Calibri" w:hAnsi="Calibri" w:cs="Calibri"/>
                <w:b/>
                <w:bCs/>
                <w:sz w:val="24"/>
                <w:szCs w:val="24"/>
              </w:rPr>
            </w:pPr>
            <w:r w:rsidRPr="57B541C5">
              <w:rPr>
                <w:rFonts w:ascii="Calibri" w:eastAsia="Calibri" w:hAnsi="Calibri" w:cs="Calibri"/>
                <w:b/>
                <w:bCs/>
                <w:sz w:val="24"/>
                <w:szCs w:val="24"/>
              </w:rPr>
              <w:t>Stage 1</w:t>
            </w:r>
            <w:r w:rsidR="16DD320E" w:rsidRPr="57B541C5">
              <w:rPr>
                <w:rFonts w:ascii="Calibri" w:eastAsia="Calibri" w:hAnsi="Calibri" w:cs="Calibri"/>
                <w:b/>
                <w:bCs/>
                <w:sz w:val="24"/>
                <w:szCs w:val="24"/>
              </w:rPr>
              <w:t xml:space="preserve"> – Structured Governance and Data Literacy</w:t>
            </w:r>
            <w:r w:rsidR="1854C987" w:rsidRPr="57B541C5">
              <w:rPr>
                <w:rFonts w:ascii="Calibri" w:eastAsia="Calibri" w:hAnsi="Calibri" w:cs="Calibri"/>
                <w:b/>
                <w:bCs/>
                <w:sz w:val="24"/>
                <w:szCs w:val="24"/>
              </w:rPr>
              <w:t>/</w:t>
            </w:r>
            <w:r w:rsidR="16DD320E" w:rsidRPr="57B541C5">
              <w:rPr>
                <w:rFonts w:ascii="Calibri" w:eastAsia="Calibri" w:hAnsi="Calibri" w:cs="Calibri"/>
                <w:b/>
                <w:bCs/>
                <w:sz w:val="24"/>
                <w:szCs w:val="24"/>
              </w:rPr>
              <w:t xml:space="preserve">Confidence </w:t>
            </w:r>
            <w:r w:rsidRPr="57B541C5">
              <w:rPr>
                <w:rFonts w:ascii="Calibri" w:eastAsia="Calibri" w:hAnsi="Calibri" w:cs="Calibri"/>
                <w:b/>
                <w:bCs/>
                <w:sz w:val="24"/>
                <w:szCs w:val="24"/>
              </w:rPr>
              <w:t>(</w:t>
            </w:r>
            <w:r w:rsidR="15ED3CED" w:rsidRPr="57B541C5">
              <w:rPr>
                <w:rFonts w:ascii="Calibri" w:eastAsia="Calibri" w:hAnsi="Calibri" w:cs="Calibri"/>
                <w:b/>
                <w:bCs/>
                <w:sz w:val="24"/>
                <w:szCs w:val="24"/>
              </w:rPr>
              <w:t>2026</w:t>
            </w:r>
            <w:r w:rsidR="51ECC8CB" w:rsidRPr="57B541C5">
              <w:rPr>
                <w:rFonts w:ascii="Calibri" w:eastAsia="Calibri" w:hAnsi="Calibri" w:cs="Calibri"/>
                <w:b/>
                <w:bCs/>
                <w:sz w:val="24"/>
                <w:szCs w:val="24"/>
              </w:rPr>
              <w:t>)</w:t>
            </w:r>
          </w:p>
        </w:tc>
      </w:tr>
      <w:tr w:rsidR="00987333" w:rsidRPr="00AE2110" w14:paraId="257D400D" w14:textId="77777777" w:rsidTr="44C8CE7C">
        <w:trPr>
          <w:trHeight w:val="1000"/>
        </w:trPr>
        <w:tc>
          <w:tcPr>
            <w:tcW w:w="2793" w:type="dxa"/>
            <w:vAlign w:val="center"/>
          </w:tcPr>
          <w:p w14:paraId="64713DF7" w14:textId="3DE3BB19" w:rsidR="00987333" w:rsidRPr="00AE2110" w:rsidRDefault="00987333" w:rsidP="119F28BB">
            <w:pPr>
              <w:rPr>
                <w:rFonts w:ascii="Calibri" w:eastAsia="Calibri" w:hAnsi="Calibri" w:cs="Calibri"/>
                <w:color w:val="0070C0"/>
              </w:rPr>
            </w:pPr>
            <w:r w:rsidRPr="119F28BB">
              <w:rPr>
                <w:rFonts w:ascii="Calibri" w:eastAsia="Calibri" w:hAnsi="Calibri" w:cs="Calibri"/>
              </w:rPr>
              <w:t>1 – Understanding the current practice</w:t>
            </w:r>
          </w:p>
          <w:p w14:paraId="676310FC" w14:textId="77777777" w:rsidR="00987333" w:rsidRPr="00AE2110" w:rsidRDefault="00987333" w:rsidP="119F28BB">
            <w:pPr>
              <w:rPr>
                <w:rFonts w:ascii="Calibri" w:eastAsia="Calibri" w:hAnsi="Calibri" w:cs="Calibri"/>
                <w:color w:val="0070C0"/>
              </w:rPr>
            </w:pPr>
          </w:p>
        </w:tc>
        <w:tc>
          <w:tcPr>
            <w:tcW w:w="7125" w:type="dxa"/>
          </w:tcPr>
          <w:p w14:paraId="1C37029A" w14:textId="42BB9BE1" w:rsidR="119F28BB" w:rsidRPr="00D355D6" w:rsidRDefault="00987333" w:rsidP="002248EF">
            <w:pPr>
              <w:rPr>
                <w:rFonts w:ascii="Calibri" w:eastAsia="Calibri" w:hAnsi="Calibri" w:cs="Calibri"/>
              </w:rPr>
            </w:pPr>
            <w:r w:rsidRPr="119F28BB">
              <w:rPr>
                <w:rFonts w:ascii="Calibri" w:eastAsia="Calibri" w:hAnsi="Calibri" w:cs="Calibri"/>
              </w:rPr>
              <w:t>Practices learn about PHASES and reflect on what is working well and what needs improvement in their current CVD risk management processes. </w:t>
            </w:r>
          </w:p>
          <w:p w14:paraId="19B61997" w14:textId="3B266746" w:rsidR="00987333" w:rsidRDefault="7E1DB761" w:rsidP="009F3FE3">
            <w:pPr>
              <w:pStyle w:val="ListParagraph"/>
              <w:numPr>
                <w:ilvl w:val="0"/>
                <w:numId w:val="42"/>
              </w:numPr>
              <w:rPr>
                <w:rFonts w:ascii="Calibri" w:eastAsia="Calibri" w:hAnsi="Calibri" w:cs="Calibri"/>
                <w:szCs w:val="20"/>
              </w:rPr>
            </w:pPr>
            <w:r w:rsidRPr="0A591C47">
              <w:rPr>
                <w:rFonts w:ascii="Calibri" w:eastAsia="Calibri" w:hAnsi="Calibri" w:cs="Calibri"/>
                <w:b/>
                <w:bCs/>
              </w:rPr>
              <w:t>Micro-Activity 1:</w:t>
            </w:r>
            <w:r w:rsidRPr="0A591C47">
              <w:rPr>
                <w:rFonts w:ascii="Calibri" w:eastAsia="Calibri" w:hAnsi="Calibri" w:cs="Calibri"/>
              </w:rPr>
              <w:t> Practice reflection</w:t>
            </w:r>
            <w:r w:rsidR="054037CD" w:rsidRPr="0A591C47">
              <w:rPr>
                <w:rFonts w:ascii="Calibri" w:eastAsia="Calibri" w:hAnsi="Calibri" w:cs="Calibri"/>
              </w:rPr>
              <w:t xml:space="preserve"> (</w:t>
            </w:r>
            <w:r w:rsidR="5D3FEFAE" w:rsidRPr="0A591C47">
              <w:rPr>
                <w:rFonts w:ascii="Calibri" w:eastAsia="Calibri" w:hAnsi="Calibri" w:cs="Calibri"/>
                <w:szCs w:val="20"/>
              </w:rPr>
              <w:t xml:space="preserve">Whole of </w:t>
            </w:r>
            <w:r w:rsidR="3BE537FF" w:rsidRPr="0A591C47">
              <w:rPr>
                <w:rFonts w:ascii="Calibri" w:eastAsia="Calibri" w:hAnsi="Calibri" w:cs="Calibri"/>
                <w:szCs w:val="20"/>
              </w:rPr>
              <w:t>P</w:t>
            </w:r>
            <w:r w:rsidR="5D3FEFAE" w:rsidRPr="0A591C47">
              <w:rPr>
                <w:rFonts w:ascii="Calibri" w:eastAsia="Calibri" w:hAnsi="Calibri" w:cs="Calibri"/>
                <w:szCs w:val="20"/>
              </w:rPr>
              <w:t xml:space="preserve">ractice </w:t>
            </w:r>
            <w:r w:rsidR="20374124" w:rsidRPr="0A591C47">
              <w:rPr>
                <w:rFonts w:ascii="Calibri" w:eastAsia="Calibri" w:hAnsi="Calibri" w:cs="Calibri"/>
                <w:szCs w:val="20"/>
              </w:rPr>
              <w:t>B</w:t>
            </w:r>
            <w:r w:rsidR="5D3FEFAE" w:rsidRPr="0A591C47">
              <w:rPr>
                <w:rFonts w:ascii="Calibri" w:eastAsia="Calibri" w:hAnsi="Calibri" w:cs="Calibri"/>
                <w:szCs w:val="20"/>
              </w:rPr>
              <w:t>rainstorm</w:t>
            </w:r>
            <w:r w:rsidR="5EEB1934" w:rsidRPr="0A591C47">
              <w:rPr>
                <w:rFonts w:ascii="Calibri" w:eastAsia="Calibri" w:hAnsi="Calibri" w:cs="Calibri"/>
                <w:szCs w:val="20"/>
              </w:rPr>
              <w:t>)</w:t>
            </w:r>
          </w:p>
          <w:p w14:paraId="513DC485" w14:textId="5E959BF1" w:rsidR="262B631E" w:rsidRDefault="141AAC22" w:rsidP="009F3FE3">
            <w:pPr>
              <w:pStyle w:val="ListParagraph"/>
              <w:numPr>
                <w:ilvl w:val="0"/>
                <w:numId w:val="42"/>
              </w:numPr>
              <w:rPr>
                <w:rFonts w:ascii="Calibri" w:eastAsia="Calibri" w:hAnsi="Calibri" w:cs="Calibri"/>
              </w:rPr>
            </w:pPr>
            <w:r w:rsidRPr="0A591C47">
              <w:rPr>
                <w:rFonts w:ascii="Calibri" w:eastAsia="Calibri" w:hAnsi="Calibri" w:cs="Calibri"/>
                <w:b/>
                <w:bCs/>
              </w:rPr>
              <w:t>Micro-Activity 2:</w:t>
            </w:r>
            <w:r w:rsidRPr="0A591C47">
              <w:rPr>
                <w:rFonts w:ascii="Calibri" w:eastAsia="Calibri" w:hAnsi="Calibri" w:cs="Calibri"/>
              </w:rPr>
              <w:t xml:space="preserve"> </w:t>
            </w:r>
            <w:r w:rsidR="3BC805D4" w:rsidRPr="0A591C47">
              <w:rPr>
                <w:rFonts w:ascii="Calibri" w:eastAsia="Calibri" w:hAnsi="Calibri" w:cs="Calibri"/>
              </w:rPr>
              <w:t>Practice reflection</w:t>
            </w:r>
            <w:r w:rsidR="64DFF46A" w:rsidRPr="0A591C47">
              <w:rPr>
                <w:rFonts w:ascii="Calibri" w:eastAsia="Calibri" w:hAnsi="Calibri" w:cs="Calibri"/>
              </w:rPr>
              <w:t xml:space="preserve"> (</w:t>
            </w:r>
            <w:r w:rsidR="31E5C85E" w:rsidRPr="0A591C47">
              <w:rPr>
                <w:rFonts w:ascii="Calibri" w:eastAsia="Calibri" w:hAnsi="Calibri" w:cs="Calibri"/>
              </w:rPr>
              <w:t>A</w:t>
            </w:r>
            <w:r w:rsidR="3BC805D4" w:rsidRPr="0A591C47">
              <w:rPr>
                <w:rFonts w:ascii="Calibri" w:eastAsia="Calibri" w:hAnsi="Calibri" w:cs="Calibri"/>
              </w:rPr>
              <w:t xml:space="preserve">wareness </w:t>
            </w:r>
            <w:r w:rsidR="543A9E49" w:rsidRPr="0A591C47">
              <w:rPr>
                <w:rFonts w:ascii="Calibri" w:eastAsia="Calibri" w:hAnsi="Calibri" w:cs="Calibri"/>
              </w:rPr>
              <w:t>Q</w:t>
            </w:r>
            <w:r w:rsidR="3BC805D4" w:rsidRPr="0A591C47">
              <w:rPr>
                <w:rFonts w:ascii="Calibri" w:eastAsia="Calibri" w:hAnsi="Calibri" w:cs="Calibri"/>
              </w:rPr>
              <w:t>uiz</w:t>
            </w:r>
            <w:r w:rsidR="78A2F4B1" w:rsidRPr="0A591C47">
              <w:rPr>
                <w:rFonts w:ascii="Calibri" w:eastAsia="Calibri" w:hAnsi="Calibri" w:cs="Calibri"/>
              </w:rPr>
              <w:t>)</w:t>
            </w:r>
            <w:r w:rsidR="3BC805D4" w:rsidRPr="0A591C47">
              <w:rPr>
                <w:rFonts w:ascii="Calibri" w:eastAsia="Calibri" w:hAnsi="Calibri" w:cs="Calibri"/>
              </w:rPr>
              <w:t> </w:t>
            </w:r>
          </w:p>
          <w:p w14:paraId="2DC0533D" w14:textId="024B8938" w:rsidR="0A591C47" w:rsidRDefault="0A591C47" w:rsidP="0A591C47">
            <w:pPr>
              <w:pStyle w:val="ListParagraph"/>
              <w:ind w:left="1080"/>
              <w:rPr>
                <w:rFonts w:ascii="Calibri" w:eastAsia="Calibri" w:hAnsi="Calibri" w:cs="Calibri"/>
              </w:rPr>
            </w:pPr>
          </w:p>
          <w:p w14:paraId="259E962A" w14:textId="024BB218" w:rsidR="00964E3C" w:rsidRPr="00987333" w:rsidRDefault="004211ED" w:rsidP="002248EF">
            <w:pPr>
              <w:rPr>
                <w:rFonts w:ascii="Calibri" w:eastAsia="Calibri" w:hAnsi="Calibri" w:cs="Calibri"/>
              </w:rPr>
            </w:pPr>
            <w:r w:rsidRPr="119F28BB">
              <w:rPr>
                <w:rFonts w:ascii="Calibri" w:eastAsia="Calibri" w:hAnsi="Calibri" w:cs="Calibri"/>
              </w:rPr>
              <w:t xml:space="preserve">Attend </w:t>
            </w:r>
            <w:r w:rsidR="1FB79075" w:rsidRPr="119F28BB">
              <w:rPr>
                <w:rFonts w:ascii="Calibri" w:eastAsia="Calibri" w:hAnsi="Calibri" w:cs="Calibri"/>
              </w:rPr>
              <w:t>a face-to-face</w:t>
            </w:r>
            <w:r w:rsidRPr="119F28BB">
              <w:rPr>
                <w:rFonts w:ascii="Calibri" w:eastAsia="Calibri" w:hAnsi="Calibri" w:cs="Calibri"/>
              </w:rPr>
              <w:t xml:space="preserve"> event in August with Katrina Otto</w:t>
            </w:r>
          </w:p>
        </w:tc>
        <w:tc>
          <w:tcPr>
            <w:tcW w:w="5245" w:type="dxa"/>
          </w:tcPr>
          <w:p w14:paraId="7028B13C" w14:textId="2F1C8924" w:rsidR="00987333" w:rsidRPr="002773C2" w:rsidRDefault="269FB22D" w:rsidP="002773C2">
            <w:pPr>
              <w:rPr>
                <w:rFonts w:ascii="Calibri" w:eastAsia="Calibri" w:hAnsi="Calibri" w:cs="Calibri"/>
                <w:szCs w:val="20"/>
              </w:rPr>
            </w:pPr>
            <w:hyperlink r:id="rId24">
              <w:r w:rsidR="008A6B6B" w:rsidRPr="002773C2">
                <w:rPr>
                  <w:rStyle w:val="Hyperlink"/>
                  <w:rFonts w:ascii="Calibri" w:eastAsia="Calibri" w:hAnsi="Calibri" w:cs="Calibri"/>
                </w:rPr>
                <w:t>Micro activity 1 - Whole of Practice Brainstorm</w:t>
              </w:r>
            </w:hyperlink>
            <w:r w:rsidRPr="119F28BB">
              <w:rPr>
                <w:rFonts w:ascii="Calibri" w:eastAsia="Calibri" w:hAnsi="Calibri" w:cs="Calibri"/>
              </w:rPr>
              <w:t xml:space="preserve"> </w:t>
            </w:r>
          </w:p>
          <w:p w14:paraId="0B3BF10F" w14:textId="76E07381" w:rsidR="00D95EAD" w:rsidRPr="00D95EAD" w:rsidRDefault="00D95EAD" w:rsidP="002773C2">
            <w:pPr>
              <w:rPr>
                <w:rFonts w:ascii="Calibri" w:hAnsi="Calibri" w:cs="Calibri"/>
              </w:rPr>
            </w:pPr>
            <w:hyperlink r:id="rId25" w:history="1">
              <w:r w:rsidRPr="00D95EAD">
                <w:rPr>
                  <w:rStyle w:val="Hyperlink"/>
                  <w:rFonts w:ascii="Calibri" w:hAnsi="Calibri" w:cs="Calibri"/>
                </w:rPr>
                <w:t>Micro activity 2</w:t>
              </w:r>
              <w:r w:rsidR="00443C74" w:rsidRPr="002773C2">
                <w:rPr>
                  <w:rStyle w:val="Hyperlink"/>
                  <w:rFonts w:ascii="Calibri" w:hAnsi="Calibri" w:cs="Calibri"/>
                </w:rPr>
                <w:t xml:space="preserve"> - Awareness Quiz</w:t>
              </w:r>
            </w:hyperlink>
            <w:r w:rsidRPr="00D95EAD">
              <w:rPr>
                <w:rFonts w:ascii="Calibri" w:hAnsi="Calibri" w:cs="Calibri"/>
              </w:rPr>
              <w:t xml:space="preserve"> </w:t>
            </w:r>
          </w:p>
          <w:p w14:paraId="320FDC25" w14:textId="71B6C1F6" w:rsidR="00987333" w:rsidRPr="00DE0F62" w:rsidRDefault="00987333" w:rsidP="00D95EAD">
            <w:pPr>
              <w:pStyle w:val="ListParagraph"/>
              <w:ind w:left="360"/>
              <w:rPr>
                <w:rFonts w:ascii="Calibri" w:eastAsia="Calibri" w:hAnsi="Calibri" w:cs="Calibri"/>
              </w:rPr>
            </w:pPr>
          </w:p>
        </w:tc>
      </w:tr>
      <w:tr w:rsidR="00D2795A" w:rsidRPr="00AE2110" w14:paraId="47228613" w14:textId="77777777" w:rsidTr="44C8CE7C">
        <w:tc>
          <w:tcPr>
            <w:tcW w:w="2793" w:type="dxa"/>
            <w:vMerge w:val="restart"/>
            <w:vAlign w:val="center"/>
          </w:tcPr>
          <w:p w14:paraId="6DD588C5" w14:textId="6DE663D5" w:rsidR="00D2795A" w:rsidRPr="00BF422F" w:rsidRDefault="00D2795A" w:rsidP="119F28BB">
            <w:pPr>
              <w:rPr>
                <w:rFonts w:ascii="Calibri" w:eastAsia="Calibri" w:hAnsi="Calibri" w:cs="Calibri"/>
                <w:lang w:eastAsia="en-AU"/>
              </w:rPr>
            </w:pPr>
            <w:r w:rsidRPr="119F28BB">
              <w:rPr>
                <w:rFonts w:ascii="Calibri" w:eastAsia="Calibri" w:hAnsi="Calibri" w:cs="Calibri"/>
                <w:lang w:eastAsia="en-AU"/>
              </w:rPr>
              <w:t xml:space="preserve">2 – Improving data quality </w:t>
            </w:r>
          </w:p>
          <w:p w14:paraId="33ECED52" w14:textId="77777777" w:rsidR="00D2795A" w:rsidRDefault="00D2795A" w:rsidP="119F28BB">
            <w:pPr>
              <w:rPr>
                <w:rFonts w:ascii="Calibri" w:eastAsia="Calibri" w:hAnsi="Calibri" w:cs="Calibri"/>
                <w:color w:val="0070C0"/>
              </w:rPr>
            </w:pPr>
          </w:p>
        </w:tc>
        <w:tc>
          <w:tcPr>
            <w:tcW w:w="7125" w:type="dxa"/>
          </w:tcPr>
          <w:p w14:paraId="61F62C2E" w14:textId="20F9C051" w:rsidR="00D2795A" w:rsidRPr="00D2795A" w:rsidRDefault="00D2795A" w:rsidP="002248EF">
            <w:pPr>
              <w:rPr>
                <w:rFonts w:ascii="Calibri" w:eastAsia="Calibri" w:hAnsi="Calibri" w:cs="Calibri"/>
              </w:rPr>
            </w:pPr>
            <w:r w:rsidRPr="119F28BB">
              <w:rPr>
                <w:rFonts w:ascii="Calibri" w:eastAsia="Calibri" w:hAnsi="Calibri" w:cs="Calibri"/>
              </w:rPr>
              <w:t xml:space="preserve">Archive inactive patients </w:t>
            </w:r>
            <w:r w:rsidR="4FA6120F" w:rsidRPr="119F28BB">
              <w:rPr>
                <w:rFonts w:ascii="Calibri" w:eastAsia="Calibri" w:hAnsi="Calibri" w:cs="Calibri"/>
              </w:rPr>
              <w:t>according to your practice policy</w:t>
            </w:r>
            <w:r w:rsidR="6CF166FF" w:rsidRPr="119F28BB">
              <w:rPr>
                <w:rFonts w:ascii="Calibri" w:eastAsia="Calibri" w:hAnsi="Calibri" w:cs="Calibri"/>
              </w:rPr>
              <w:t>.</w:t>
            </w:r>
            <w:r w:rsidRPr="119F28BB">
              <w:rPr>
                <w:rFonts w:ascii="Calibri" w:eastAsia="Calibri" w:hAnsi="Calibri" w:cs="Calibri"/>
              </w:rPr>
              <w:t xml:space="preserve"> </w:t>
            </w:r>
          </w:p>
        </w:tc>
        <w:tc>
          <w:tcPr>
            <w:tcW w:w="5245" w:type="dxa"/>
          </w:tcPr>
          <w:p w14:paraId="4D9E0938" w14:textId="77777777" w:rsidR="001C1C93" w:rsidRPr="002773C2" w:rsidRDefault="001C1C93" w:rsidP="002773C2">
            <w:pPr>
              <w:rPr>
                <w:rFonts w:ascii="Calibri" w:eastAsia="Calibri" w:hAnsi="Calibri" w:cs="Calibri"/>
              </w:rPr>
            </w:pPr>
            <w:r w:rsidRPr="002773C2">
              <w:rPr>
                <w:rFonts w:ascii="Calibri" w:eastAsia="Calibri" w:hAnsi="Calibri" w:cs="Calibri"/>
              </w:rPr>
              <w:t>Instructions for</w:t>
            </w:r>
            <w:r w:rsidR="00267A67" w:rsidRPr="00033767">
              <w:rPr>
                <w:rFonts w:ascii="Calibri" w:eastAsia="Calibri" w:hAnsi="Calibri" w:cs="Calibri"/>
              </w:rPr>
              <w:t xml:space="preserve"> </w:t>
            </w:r>
            <w:hyperlink r:id="rId26">
              <w:r w:rsidR="00267A67" w:rsidRPr="00033767">
                <w:rPr>
                  <w:rStyle w:val="Hyperlink"/>
                  <w:rFonts w:ascii="Calibri" w:eastAsia="Calibri" w:hAnsi="Calibri" w:cs="Calibri"/>
                </w:rPr>
                <w:t>BP</w:t>
              </w:r>
            </w:hyperlink>
          </w:p>
          <w:p w14:paraId="5F6880D0" w14:textId="4F0F840E" w:rsidR="00D2795A" w:rsidRPr="00033767" w:rsidRDefault="3962F7FC" w:rsidP="002773C2">
            <w:pPr>
              <w:rPr>
                <w:rFonts w:ascii="Calibri" w:eastAsia="Calibri" w:hAnsi="Calibri" w:cs="Calibri"/>
              </w:rPr>
            </w:pPr>
            <w:r w:rsidRPr="44C8CE7C">
              <w:rPr>
                <w:rFonts w:ascii="Calibri" w:hAnsi="Calibri" w:cs="Calibri"/>
              </w:rPr>
              <w:t>Instructions for</w:t>
            </w:r>
            <w:r w:rsidR="00267A67" w:rsidRPr="00033767">
              <w:rPr>
                <w:rFonts w:ascii="Calibri" w:eastAsia="Calibri" w:hAnsi="Calibri" w:cs="Calibri"/>
              </w:rPr>
              <w:t xml:space="preserve"> </w:t>
            </w:r>
            <w:hyperlink r:id="rId27" w:anchor="t=topics-clinical%2FFlagging_Patients_as_Inactive.htm&amp;rhsearch=inactive&amp;rhhlterm=inactive&amp;rhsyns=%20">
              <w:r w:rsidR="00267A67" w:rsidRPr="00033767">
                <w:rPr>
                  <w:rStyle w:val="Hyperlink"/>
                  <w:rFonts w:ascii="Calibri" w:eastAsia="Calibri" w:hAnsi="Calibri" w:cs="Calibri"/>
                </w:rPr>
                <w:t>MD</w:t>
              </w:r>
            </w:hyperlink>
            <w:r w:rsidR="00267A67" w:rsidRPr="00033767">
              <w:rPr>
                <w:rFonts w:ascii="Calibri" w:eastAsia="Calibri" w:hAnsi="Calibri" w:cs="Calibri"/>
              </w:rPr>
              <w:t xml:space="preserve"> </w:t>
            </w:r>
          </w:p>
        </w:tc>
      </w:tr>
      <w:tr w:rsidR="00D2795A" w:rsidRPr="00AE2110" w14:paraId="2CFCFC50" w14:textId="77777777" w:rsidTr="44C8CE7C">
        <w:tc>
          <w:tcPr>
            <w:tcW w:w="2793" w:type="dxa"/>
            <w:vMerge/>
            <w:vAlign w:val="center"/>
          </w:tcPr>
          <w:p w14:paraId="127E70EE" w14:textId="77777777" w:rsidR="00D2795A" w:rsidRDefault="00D2795A">
            <w:pPr>
              <w:rPr>
                <w:rFonts w:ascii="Calibri" w:hAnsi="Calibri" w:cs="Calibri"/>
                <w:color w:val="0070C0"/>
              </w:rPr>
            </w:pPr>
          </w:p>
        </w:tc>
        <w:tc>
          <w:tcPr>
            <w:tcW w:w="7125" w:type="dxa"/>
          </w:tcPr>
          <w:p w14:paraId="5B373B1B" w14:textId="7B6D6A80" w:rsidR="00D2795A" w:rsidRPr="50DB4800" w:rsidRDefault="005A5DD9" w:rsidP="002248EF">
            <w:pPr>
              <w:rPr>
                <w:rFonts w:ascii="Calibri" w:eastAsia="Calibri" w:hAnsi="Calibri" w:cs="Calibri"/>
              </w:rPr>
            </w:pPr>
            <w:r w:rsidRPr="119F28BB">
              <w:rPr>
                <w:rFonts w:ascii="Calibri" w:eastAsia="Calibri" w:hAnsi="Calibri" w:cs="Calibri"/>
              </w:rPr>
              <w:t xml:space="preserve">Merge duplicate patient records </w:t>
            </w:r>
          </w:p>
        </w:tc>
        <w:tc>
          <w:tcPr>
            <w:tcW w:w="5245" w:type="dxa"/>
          </w:tcPr>
          <w:p w14:paraId="61B13CE1" w14:textId="77777777" w:rsidR="00830103" w:rsidRPr="002773C2" w:rsidRDefault="00830103" w:rsidP="002773C2">
            <w:pPr>
              <w:rPr>
                <w:rFonts w:ascii="Calibri" w:eastAsia="Calibri" w:hAnsi="Calibri" w:cs="Calibri"/>
              </w:rPr>
            </w:pPr>
            <w:r w:rsidRPr="002773C2">
              <w:rPr>
                <w:rFonts w:ascii="Calibri" w:eastAsia="Calibri" w:hAnsi="Calibri" w:cs="Calibri"/>
              </w:rPr>
              <w:t>Instruction for</w:t>
            </w:r>
            <w:r w:rsidR="002D695E" w:rsidRPr="002773C2">
              <w:rPr>
                <w:rFonts w:ascii="Calibri" w:eastAsia="Calibri" w:hAnsi="Calibri" w:cs="Calibri"/>
              </w:rPr>
              <w:t xml:space="preserve"> </w:t>
            </w:r>
            <w:hyperlink r:id="rId28">
              <w:r w:rsidR="002D695E" w:rsidRPr="00033767">
                <w:rPr>
                  <w:rStyle w:val="Hyperlink"/>
                  <w:rFonts w:ascii="Calibri" w:eastAsia="Calibri" w:hAnsi="Calibri" w:cs="Calibri"/>
                </w:rPr>
                <w:t>BP</w:t>
              </w:r>
            </w:hyperlink>
          </w:p>
          <w:p w14:paraId="60D380B1" w14:textId="06E4E2BF" w:rsidR="00D2795A" w:rsidRPr="00033767" w:rsidRDefault="18F9B3F7" w:rsidP="002773C2">
            <w:pPr>
              <w:rPr>
                <w:rFonts w:ascii="Calibri" w:eastAsia="Calibri" w:hAnsi="Calibri" w:cs="Calibri"/>
              </w:rPr>
            </w:pPr>
            <w:r w:rsidRPr="44C8CE7C">
              <w:rPr>
                <w:rFonts w:ascii="Calibri" w:hAnsi="Calibri" w:cs="Calibri"/>
              </w:rPr>
              <w:t xml:space="preserve">Instructions for </w:t>
            </w:r>
            <w:hyperlink r:id="rId29">
              <w:r w:rsidR="33DF4A3F" w:rsidRPr="44C8CE7C">
                <w:rPr>
                  <w:rStyle w:val="Hyperlink"/>
                  <w:rFonts w:ascii="Calibri" w:eastAsia="Calibri" w:hAnsi="Calibri" w:cs="Calibri"/>
                </w:rPr>
                <w:t>MD</w:t>
              </w:r>
            </w:hyperlink>
          </w:p>
        </w:tc>
      </w:tr>
      <w:tr w:rsidR="00575F2D" w:rsidRPr="00AE2110" w14:paraId="171FF6A5" w14:textId="77777777" w:rsidTr="44C8CE7C">
        <w:tc>
          <w:tcPr>
            <w:tcW w:w="2793" w:type="dxa"/>
            <w:vMerge/>
            <w:vAlign w:val="center"/>
          </w:tcPr>
          <w:p w14:paraId="631FE595" w14:textId="77777777" w:rsidR="00575F2D" w:rsidRDefault="00575F2D">
            <w:pPr>
              <w:rPr>
                <w:rFonts w:ascii="Calibri" w:hAnsi="Calibri" w:cs="Calibri"/>
                <w:color w:val="0070C0"/>
              </w:rPr>
            </w:pPr>
          </w:p>
        </w:tc>
        <w:tc>
          <w:tcPr>
            <w:tcW w:w="7125" w:type="dxa"/>
          </w:tcPr>
          <w:p w14:paraId="4045D502" w14:textId="77777777" w:rsidR="00575F2D" w:rsidRPr="00A35BAF" w:rsidRDefault="00575F2D" w:rsidP="002248EF">
            <w:pPr>
              <w:rPr>
                <w:rFonts w:ascii="Calibri" w:eastAsia="Calibri" w:hAnsi="Calibri" w:cs="Calibri"/>
              </w:rPr>
            </w:pPr>
            <w:r w:rsidRPr="00A35BAF">
              <w:rPr>
                <w:rFonts w:ascii="Calibri" w:eastAsia="Calibri" w:hAnsi="Calibri" w:cs="Calibri"/>
              </w:rPr>
              <w:t>Clinical Coding</w:t>
            </w:r>
          </w:p>
          <w:p w14:paraId="520988FD" w14:textId="124F4FB5" w:rsidR="00575F2D" w:rsidRPr="00347068" w:rsidRDefault="4D24AA83" w:rsidP="009F3FE3">
            <w:pPr>
              <w:pStyle w:val="ListParagraph"/>
              <w:numPr>
                <w:ilvl w:val="0"/>
                <w:numId w:val="41"/>
              </w:numPr>
              <w:rPr>
                <w:rFonts w:ascii="Calibri" w:eastAsia="Calibri" w:hAnsi="Calibri" w:cs="Calibri"/>
                <w:szCs w:val="20"/>
              </w:rPr>
            </w:pPr>
            <w:r w:rsidRPr="44C8CE7C">
              <w:rPr>
                <w:rFonts w:ascii="Calibri" w:eastAsia="Calibri" w:hAnsi="Calibri" w:cs="Calibri"/>
                <w:szCs w:val="20"/>
              </w:rPr>
              <w:t xml:space="preserve">Ensure </w:t>
            </w:r>
            <w:r w:rsidR="0099655C" w:rsidRPr="44C8CE7C">
              <w:rPr>
                <w:rFonts w:ascii="Calibri" w:eastAsia="Calibri" w:hAnsi="Calibri" w:cs="Calibri"/>
                <w:szCs w:val="20"/>
              </w:rPr>
              <w:t xml:space="preserve">the practice is using standard clinical terminology for recording </w:t>
            </w:r>
            <w:r w:rsidR="41F94C9F" w:rsidRPr="44C8CE7C">
              <w:rPr>
                <w:rFonts w:ascii="Calibri" w:eastAsia="Calibri" w:hAnsi="Calibri" w:cs="Calibri"/>
                <w:szCs w:val="20"/>
              </w:rPr>
              <w:t>CVD-related diagnoses.</w:t>
            </w:r>
          </w:p>
          <w:p w14:paraId="746BDBDC" w14:textId="01C75067" w:rsidR="0869072F" w:rsidRDefault="0869072F" w:rsidP="009F3FE3">
            <w:pPr>
              <w:pStyle w:val="ListParagraph"/>
              <w:numPr>
                <w:ilvl w:val="0"/>
                <w:numId w:val="41"/>
              </w:numPr>
              <w:rPr>
                <w:rFonts w:ascii="Calibri" w:eastAsia="Calibri" w:hAnsi="Calibri" w:cs="Calibri"/>
              </w:rPr>
            </w:pPr>
            <w:r w:rsidRPr="44C8CE7C">
              <w:rPr>
                <w:rFonts w:ascii="Calibri" w:eastAsia="Calibri" w:hAnsi="Calibri" w:cs="Calibri"/>
              </w:rPr>
              <w:t>Educate</w:t>
            </w:r>
            <w:r w:rsidR="7083151A" w:rsidRPr="44C8CE7C">
              <w:rPr>
                <w:rFonts w:ascii="Calibri" w:eastAsia="Calibri" w:hAnsi="Calibri" w:cs="Calibri"/>
              </w:rPr>
              <w:t xml:space="preserve"> </w:t>
            </w:r>
            <w:r w:rsidR="558A5EDA" w:rsidRPr="44C8CE7C">
              <w:rPr>
                <w:rFonts w:ascii="Calibri" w:eastAsia="Calibri" w:hAnsi="Calibri" w:cs="Calibri"/>
              </w:rPr>
              <w:t>c</w:t>
            </w:r>
            <w:r w:rsidR="7CCD49E4" w:rsidRPr="44C8CE7C">
              <w:rPr>
                <w:rFonts w:ascii="Calibri" w:eastAsia="Calibri" w:hAnsi="Calibri" w:cs="Calibri"/>
              </w:rPr>
              <w:t xml:space="preserve">linical staff </w:t>
            </w:r>
            <w:r w:rsidR="45DEAF74" w:rsidRPr="44C8CE7C">
              <w:rPr>
                <w:rFonts w:ascii="Calibri" w:eastAsia="Calibri" w:hAnsi="Calibri" w:cs="Calibri"/>
              </w:rPr>
              <w:t>about the use of</w:t>
            </w:r>
            <w:r w:rsidR="7CCD49E4" w:rsidRPr="44C8CE7C">
              <w:rPr>
                <w:rFonts w:ascii="Calibri" w:eastAsia="Calibri" w:hAnsi="Calibri" w:cs="Calibri"/>
              </w:rPr>
              <w:t xml:space="preserve"> </w:t>
            </w:r>
            <w:r w:rsidR="100D0DC2" w:rsidRPr="44C8CE7C">
              <w:rPr>
                <w:rFonts w:ascii="Calibri" w:eastAsia="Calibri" w:hAnsi="Calibri" w:cs="Calibri"/>
              </w:rPr>
              <w:t>standard clinical coding instead of free text.</w:t>
            </w:r>
          </w:p>
          <w:p w14:paraId="59B781E2" w14:textId="0FC122A3" w:rsidR="00575F2D" w:rsidRPr="119F28BB" w:rsidRDefault="00C07077" w:rsidP="009F3FE3">
            <w:pPr>
              <w:pStyle w:val="ListParagraph"/>
              <w:numPr>
                <w:ilvl w:val="0"/>
                <w:numId w:val="41"/>
              </w:numPr>
              <w:rPr>
                <w:rFonts w:ascii="Calibri" w:eastAsia="Calibri" w:hAnsi="Calibri" w:cs="Calibri"/>
              </w:rPr>
            </w:pPr>
            <w:r w:rsidRPr="00C07077">
              <w:rPr>
                <w:rFonts w:ascii="Calibri" w:eastAsia="Calibri" w:hAnsi="Calibri" w:cs="Calibri"/>
              </w:rPr>
              <w:t>Run a bulk clean-up of free text diagnosis</w:t>
            </w:r>
            <w:r>
              <w:rPr>
                <w:rFonts w:ascii="Calibri" w:eastAsia="Calibri" w:hAnsi="Calibri" w:cs="Calibri"/>
              </w:rPr>
              <w:t xml:space="preserve"> Focusing on CVD</w:t>
            </w:r>
            <w:r w:rsidR="3159AAA8" w:rsidRPr="44C8CE7C">
              <w:rPr>
                <w:rFonts w:ascii="Calibri" w:eastAsia="Calibri" w:hAnsi="Calibri" w:cs="Calibri"/>
              </w:rPr>
              <w:t>.</w:t>
            </w:r>
          </w:p>
        </w:tc>
        <w:tc>
          <w:tcPr>
            <w:tcW w:w="5245" w:type="dxa"/>
          </w:tcPr>
          <w:p w14:paraId="7AC5BDD8" w14:textId="5D90CD21" w:rsidR="00347068" w:rsidRPr="00BE66B3" w:rsidRDefault="005E69C7" w:rsidP="00BE66B3">
            <w:pPr>
              <w:rPr>
                <w:rFonts w:ascii="Calibri" w:eastAsia="Calibri" w:hAnsi="Calibri" w:cs="Calibri"/>
              </w:rPr>
            </w:pPr>
            <w:r>
              <w:rPr>
                <w:rFonts w:ascii="Calibri" w:eastAsia="Calibri" w:hAnsi="Calibri" w:cs="Calibri"/>
              </w:rPr>
              <w:t>Clinical Coding (</w:t>
            </w:r>
            <w:r w:rsidR="00CE5451">
              <w:rPr>
                <w:rFonts w:ascii="Calibri" w:eastAsia="Calibri" w:hAnsi="Calibri" w:cs="Calibri"/>
              </w:rPr>
              <w:t>Di</w:t>
            </w:r>
            <w:r w:rsidR="00873CE9" w:rsidRPr="00BE66B3">
              <w:rPr>
                <w:rFonts w:ascii="Calibri" w:eastAsia="Calibri" w:hAnsi="Calibri" w:cs="Calibri"/>
              </w:rPr>
              <w:t xml:space="preserve">scuss with your QI&amp;D Engagement Officer and </w:t>
            </w:r>
            <w:r w:rsidR="00CE5451">
              <w:rPr>
                <w:rFonts w:ascii="Calibri" w:eastAsia="Calibri" w:hAnsi="Calibri" w:cs="Calibri"/>
              </w:rPr>
              <w:t>consider</w:t>
            </w:r>
            <w:r w:rsidR="00873CE9" w:rsidRPr="00BE66B3">
              <w:rPr>
                <w:rFonts w:ascii="Calibri" w:eastAsia="Calibri" w:hAnsi="Calibri" w:cs="Calibri"/>
              </w:rPr>
              <w:t xml:space="preserve"> your practice policy</w:t>
            </w:r>
            <w:r>
              <w:rPr>
                <w:rFonts w:ascii="Calibri" w:eastAsia="Calibri" w:hAnsi="Calibri" w:cs="Calibri"/>
              </w:rPr>
              <w:t>)</w:t>
            </w:r>
          </w:p>
          <w:p w14:paraId="438FAE80" w14:textId="027AB709" w:rsidR="00A405C8" w:rsidRPr="00033767" w:rsidRDefault="00CE246F" w:rsidP="00033767">
            <w:pPr>
              <w:pStyle w:val="ListParagraph"/>
              <w:numPr>
                <w:ilvl w:val="0"/>
                <w:numId w:val="13"/>
              </w:numPr>
              <w:rPr>
                <w:rFonts w:ascii="Calibri" w:eastAsia="Calibri" w:hAnsi="Calibri" w:cs="Calibri"/>
              </w:rPr>
            </w:pPr>
            <w:hyperlink r:id="rId30" w:history="1">
              <w:r w:rsidRPr="00033767">
                <w:rPr>
                  <w:rStyle w:val="Hyperlink"/>
                  <w:rFonts w:ascii="Calibri" w:eastAsia="Calibri" w:hAnsi="Calibri" w:cs="Calibri"/>
                </w:rPr>
                <w:t>BP cleaning up uncoded and free text</w:t>
              </w:r>
            </w:hyperlink>
            <w:r w:rsidRPr="00033767">
              <w:rPr>
                <w:rFonts w:ascii="Calibri" w:eastAsia="Calibri" w:hAnsi="Calibri" w:cs="Calibri"/>
              </w:rPr>
              <w:t xml:space="preserve"> </w:t>
            </w:r>
          </w:p>
          <w:p w14:paraId="6FFEA57F" w14:textId="52E0D4C8" w:rsidR="00033767" w:rsidRPr="00153061" w:rsidRDefault="00CE246F" w:rsidP="00033767">
            <w:pPr>
              <w:pStyle w:val="ListParagraph"/>
              <w:numPr>
                <w:ilvl w:val="0"/>
                <w:numId w:val="13"/>
              </w:numPr>
              <w:rPr>
                <w:rFonts w:ascii="Calibri" w:eastAsia="Calibri" w:hAnsi="Calibri" w:cs="Calibri"/>
              </w:rPr>
            </w:pPr>
            <w:hyperlink r:id="rId31" w:history="1">
              <w:r w:rsidRPr="00033767">
                <w:rPr>
                  <w:rStyle w:val="Hyperlink"/>
                  <w:rFonts w:ascii="Calibri" w:eastAsia="Calibri" w:hAnsi="Calibri" w:cs="Calibri"/>
                </w:rPr>
                <w:t>MD Database Clean-Up tips</w:t>
              </w:r>
            </w:hyperlink>
          </w:p>
        </w:tc>
      </w:tr>
      <w:tr w:rsidR="00D2795A" w:rsidRPr="00AE2110" w14:paraId="02BFA70D" w14:textId="77777777" w:rsidTr="44C8CE7C">
        <w:tc>
          <w:tcPr>
            <w:tcW w:w="2793" w:type="dxa"/>
            <w:vMerge/>
            <w:vAlign w:val="center"/>
          </w:tcPr>
          <w:p w14:paraId="00686621" w14:textId="77777777" w:rsidR="00D2795A" w:rsidRDefault="00D2795A">
            <w:pPr>
              <w:rPr>
                <w:rFonts w:ascii="Calibri" w:hAnsi="Calibri" w:cs="Calibri"/>
                <w:color w:val="0070C0"/>
              </w:rPr>
            </w:pPr>
          </w:p>
        </w:tc>
        <w:tc>
          <w:tcPr>
            <w:tcW w:w="7125" w:type="dxa"/>
          </w:tcPr>
          <w:p w14:paraId="06DFC9B8" w14:textId="5B322CDC" w:rsidR="00D2795A" w:rsidRDefault="00955612" w:rsidP="00322A2A">
            <w:pPr>
              <w:rPr>
                <w:rFonts w:ascii="Calibri" w:eastAsia="Calibri" w:hAnsi="Calibri" w:cs="Calibri"/>
              </w:rPr>
            </w:pPr>
            <w:r w:rsidRPr="119F28BB">
              <w:rPr>
                <w:rFonts w:ascii="Calibri" w:eastAsia="Calibri" w:hAnsi="Calibri" w:cs="Calibri"/>
              </w:rPr>
              <w:t>Check for missing PIP QI measures</w:t>
            </w:r>
            <w:r w:rsidR="008C3127" w:rsidRPr="119F28BB">
              <w:rPr>
                <w:rFonts w:ascii="Calibri" w:eastAsia="Calibri" w:hAnsi="Calibri" w:cs="Calibri"/>
              </w:rPr>
              <w:t>:</w:t>
            </w:r>
          </w:p>
          <w:p w14:paraId="1919B0DA" w14:textId="77777777" w:rsidR="00166801" w:rsidRPr="00B85DCE" w:rsidRDefault="00166801" w:rsidP="00322A2A">
            <w:pPr>
              <w:rPr>
                <w:rFonts w:ascii="Calibri" w:eastAsia="Calibri" w:hAnsi="Calibri" w:cs="Calibri"/>
              </w:rPr>
            </w:pPr>
            <w:r w:rsidRPr="119F28BB">
              <w:rPr>
                <w:rFonts w:ascii="Calibri" w:eastAsia="Calibri" w:hAnsi="Calibri" w:cs="Calibri"/>
                <w:lang w:val="en-US"/>
              </w:rPr>
              <w:t>Use the Primary Sense report “Patients Booked with Missing PIP QI Measures – with appointments in the next two weeks” to support opportunistic cardiovascular disease (CVD) risk assessment, preventive care, and improved clinical data quality during upcoming patient consultations.</w:t>
            </w:r>
            <w:r w:rsidRPr="119F28BB">
              <w:rPr>
                <w:rFonts w:ascii="Calibri" w:eastAsia="Calibri" w:hAnsi="Calibri" w:cs="Calibri"/>
              </w:rPr>
              <w:t xml:space="preserve">  </w:t>
            </w:r>
          </w:p>
          <w:p w14:paraId="22FFE7F0" w14:textId="6E8DFDC3" w:rsidR="006B28C8" w:rsidRPr="006B28C8" w:rsidRDefault="006B28C8" w:rsidP="002248EF">
            <w:pPr>
              <w:rPr>
                <w:rFonts w:ascii="Calibri" w:eastAsia="Calibri" w:hAnsi="Calibri" w:cs="Calibri"/>
              </w:rPr>
            </w:pPr>
            <w:r w:rsidRPr="119F28BB">
              <w:rPr>
                <w:rFonts w:ascii="Calibri" w:eastAsia="Calibri" w:hAnsi="Calibri" w:cs="Calibri"/>
                <w:b/>
                <w:bCs/>
                <w:lang w:val="en-US"/>
              </w:rPr>
              <w:t>Suggested Workflow</w:t>
            </w:r>
            <w:r w:rsidR="00562E1D">
              <w:rPr>
                <w:rFonts w:ascii="Calibri" w:eastAsia="Calibri" w:hAnsi="Calibri" w:cs="Calibri"/>
                <w:b/>
                <w:bCs/>
                <w:lang w:val="en-US"/>
              </w:rPr>
              <w:t>:</w:t>
            </w:r>
            <w:r w:rsidRPr="119F28BB">
              <w:rPr>
                <w:rFonts w:ascii="Calibri" w:eastAsia="Calibri" w:hAnsi="Calibri" w:cs="Calibri"/>
              </w:rPr>
              <w:t> </w:t>
            </w:r>
          </w:p>
          <w:p w14:paraId="4E7198F6" w14:textId="77777777" w:rsidR="006B28C8" w:rsidRPr="006B28C8" w:rsidRDefault="006B28C8" w:rsidP="00562E1D">
            <w:pPr>
              <w:pStyle w:val="ListParagraph"/>
              <w:numPr>
                <w:ilvl w:val="0"/>
                <w:numId w:val="21"/>
              </w:numPr>
              <w:ind w:left="1080"/>
              <w:rPr>
                <w:rFonts w:ascii="Calibri" w:eastAsia="Calibri" w:hAnsi="Calibri" w:cs="Calibri"/>
              </w:rPr>
            </w:pPr>
            <w:r w:rsidRPr="119F28BB">
              <w:rPr>
                <w:rFonts w:ascii="Calibri" w:eastAsia="Calibri" w:hAnsi="Calibri" w:cs="Calibri"/>
                <w:lang w:val="en-US"/>
              </w:rPr>
              <w:t>Open the “Patients Booked with Missing PIP QI Measures – with appointments booked in the next two weeks” report </w:t>
            </w:r>
            <w:r w:rsidRPr="119F28BB">
              <w:rPr>
                <w:rFonts w:ascii="Calibri" w:eastAsia="Calibri" w:hAnsi="Calibri" w:cs="Calibri"/>
              </w:rPr>
              <w:t> </w:t>
            </w:r>
          </w:p>
          <w:p w14:paraId="7705E6BC" w14:textId="77777777" w:rsidR="006B28C8" w:rsidRPr="006B28C8" w:rsidRDefault="006B28C8" w:rsidP="00562E1D">
            <w:pPr>
              <w:pStyle w:val="ListParagraph"/>
              <w:numPr>
                <w:ilvl w:val="0"/>
                <w:numId w:val="22"/>
              </w:numPr>
              <w:ind w:left="1080"/>
              <w:rPr>
                <w:rFonts w:ascii="Calibri" w:eastAsia="Calibri" w:hAnsi="Calibri" w:cs="Calibri"/>
              </w:rPr>
            </w:pPr>
            <w:r w:rsidRPr="119F28BB">
              <w:rPr>
                <w:rFonts w:ascii="Calibri" w:eastAsia="Calibri" w:hAnsi="Calibri" w:cs="Calibri"/>
                <w:lang w:val="en-US"/>
              </w:rPr>
              <w:t>Review patients attending within the next fortnight </w:t>
            </w:r>
            <w:r w:rsidRPr="119F28BB">
              <w:rPr>
                <w:rFonts w:ascii="Calibri" w:eastAsia="Calibri" w:hAnsi="Calibri" w:cs="Calibri"/>
              </w:rPr>
              <w:t> </w:t>
            </w:r>
          </w:p>
          <w:p w14:paraId="3871C48A" w14:textId="77777777" w:rsidR="006B28C8" w:rsidRPr="006B28C8" w:rsidRDefault="006B28C8" w:rsidP="00562E1D">
            <w:pPr>
              <w:pStyle w:val="ListParagraph"/>
              <w:numPr>
                <w:ilvl w:val="0"/>
                <w:numId w:val="23"/>
              </w:numPr>
              <w:ind w:left="1080"/>
              <w:rPr>
                <w:rFonts w:ascii="Calibri" w:eastAsia="Calibri" w:hAnsi="Calibri" w:cs="Calibri"/>
              </w:rPr>
            </w:pPr>
            <w:r w:rsidRPr="119F28BB">
              <w:rPr>
                <w:rFonts w:ascii="Calibri" w:eastAsia="Calibri" w:hAnsi="Calibri" w:cs="Calibri"/>
                <w:lang w:val="en-US"/>
              </w:rPr>
              <w:t>Identify patients on the report with missing or incomplete cardiovascular risk information, such as: </w:t>
            </w:r>
            <w:r w:rsidRPr="119F28BB">
              <w:rPr>
                <w:rFonts w:ascii="Calibri" w:eastAsia="Calibri" w:hAnsi="Calibri" w:cs="Calibri"/>
              </w:rPr>
              <w:t> </w:t>
            </w:r>
          </w:p>
          <w:p w14:paraId="7F8DC0EA" w14:textId="77777777" w:rsidR="006B28C8" w:rsidRPr="006B28C8" w:rsidRDefault="006B28C8" w:rsidP="00562E1D">
            <w:pPr>
              <w:pStyle w:val="ListParagraph"/>
              <w:numPr>
                <w:ilvl w:val="0"/>
                <w:numId w:val="24"/>
              </w:numPr>
              <w:ind w:left="1800"/>
              <w:rPr>
                <w:rFonts w:ascii="Calibri" w:eastAsia="Calibri" w:hAnsi="Calibri" w:cs="Calibri"/>
              </w:rPr>
            </w:pPr>
            <w:r w:rsidRPr="119F28BB">
              <w:rPr>
                <w:rFonts w:ascii="Calibri" w:eastAsia="Calibri" w:hAnsi="Calibri" w:cs="Calibri"/>
                <w:lang w:val="en-US"/>
              </w:rPr>
              <w:t>Blood pressure recordings </w:t>
            </w:r>
            <w:r w:rsidRPr="119F28BB">
              <w:rPr>
                <w:rFonts w:ascii="Calibri" w:eastAsia="Calibri" w:hAnsi="Calibri" w:cs="Calibri"/>
              </w:rPr>
              <w:t> </w:t>
            </w:r>
          </w:p>
          <w:p w14:paraId="7C2EC897" w14:textId="77777777" w:rsidR="006B28C8" w:rsidRPr="006B28C8" w:rsidRDefault="006B28C8" w:rsidP="00562E1D">
            <w:pPr>
              <w:pStyle w:val="ListParagraph"/>
              <w:numPr>
                <w:ilvl w:val="0"/>
                <w:numId w:val="25"/>
              </w:numPr>
              <w:ind w:left="1800"/>
              <w:rPr>
                <w:rFonts w:ascii="Calibri" w:eastAsia="Calibri" w:hAnsi="Calibri" w:cs="Calibri"/>
              </w:rPr>
            </w:pPr>
            <w:r w:rsidRPr="119F28BB">
              <w:rPr>
                <w:rFonts w:ascii="Calibri" w:eastAsia="Calibri" w:hAnsi="Calibri" w:cs="Calibri"/>
                <w:lang w:val="en-US"/>
              </w:rPr>
              <w:t>Smoking status </w:t>
            </w:r>
            <w:r w:rsidRPr="119F28BB">
              <w:rPr>
                <w:rFonts w:ascii="Calibri" w:eastAsia="Calibri" w:hAnsi="Calibri" w:cs="Calibri"/>
              </w:rPr>
              <w:t> </w:t>
            </w:r>
          </w:p>
          <w:p w14:paraId="29D2452A" w14:textId="77777777" w:rsidR="006B28C8" w:rsidRPr="006B28C8" w:rsidRDefault="006B28C8" w:rsidP="00562E1D">
            <w:pPr>
              <w:pStyle w:val="ListParagraph"/>
              <w:numPr>
                <w:ilvl w:val="0"/>
                <w:numId w:val="26"/>
              </w:numPr>
              <w:ind w:left="1800"/>
              <w:rPr>
                <w:rFonts w:ascii="Calibri" w:eastAsia="Calibri" w:hAnsi="Calibri" w:cs="Calibri"/>
              </w:rPr>
            </w:pPr>
            <w:r w:rsidRPr="119F28BB">
              <w:rPr>
                <w:rFonts w:ascii="Calibri" w:eastAsia="Calibri" w:hAnsi="Calibri" w:cs="Calibri"/>
                <w:lang w:val="en-US"/>
              </w:rPr>
              <w:t>BMI </w:t>
            </w:r>
            <w:r w:rsidRPr="119F28BB">
              <w:rPr>
                <w:rFonts w:ascii="Calibri" w:eastAsia="Calibri" w:hAnsi="Calibri" w:cs="Calibri"/>
              </w:rPr>
              <w:t> </w:t>
            </w:r>
          </w:p>
          <w:p w14:paraId="02B41CED" w14:textId="77777777" w:rsidR="006B28C8" w:rsidRPr="006B28C8" w:rsidRDefault="006B28C8" w:rsidP="00562E1D">
            <w:pPr>
              <w:pStyle w:val="ListParagraph"/>
              <w:numPr>
                <w:ilvl w:val="0"/>
                <w:numId w:val="27"/>
              </w:numPr>
              <w:ind w:left="1800"/>
              <w:rPr>
                <w:rFonts w:ascii="Calibri" w:eastAsia="Calibri" w:hAnsi="Calibri" w:cs="Calibri"/>
              </w:rPr>
            </w:pPr>
            <w:r w:rsidRPr="119F28BB">
              <w:rPr>
                <w:rFonts w:ascii="Calibri" w:eastAsia="Calibri" w:hAnsi="Calibri" w:cs="Calibri"/>
                <w:lang w:val="en-US"/>
              </w:rPr>
              <w:t>Alcohol consumption </w:t>
            </w:r>
            <w:r w:rsidRPr="119F28BB">
              <w:rPr>
                <w:rFonts w:ascii="Calibri" w:eastAsia="Calibri" w:hAnsi="Calibri" w:cs="Calibri"/>
              </w:rPr>
              <w:t> </w:t>
            </w:r>
          </w:p>
          <w:p w14:paraId="52C65A35" w14:textId="46D9D1D3" w:rsidR="006B28C8" w:rsidRPr="006B28C8" w:rsidRDefault="006B28C8" w:rsidP="00562E1D">
            <w:pPr>
              <w:pStyle w:val="ListParagraph"/>
              <w:numPr>
                <w:ilvl w:val="0"/>
                <w:numId w:val="28"/>
              </w:numPr>
              <w:ind w:left="1800"/>
              <w:rPr>
                <w:rFonts w:ascii="Calibri" w:eastAsia="Calibri" w:hAnsi="Calibri" w:cs="Calibri"/>
              </w:rPr>
            </w:pPr>
            <w:r w:rsidRPr="119F28BB">
              <w:rPr>
                <w:rFonts w:ascii="Calibri" w:eastAsia="Calibri" w:hAnsi="Calibri" w:cs="Calibri"/>
                <w:lang w:val="en-US"/>
              </w:rPr>
              <w:t>Diabet</w:t>
            </w:r>
            <w:r w:rsidR="008250E9">
              <w:rPr>
                <w:rFonts w:ascii="Calibri" w:eastAsia="Calibri" w:hAnsi="Calibri" w:cs="Calibri"/>
                <w:lang w:val="en-US"/>
              </w:rPr>
              <w:t>ic</w:t>
            </w:r>
            <w:r w:rsidR="005838C8">
              <w:rPr>
                <w:rFonts w:ascii="Calibri" w:eastAsia="Calibri" w:hAnsi="Calibri" w:cs="Calibri"/>
                <w:lang w:val="en-US"/>
              </w:rPr>
              <w:t>s</w:t>
            </w:r>
            <w:r w:rsidR="008250E9">
              <w:rPr>
                <w:rFonts w:ascii="Calibri" w:eastAsia="Calibri" w:hAnsi="Calibri" w:cs="Calibri"/>
                <w:lang w:val="en-US"/>
              </w:rPr>
              <w:t xml:space="preserve"> missing CVD </w:t>
            </w:r>
            <w:r w:rsidR="005838C8">
              <w:rPr>
                <w:rFonts w:ascii="Calibri" w:eastAsia="Calibri" w:hAnsi="Calibri" w:cs="Calibri"/>
                <w:lang w:val="en-US"/>
              </w:rPr>
              <w:t>risk factors</w:t>
            </w:r>
            <w:r w:rsidRPr="119F28BB">
              <w:rPr>
                <w:rFonts w:ascii="Calibri" w:eastAsia="Calibri" w:hAnsi="Calibri" w:cs="Calibri"/>
                <w:lang w:val="en-US"/>
              </w:rPr>
              <w:t> </w:t>
            </w:r>
            <w:r w:rsidRPr="119F28BB">
              <w:rPr>
                <w:rFonts w:ascii="Calibri" w:eastAsia="Calibri" w:hAnsi="Calibri" w:cs="Calibri"/>
              </w:rPr>
              <w:t> </w:t>
            </w:r>
          </w:p>
          <w:p w14:paraId="1E7F803F" w14:textId="77777777" w:rsidR="006B28C8" w:rsidRPr="006B28C8" w:rsidRDefault="006B28C8" w:rsidP="00562E1D">
            <w:pPr>
              <w:pStyle w:val="ListParagraph"/>
              <w:numPr>
                <w:ilvl w:val="0"/>
                <w:numId w:val="29"/>
              </w:numPr>
              <w:ind w:left="1800"/>
              <w:rPr>
                <w:rFonts w:ascii="Calibri" w:eastAsia="Calibri" w:hAnsi="Calibri" w:cs="Calibri"/>
              </w:rPr>
            </w:pPr>
            <w:r w:rsidRPr="119F28BB">
              <w:rPr>
                <w:rFonts w:ascii="Calibri" w:eastAsia="Calibri" w:hAnsi="Calibri" w:cs="Calibri"/>
                <w:lang w:val="en-US"/>
              </w:rPr>
              <w:t>Cholesterol or lipid results </w:t>
            </w:r>
            <w:r w:rsidRPr="119F28BB">
              <w:rPr>
                <w:rFonts w:ascii="Calibri" w:eastAsia="Calibri" w:hAnsi="Calibri" w:cs="Calibri"/>
              </w:rPr>
              <w:t> </w:t>
            </w:r>
          </w:p>
          <w:p w14:paraId="249FD0D9" w14:textId="38A3F0E3" w:rsidR="006B28C8" w:rsidRPr="00033E01" w:rsidRDefault="006B28C8" w:rsidP="00562E1D">
            <w:pPr>
              <w:pStyle w:val="ListParagraph"/>
              <w:numPr>
                <w:ilvl w:val="0"/>
                <w:numId w:val="30"/>
              </w:numPr>
              <w:ind w:left="1800"/>
              <w:rPr>
                <w:rFonts w:ascii="Calibri" w:eastAsia="Calibri" w:hAnsi="Calibri" w:cs="Calibri"/>
              </w:rPr>
            </w:pPr>
            <w:r w:rsidRPr="119F28BB">
              <w:rPr>
                <w:rFonts w:ascii="Calibri" w:eastAsia="Calibri" w:hAnsi="Calibri" w:cs="Calibri"/>
                <w:lang w:val="en-US"/>
              </w:rPr>
              <w:t>Aboriginal and Torres Strait Islander identification </w:t>
            </w:r>
            <w:r w:rsidRPr="119F28BB">
              <w:rPr>
                <w:rFonts w:ascii="Calibri" w:eastAsia="Calibri" w:hAnsi="Calibri" w:cs="Calibri"/>
              </w:rPr>
              <w:t> </w:t>
            </w:r>
          </w:p>
        </w:tc>
        <w:tc>
          <w:tcPr>
            <w:tcW w:w="5245" w:type="dxa"/>
          </w:tcPr>
          <w:p w14:paraId="6B457692" w14:textId="3E813CB3" w:rsidR="003D33CB" w:rsidRDefault="00804414" w:rsidP="00804414">
            <w:pPr>
              <w:rPr>
                <w:rFonts w:ascii="Calibri" w:eastAsia="Calibri" w:hAnsi="Calibri" w:cs="Calibri"/>
              </w:rPr>
            </w:pPr>
            <w:r>
              <w:rPr>
                <w:rFonts w:ascii="Calibri" w:eastAsia="Calibri" w:hAnsi="Calibri" w:cs="Calibri"/>
              </w:rPr>
              <w:t>Primary Sense</w:t>
            </w:r>
            <w:r w:rsidR="003D33CB">
              <w:rPr>
                <w:rFonts w:ascii="Calibri" w:eastAsia="Calibri" w:hAnsi="Calibri" w:cs="Calibri"/>
              </w:rPr>
              <w:t>:</w:t>
            </w:r>
          </w:p>
          <w:p w14:paraId="128058AD" w14:textId="77777777" w:rsidR="008A054D" w:rsidRDefault="62E74537" w:rsidP="009F3FE3">
            <w:pPr>
              <w:pStyle w:val="ListParagraph"/>
              <w:numPr>
                <w:ilvl w:val="0"/>
                <w:numId w:val="43"/>
              </w:numPr>
              <w:rPr>
                <w:rFonts w:ascii="Calibri" w:eastAsia="Calibri" w:hAnsi="Calibri" w:cs="Calibri"/>
              </w:rPr>
            </w:pPr>
            <w:hyperlink r:id="rId32">
              <w:r w:rsidRPr="00033767">
                <w:rPr>
                  <w:rStyle w:val="Hyperlink"/>
                  <w:rFonts w:ascii="Calibri" w:eastAsia="Calibri" w:hAnsi="Calibri" w:cs="Calibri"/>
                </w:rPr>
                <w:t>Primary Sense</w:t>
              </w:r>
            </w:hyperlink>
            <w:r w:rsidR="008A054D" w:rsidRPr="003D33CB">
              <w:rPr>
                <w:rFonts w:ascii="Calibri" w:eastAsia="Calibri" w:hAnsi="Calibri" w:cs="Calibri"/>
              </w:rPr>
              <w:t xml:space="preserve"> webpage </w:t>
            </w:r>
          </w:p>
          <w:p w14:paraId="6A91C2B9" w14:textId="7867C1B8" w:rsidR="008F63C5" w:rsidRDefault="008F63C5" w:rsidP="009F3FE3">
            <w:pPr>
              <w:pStyle w:val="ListParagraph"/>
              <w:numPr>
                <w:ilvl w:val="0"/>
                <w:numId w:val="43"/>
              </w:numPr>
              <w:rPr>
                <w:rFonts w:ascii="Calibri" w:eastAsia="Calibri" w:hAnsi="Calibri" w:cs="Calibri"/>
              </w:rPr>
            </w:pPr>
            <w:hyperlink r:id="rId33" w:history="1">
              <w:r w:rsidRPr="008F63C5">
                <w:rPr>
                  <w:rStyle w:val="Hyperlink"/>
                  <w:rFonts w:ascii="Calibri" w:eastAsia="Calibri" w:hAnsi="Calibri" w:cs="Calibri"/>
                </w:rPr>
                <w:t>Improve your practice PIP QI Improvement Measures using Primary Sense</w:t>
              </w:r>
            </w:hyperlink>
            <w:r w:rsidR="003D33CB">
              <w:t xml:space="preserve"> </w:t>
            </w:r>
            <w:r w:rsidR="003D33CB" w:rsidRPr="003D33CB">
              <w:rPr>
                <w:rFonts w:ascii="Calibri" w:hAnsi="Calibri" w:cs="Calibri"/>
              </w:rPr>
              <w:t>video</w:t>
            </w:r>
          </w:p>
          <w:p w14:paraId="37C08D59" w14:textId="77777777" w:rsidR="00743D2A" w:rsidRDefault="00743D2A" w:rsidP="119F28BB">
            <w:pPr>
              <w:rPr>
                <w:rFonts w:ascii="Calibri" w:eastAsia="Calibri" w:hAnsi="Calibri" w:cs="Calibri"/>
              </w:rPr>
            </w:pPr>
          </w:p>
          <w:p w14:paraId="1EDCB532" w14:textId="77777777" w:rsidR="005E69C7" w:rsidRDefault="00C03652" w:rsidP="005E69C7">
            <w:pPr>
              <w:rPr>
                <w:rFonts w:ascii="Calibri" w:eastAsia="Calibri" w:hAnsi="Calibri" w:cs="Calibri"/>
              </w:rPr>
            </w:pPr>
            <w:r w:rsidRPr="005E69C7">
              <w:rPr>
                <w:rFonts w:ascii="Calibri" w:eastAsia="Calibri" w:hAnsi="Calibri" w:cs="Calibri"/>
              </w:rPr>
              <w:t xml:space="preserve">How to search </w:t>
            </w:r>
            <w:r w:rsidR="00C24C92" w:rsidRPr="005E69C7">
              <w:rPr>
                <w:rFonts w:ascii="Calibri" w:eastAsia="Calibri" w:hAnsi="Calibri" w:cs="Calibri"/>
              </w:rPr>
              <w:t>the database</w:t>
            </w:r>
            <w:r w:rsidR="00EE071A" w:rsidRPr="005E69C7">
              <w:rPr>
                <w:rFonts w:ascii="Calibri" w:eastAsia="Calibri" w:hAnsi="Calibri" w:cs="Calibri"/>
              </w:rPr>
              <w:t>:</w:t>
            </w:r>
            <w:r w:rsidR="009F7E1C" w:rsidRPr="005E69C7">
              <w:rPr>
                <w:rFonts w:ascii="Calibri" w:eastAsia="Calibri" w:hAnsi="Calibri" w:cs="Calibri"/>
              </w:rPr>
              <w:t xml:space="preserve"> </w:t>
            </w:r>
          </w:p>
          <w:p w14:paraId="5BABFB1D" w14:textId="64E55E7C" w:rsidR="005E69C7" w:rsidRPr="005E69C7" w:rsidRDefault="009F7E1C" w:rsidP="009F3FE3">
            <w:pPr>
              <w:pStyle w:val="ListParagraph"/>
              <w:numPr>
                <w:ilvl w:val="0"/>
                <w:numId w:val="43"/>
              </w:numPr>
              <w:rPr>
                <w:rFonts w:ascii="Calibri" w:eastAsia="Calibri" w:hAnsi="Calibri" w:cs="Calibri"/>
              </w:rPr>
            </w:pPr>
            <w:hyperlink r:id="rId34" w:history="1">
              <w:r w:rsidR="005E69C7">
                <w:rPr>
                  <w:rStyle w:val="Hyperlink"/>
                  <w:rFonts w:ascii="Calibri" w:eastAsia="Calibri" w:hAnsi="Calibri" w:cs="Calibri"/>
                </w:rPr>
                <w:t>Best Practice</w:t>
              </w:r>
            </w:hyperlink>
            <w:r w:rsidR="002773C2">
              <w:t xml:space="preserve"> </w:t>
            </w:r>
          </w:p>
          <w:p w14:paraId="61B5D132" w14:textId="0A1552A9" w:rsidR="009F7E1C" w:rsidRPr="00033767" w:rsidRDefault="71826A4C" w:rsidP="009F3FE3">
            <w:pPr>
              <w:pStyle w:val="ListParagraph"/>
              <w:numPr>
                <w:ilvl w:val="0"/>
                <w:numId w:val="43"/>
              </w:numPr>
              <w:rPr>
                <w:rFonts w:ascii="Calibri" w:eastAsia="Calibri" w:hAnsi="Calibri" w:cs="Calibri"/>
              </w:rPr>
            </w:pPr>
            <w:hyperlink r:id="rId35">
              <w:r w:rsidRPr="44C8CE7C">
                <w:rPr>
                  <w:rStyle w:val="Hyperlink"/>
                  <w:rFonts w:ascii="Calibri" w:eastAsia="Calibri" w:hAnsi="Calibri" w:cs="Calibri"/>
                </w:rPr>
                <w:t>Medical Director</w:t>
              </w:r>
            </w:hyperlink>
          </w:p>
          <w:p w14:paraId="0C6693F9" w14:textId="77777777" w:rsidR="009F7E1C" w:rsidRDefault="009F7E1C" w:rsidP="119F28BB">
            <w:pPr>
              <w:rPr>
                <w:rFonts w:ascii="Calibri" w:eastAsia="Calibri" w:hAnsi="Calibri" w:cs="Calibri"/>
              </w:rPr>
            </w:pPr>
          </w:p>
          <w:p w14:paraId="053162D6" w14:textId="29446584" w:rsidR="0090579C" w:rsidRPr="00D65A88" w:rsidRDefault="00743D2A" w:rsidP="005E69C7">
            <w:pPr>
              <w:rPr>
                <w:rFonts w:ascii="Calibri" w:eastAsia="Calibri" w:hAnsi="Calibri" w:cs="Calibri"/>
              </w:rPr>
            </w:pPr>
            <w:r w:rsidRPr="00D65A88">
              <w:rPr>
                <w:rFonts w:ascii="Calibri" w:eastAsia="Calibri" w:hAnsi="Calibri" w:cs="Calibri"/>
              </w:rPr>
              <w:t>PHASES Fact Sheets</w:t>
            </w:r>
          </w:p>
          <w:p w14:paraId="462CBF39" w14:textId="51AF4352" w:rsidR="0090579C" w:rsidRDefault="00743D2A" w:rsidP="009F3FE3">
            <w:pPr>
              <w:pStyle w:val="ListParagraph"/>
              <w:numPr>
                <w:ilvl w:val="0"/>
                <w:numId w:val="43"/>
              </w:numPr>
              <w:rPr>
                <w:rFonts w:ascii="Calibri" w:eastAsia="Calibri" w:hAnsi="Calibri" w:cs="Calibri"/>
              </w:rPr>
            </w:pPr>
            <w:hyperlink r:id="rId36" w:history="1">
              <w:r w:rsidR="003120A0">
                <w:rPr>
                  <w:rStyle w:val="Hyperlink"/>
                  <w:rFonts w:ascii="Calibri" w:eastAsia="Calibri" w:hAnsi="Calibri" w:cs="Calibri"/>
                </w:rPr>
                <w:t>PHASES Risk Factors</w:t>
              </w:r>
            </w:hyperlink>
          </w:p>
          <w:p w14:paraId="58030357" w14:textId="418DA2C8" w:rsidR="00084D85" w:rsidRDefault="00084D85" w:rsidP="009F3FE3">
            <w:pPr>
              <w:pStyle w:val="ListParagraph"/>
              <w:numPr>
                <w:ilvl w:val="0"/>
                <w:numId w:val="43"/>
              </w:numPr>
              <w:rPr>
                <w:rFonts w:ascii="Calibri" w:eastAsia="Calibri" w:hAnsi="Calibri" w:cs="Calibri"/>
              </w:rPr>
            </w:pPr>
            <w:hyperlink r:id="rId37" w:history="1">
              <w:r w:rsidR="005E69C7">
                <w:rPr>
                  <w:rStyle w:val="Hyperlink"/>
                  <w:rFonts w:ascii="Calibri" w:eastAsia="Calibri" w:hAnsi="Calibri" w:cs="Calibri"/>
                </w:rPr>
                <w:t>PHASES Primary Sense</w:t>
              </w:r>
            </w:hyperlink>
            <w:r>
              <w:rPr>
                <w:rFonts w:ascii="Calibri" w:eastAsia="Calibri" w:hAnsi="Calibri" w:cs="Calibri"/>
              </w:rPr>
              <w:t xml:space="preserve"> </w:t>
            </w:r>
          </w:p>
          <w:p w14:paraId="2C7B88A6" w14:textId="61C2B994" w:rsidR="004A2AA3" w:rsidRDefault="004A2AA3" w:rsidP="009F3FE3">
            <w:pPr>
              <w:pStyle w:val="ListParagraph"/>
              <w:numPr>
                <w:ilvl w:val="0"/>
                <w:numId w:val="43"/>
              </w:numPr>
              <w:rPr>
                <w:rFonts w:ascii="Calibri" w:eastAsia="Calibri" w:hAnsi="Calibri" w:cs="Calibri"/>
              </w:rPr>
            </w:pPr>
            <w:hyperlink r:id="rId38" w:history="1">
              <w:r w:rsidR="003120A0">
                <w:rPr>
                  <w:rStyle w:val="Hyperlink"/>
                  <w:rFonts w:ascii="Calibri" w:eastAsia="Calibri" w:hAnsi="Calibri" w:cs="Calibri"/>
                </w:rPr>
                <w:t>PHASES MBS Opportunities</w:t>
              </w:r>
            </w:hyperlink>
          </w:p>
          <w:p w14:paraId="0219A1E3" w14:textId="0A19A16C" w:rsidR="004A2AA3" w:rsidRDefault="004A2AA3" w:rsidP="009F3FE3">
            <w:pPr>
              <w:pStyle w:val="ListParagraph"/>
              <w:numPr>
                <w:ilvl w:val="0"/>
                <w:numId w:val="43"/>
              </w:numPr>
              <w:rPr>
                <w:rFonts w:ascii="Calibri" w:eastAsia="Calibri" w:hAnsi="Calibri" w:cs="Calibri"/>
              </w:rPr>
            </w:pPr>
            <w:hyperlink r:id="rId39" w:history="1">
              <w:r w:rsidR="003120A0">
                <w:rPr>
                  <w:rStyle w:val="Hyperlink"/>
                  <w:rFonts w:ascii="Calibri" w:eastAsia="Calibri" w:hAnsi="Calibri" w:cs="Calibri"/>
                </w:rPr>
                <w:t>PHASES MBS Opportunities - First Nations</w:t>
              </w:r>
            </w:hyperlink>
          </w:p>
          <w:p w14:paraId="4B11E08E" w14:textId="77777777" w:rsidR="00084D85" w:rsidRDefault="00084D85" w:rsidP="119F28BB">
            <w:pPr>
              <w:rPr>
                <w:rFonts w:ascii="Calibri" w:eastAsia="Calibri" w:hAnsi="Calibri" w:cs="Calibri"/>
              </w:rPr>
            </w:pPr>
          </w:p>
          <w:p w14:paraId="3DD7F78F" w14:textId="77777777" w:rsidR="004A2AA3" w:rsidRDefault="004A2AA3" w:rsidP="119F28BB">
            <w:pPr>
              <w:rPr>
                <w:rFonts w:ascii="Calibri" w:eastAsia="Calibri" w:hAnsi="Calibri" w:cs="Calibri"/>
              </w:rPr>
            </w:pPr>
          </w:p>
          <w:p w14:paraId="1FC925E6" w14:textId="7050DFC9" w:rsidR="00D2795A" w:rsidRPr="00F54C4E" w:rsidRDefault="00D2795A" w:rsidP="119F28BB">
            <w:pPr>
              <w:rPr>
                <w:rFonts w:ascii="Calibri" w:eastAsia="Calibri" w:hAnsi="Calibri" w:cs="Calibri"/>
              </w:rPr>
            </w:pPr>
          </w:p>
        </w:tc>
      </w:tr>
      <w:tr w:rsidR="66712BDD" w14:paraId="075CAF24" w14:textId="77777777" w:rsidTr="44C8CE7C">
        <w:trPr>
          <w:trHeight w:val="300"/>
        </w:trPr>
        <w:tc>
          <w:tcPr>
            <w:tcW w:w="2793" w:type="dxa"/>
            <w:vMerge/>
            <w:vAlign w:val="center"/>
          </w:tcPr>
          <w:p w14:paraId="7A79BDCB" w14:textId="77777777" w:rsidR="00BD2D19" w:rsidRDefault="00BD2D19"/>
        </w:tc>
        <w:tc>
          <w:tcPr>
            <w:tcW w:w="7125" w:type="dxa"/>
            <w:tcBorders>
              <w:bottom w:val="single" w:sz="4" w:space="0" w:color="auto"/>
            </w:tcBorders>
          </w:tcPr>
          <w:p w14:paraId="3C512229" w14:textId="709917B2" w:rsidR="7923BDEB" w:rsidRDefault="7923BDEB" w:rsidP="002248EF">
            <w:pPr>
              <w:rPr>
                <w:rFonts w:ascii="Calibri" w:eastAsia="Calibri" w:hAnsi="Calibri" w:cs="Calibri"/>
              </w:rPr>
            </w:pPr>
            <w:r w:rsidRPr="119F28BB">
              <w:rPr>
                <w:rFonts w:ascii="Calibri" w:eastAsia="Calibri" w:hAnsi="Calibri" w:cs="Calibri"/>
                <w:lang w:val="en-US"/>
              </w:rPr>
              <w:t xml:space="preserve">Flag opportunities for opportunistic CVD screening, Heart Health Checks, </w:t>
            </w:r>
            <w:proofErr w:type="spellStart"/>
            <w:r w:rsidR="00FB7D74" w:rsidRPr="119F28BB">
              <w:rPr>
                <w:rFonts w:ascii="Calibri" w:eastAsia="Calibri" w:hAnsi="Calibri" w:cs="Calibri"/>
                <w:lang w:val="en-US"/>
              </w:rPr>
              <w:t>AusCVD</w:t>
            </w:r>
            <w:proofErr w:type="spellEnd"/>
            <w:r w:rsidR="00FB7D74" w:rsidRPr="119F28BB">
              <w:rPr>
                <w:rFonts w:ascii="Calibri" w:eastAsia="Calibri" w:hAnsi="Calibri" w:cs="Calibri"/>
                <w:lang w:val="en-US"/>
              </w:rPr>
              <w:t xml:space="preserve"> score recording, </w:t>
            </w:r>
            <w:r w:rsidRPr="119F28BB">
              <w:rPr>
                <w:rFonts w:ascii="Calibri" w:eastAsia="Calibri" w:hAnsi="Calibri" w:cs="Calibri"/>
                <w:lang w:val="en-US"/>
              </w:rPr>
              <w:t>lifestyle discussions, or data capture during patient attendance (e.g. appointment alerts, file messages, recalls, or clinician prompts within the patient record) </w:t>
            </w:r>
            <w:r w:rsidRPr="119F28BB">
              <w:rPr>
                <w:rFonts w:ascii="Calibri" w:eastAsia="Calibri" w:hAnsi="Calibri" w:cs="Calibri"/>
              </w:rPr>
              <w:t> </w:t>
            </w:r>
          </w:p>
          <w:p w14:paraId="61C3FDA6" w14:textId="7D5464C2" w:rsidR="66712BDD" w:rsidRDefault="66712BDD" w:rsidP="119F28BB">
            <w:pPr>
              <w:rPr>
                <w:rFonts w:ascii="Calibri" w:eastAsia="Calibri" w:hAnsi="Calibri" w:cs="Calibri"/>
              </w:rPr>
            </w:pPr>
          </w:p>
        </w:tc>
        <w:tc>
          <w:tcPr>
            <w:tcW w:w="5245" w:type="dxa"/>
            <w:tcBorders>
              <w:bottom w:val="single" w:sz="4" w:space="0" w:color="auto"/>
            </w:tcBorders>
          </w:tcPr>
          <w:p w14:paraId="1432E0CB" w14:textId="30762F63" w:rsidR="5E1B897E" w:rsidRPr="00962BE4" w:rsidRDefault="5E1B897E" w:rsidP="119F28BB">
            <w:pPr>
              <w:pStyle w:val="Heading3"/>
              <w:shd w:val="clear" w:color="auto" w:fill="FFFFFF" w:themeFill="text1"/>
              <w:spacing w:before="0" w:after="0"/>
              <w:rPr>
                <w:rFonts w:ascii="Calibri" w:eastAsia="Calibri" w:hAnsi="Calibri" w:cs="Calibri"/>
                <w:b w:val="0"/>
                <w:color w:val="1B365D"/>
                <w:sz w:val="20"/>
                <w:szCs w:val="20"/>
              </w:rPr>
            </w:pPr>
            <w:r w:rsidRPr="00962BE4">
              <w:rPr>
                <w:rFonts w:ascii="Calibri" w:eastAsia="Calibri" w:hAnsi="Calibri" w:cs="Calibri"/>
                <w:b w:val="0"/>
                <w:color w:val="auto"/>
                <w:sz w:val="20"/>
                <w:szCs w:val="20"/>
              </w:rPr>
              <w:t>Conducting Heart Health Checks</w:t>
            </w:r>
          </w:p>
          <w:p w14:paraId="5D105428" w14:textId="2F44B33A" w:rsidR="5E1B897E" w:rsidRDefault="5E1B897E" w:rsidP="009F3FE3">
            <w:pPr>
              <w:pStyle w:val="ListParagraph"/>
              <w:numPr>
                <w:ilvl w:val="0"/>
                <w:numId w:val="34"/>
              </w:numPr>
              <w:shd w:val="clear" w:color="auto" w:fill="FFFFFF" w:themeFill="text1"/>
              <w:rPr>
                <w:rFonts w:ascii="Calibri" w:eastAsia="Calibri" w:hAnsi="Calibri" w:cs="Calibri"/>
                <w:color w:val="1A1A1A"/>
              </w:rPr>
            </w:pPr>
            <w:hyperlink r:id="rId40">
              <w:r w:rsidRPr="119F28BB">
                <w:rPr>
                  <w:rStyle w:val="Hyperlink"/>
                  <w:rFonts w:ascii="Calibri" w:eastAsia="Calibri" w:hAnsi="Calibri" w:cs="Calibri"/>
                  <w:color w:val="1B75BB" w:themeColor="accent2"/>
                </w:rPr>
                <w:t>How to conduct a Heart Health Check</w:t>
              </w:r>
            </w:hyperlink>
            <w:r w:rsidRPr="119F28BB">
              <w:rPr>
                <w:rFonts w:ascii="Calibri" w:eastAsia="Calibri" w:hAnsi="Calibri" w:cs="Calibri"/>
                <w:color w:val="1B75BB" w:themeColor="accent2"/>
              </w:rPr>
              <w:t xml:space="preserve"> </w:t>
            </w:r>
            <w:r w:rsidRPr="119F28BB">
              <w:rPr>
                <w:rFonts w:ascii="Calibri" w:eastAsia="Calibri" w:hAnsi="Calibri" w:cs="Calibri"/>
                <w:color w:val="1A1A1A"/>
              </w:rPr>
              <w:t>(PDF)</w:t>
            </w:r>
          </w:p>
          <w:p w14:paraId="6869089F" w14:textId="4604ADBC" w:rsidR="5E1B897E" w:rsidRDefault="5E1B897E" w:rsidP="009F3FE3">
            <w:pPr>
              <w:pStyle w:val="ListParagraph"/>
              <w:numPr>
                <w:ilvl w:val="0"/>
                <w:numId w:val="34"/>
              </w:numPr>
              <w:shd w:val="clear" w:color="auto" w:fill="FFFFFF" w:themeFill="text1"/>
              <w:rPr>
                <w:rFonts w:ascii="Calibri" w:eastAsia="Calibri" w:hAnsi="Calibri" w:cs="Calibri"/>
                <w:color w:val="1A1A1A"/>
              </w:rPr>
            </w:pPr>
            <w:hyperlink r:id="rId41">
              <w:r w:rsidRPr="119F28BB">
                <w:rPr>
                  <w:rStyle w:val="Hyperlink"/>
                  <w:rFonts w:ascii="Calibri" w:eastAsia="Calibri" w:hAnsi="Calibri" w:cs="Calibri"/>
                  <w:color w:val="1B75BB" w:themeColor="accent2"/>
                </w:rPr>
                <w:t>Practical guide for implementing HHC in general practice: A team approach</w:t>
              </w:r>
            </w:hyperlink>
            <w:r w:rsidRPr="119F28BB">
              <w:rPr>
                <w:rFonts w:ascii="Calibri" w:eastAsia="Calibri" w:hAnsi="Calibri" w:cs="Calibri"/>
                <w:color w:val="1B75BB" w:themeColor="accent2"/>
              </w:rPr>
              <w:t xml:space="preserve"> </w:t>
            </w:r>
            <w:r w:rsidRPr="119F28BB">
              <w:rPr>
                <w:rFonts w:ascii="Calibri" w:eastAsia="Calibri" w:hAnsi="Calibri" w:cs="Calibri"/>
                <w:color w:val="1A1A1A"/>
              </w:rPr>
              <w:t>(PDF)</w:t>
            </w:r>
          </w:p>
          <w:p w14:paraId="5473F195" w14:textId="65368B33" w:rsidR="5E1B897E" w:rsidRDefault="5E1B897E" w:rsidP="009F3FE3">
            <w:pPr>
              <w:pStyle w:val="ListParagraph"/>
              <w:numPr>
                <w:ilvl w:val="0"/>
                <w:numId w:val="34"/>
              </w:numPr>
              <w:shd w:val="clear" w:color="auto" w:fill="FFFFFF" w:themeFill="text1"/>
              <w:rPr>
                <w:rFonts w:ascii="Calibri" w:eastAsia="Calibri" w:hAnsi="Calibri" w:cs="Calibri"/>
                <w:color w:val="1A1A1A"/>
              </w:rPr>
            </w:pPr>
            <w:hyperlink r:id="rId42">
              <w:r w:rsidRPr="119F28BB">
                <w:rPr>
                  <w:rStyle w:val="Hyperlink"/>
                  <w:rFonts w:ascii="Calibri" w:eastAsia="Calibri" w:hAnsi="Calibri" w:cs="Calibri"/>
                  <w:color w:val="1B75BB" w:themeColor="accent2"/>
                </w:rPr>
                <w:t>Cardiovascular disease risk assessment and management algorithm</w:t>
              </w:r>
            </w:hyperlink>
            <w:r w:rsidRPr="119F28BB">
              <w:rPr>
                <w:rFonts w:ascii="Calibri" w:eastAsia="Calibri" w:hAnsi="Calibri" w:cs="Calibri"/>
                <w:color w:val="1A1A1A"/>
              </w:rPr>
              <w:t xml:space="preserve"> (PDF)</w:t>
            </w:r>
          </w:p>
          <w:p w14:paraId="1C61EEE0" w14:textId="29F04EBD" w:rsidR="5E1B897E" w:rsidRPr="00962BE4" w:rsidRDefault="5E1B897E" w:rsidP="119F28BB">
            <w:pPr>
              <w:pStyle w:val="Heading6"/>
              <w:shd w:val="clear" w:color="auto" w:fill="FFFFFF" w:themeFill="text1"/>
              <w:spacing w:before="0"/>
              <w:rPr>
                <w:rFonts w:ascii="Calibri" w:eastAsia="Calibri" w:hAnsi="Calibri" w:cs="Calibri"/>
                <w:color w:val="auto"/>
              </w:rPr>
            </w:pPr>
            <w:r w:rsidRPr="00962BE4">
              <w:rPr>
                <w:rFonts w:ascii="Calibri" w:eastAsia="Calibri" w:hAnsi="Calibri" w:cs="Calibri"/>
                <w:color w:val="auto"/>
              </w:rPr>
              <w:t>PDF templates</w:t>
            </w:r>
          </w:p>
          <w:p w14:paraId="230E917F" w14:textId="51705BC2" w:rsidR="5E1B897E" w:rsidRDefault="5E1B897E" w:rsidP="009F3FE3">
            <w:pPr>
              <w:pStyle w:val="ListParagraph"/>
              <w:numPr>
                <w:ilvl w:val="0"/>
                <w:numId w:val="34"/>
              </w:numPr>
              <w:shd w:val="clear" w:color="auto" w:fill="FFFFFF" w:themeFill="text1"/>
              <w:rPr>
                <w:rFonts w:ascii="Calibri" w:eastAsia="Calibri" w:hAnsi="Calibri" w:cs="Calibri"/>
                <w:color w:val="1A1A1A"/>
              </w:rPr>
            </w:pPr>
            <w:hyperlink r:id="rId43">
              <w:r w:rsidRPr="119F28BB">
                <w:rPr>
                  <w:rStyle w:val="Hyperlink"/>
                  <w:rFonts w:ascii="Calibri" w:eastAsia="Calibri" w:hAnsi="Calibri" w:cs="Calibri"/>
                  <w:color w:val="1B75BB" w:themeColor="accent2"/>
                </w:rPr>
                <w:t>Heart Health Check risk assessment template</w:t>
              </w:r>
            </w:hyperlink>
            <w:r w:rsidRPr="119F28BB">
              <w:rPr>
                <w:rFonts w:ascii="Calibri" w:eastAsia="Calibri" w:hAnsi="Calibri" w:cs="Calibri"/>
                <w:color w:val="1B75BB" w:themeColor="accent2"/>
              </w:rPr>
              <w:t xml:space="preserve"> </w:t>
            </w:r>
            <w:r w:rsidRPr="119F28BB">
              <w:rPr>
                <w:rFonts w:ascii="Calibri" w:eastAsia="Calibri" w:hAnsi="Calibri" w:cs="Calibri"/>
                <w:color w:val="1A1A1A"/>
              </w:rPr>
              <w:t>(fillable PDF)</w:t>
            </w:r>
          </w:p>
          <w:p w14:paraId="27C4C6D2" w14:textId="45FA335A" w:rsidR="5E1B897E" w:rsidRDefault="5E1B897E" w:rsidP="009F3FE3">
            <w:pPr>
              <w:pStyle w:val="ListParagraph"/>
              <w:numPr>
                <w:ilvl w:val="0"/>
                <w:numId w:val="34"/>
              </w:numPr>
              <w:shd w:val="clear" w:color="auto" w:fill="FFFFFF" w:themeFill="text1"/>
              <w:rPr>
                <w:rFonts w:ascii="Calibri" w:eastAsia="Calibri" w:hAnsi="Calibri" w:cs="Calibri"/>
                <w:color w:val="1A1A1A"/>
              </w:rPr>
            </w:pPr>
            <w:hyperlink r:id="rId44">
              <w:r w:rsidRPr="119F28BB">
                <w:rPr>
                  <w:rStyle w:val="Hyperlink"/>
                  <w:rFonts w:ascii="Calibri" w:eastAsia="Calibri" w:hAnsi="Calibri" w:cs="Calibri"/>
                  <w:color w:val="1B75BB" w:themeColor="accent2"/>
                </w:rPr>
                <w:t>My healthy heart plan template</w:t>
              </w:r>
            </w:hyperlink>
            <w:r w:rsidRPr="119F28BB">
              <w:rPr>
                <w:rFonts w:ascii="Calibri" w:eastAsia="Calibri" w:hAnsi="Calibri" w:cs="Calibri"/>
                <w:color w:val="1B75BB" w:themeColor="accent2"/>
              </w:rPr>
              <w:t xml:space="preserve"> </w:t>
            </w:r>
            <w:r w:rsidRPr="119F28BB">
              <w:rPr>
                <w:rFonts w:ascii="Calibri" w:eastAsia="Calibri" w:hAnsi="Calibri" w:cs="Calibri"/>
                <w:color w:val="1A1A1A"/>
              </w:rPr>
              <w:t>(fillable PDF)</w:t>
            </w:r>
          </w:p>
          <w:p w14:paraId="3CAC0640" w14:textId="48D42385" w:rsidR="5E1B897E" w:rsidRPr="00962BE4" w:rsidRDefault="5E1B897E" w:rsidP="119F28BB">
            <w:pPr>
              <w:pStyle w:val="Heading6"/>
              <w:shd w:val="clear" w:color="auto" w:fill="FFFFFF" w:themeFill="text1"/>
              <w:spacing w:before="0"/>
              <w:rPr>
                <w:rFonts w:ascii="Calibri" w:eastAsia="Calibri" w:hAnsi="Calibri" w:cs="Calibri"/>
                <w:color w:val="auto"/>
              </w:rPr>
            </w:pPr>
            <w:r w:rsidRPr="00962BE4">
              <w:rPr>
                <w:rFonts w:ascii="Calibri" w:eastAsia="Calibri" w:hAnsi="Calibri" w:cs="Calibri"/>
                <w:color w:val="auto"/>
              </w:rPr>
              <w:t>Best Practice templates</w:t>
            </w:r>
          </w:p>
          <w:p w14:paraId="44686CB3" w14:textId="2E9CE44D" w:rsidR="5E1B897E" w:rsidRDefault="5E1B897E" w:rsidP="009F3FE3">
            <w:pPr>
              <w:pStyle w:val="ListParagraph"/>
              <w:numPr>
                <w:ilvl w:val="0"/>
                <w:numId w:val="34"/>
              </w:numPr>
              <w:shd w:val="clear" w:color="auto" w:fill="FFFFFF" w:themeFill="text1"/>
              <w:rPr>
                <w:rFonts w:ascii="Calibri" w:eastAsia="Calibri" w:hAnsi="Calibri" w:cs="Calibri"/>
                <w:color w:val="1A1A1A"/>
              </w:rPr>
            </w:pPr>
            <w:hyperlink r:id="rId45">
              <w:r w:rsidRPr="119F28BB">
                <w:rPr>
                  <w:rStyle w:val="Hyperlink"/>
                  <w:rFonts w:ascii="Calibri" w:eastAsia="Calibri" w:hAnsi="Calibri" w:cs="Calibri"/>
                  <w:color w:val="1B75BB" w:themeColor="accent2"/>
                </w:rPr>
                <w:t>Heart Health Check risk assessment template</w:t>
              </w:r>
            </w:hyperlink>
            <w:r w:rsidRPr="119F28BB">
              <w:rPr>
                <w:rFonts w:ascii="Calibri" w:eastAsia="Calibri" w:hAnsi="Calibri" w:cs="Calibri"/>
                <w:color w:val="1B75BB" w:themeColor="accent2"/>
              </w:rPr>
              <w:t xml:space="preserve"> </w:t>
            </w:r>
            <w:r w:rsidRPr="119F28BB">
              <w:rPr>
                <w:rFonts w:ascii="Calibri" w:eastAsia="Calibri" w:hAnsi="Calibri" w:cs="Calibri"/>
                <w:color w:val="1A1A1A"/>
              </w:rPr>
              <w:t>(RTF – Best Practice)</w:t>
            </w:r>
          </w:p>
          <w:p w14:paraId="0F7EBA6E" w14:textId="4B7EC6E3" w:rsidR="5E1B897E" w:rsidRDefault="5E1B897E" w:rsidP="009F3FE3">
            <w:pPr>
              <w:pStyle w:val="ListParagraph"/>
              <w:numPr>
                <w:ilvl w:val="0"/>
                <w:numId w:val="34"/>
              </w:numPr>
              <w:shd w:val="clear" w:color="auto" w:fill="FFFFFF" w:themeFill="text1"/>
              <w:rPr>
                <w:rFonts w:ascii="Calibri" w:eastAsia="Calibri" w:hAnsi="Calibri" w:cs="Calibri"/>
                <w:color w:val="1A1A1A"/>
              </w:rPr>
            </w:pPr>
            <w:hyperlink r:id="rId46">
              <w:r w:rsidRPr="119F28BB">
                <w:rPr>
                  <w:rStyle w:val="Hyperlink"/>
                  <w:rFonts w:ascii="Calibri" w:eastAsia="Calibri" w:hAnsi="Calibri" w:cs="Calibri"/>
                  <w:color w:val="1B75BB" w:themeColor="accent2"/>
                </w:rPr>
                <w:t>My healthy heart plan template</w:t>
              </w:r>
            </w:hyperlink>
            <w:r w:rsidRPr="119F28BB">
              <w:rPr>
                <w:rFonts w:ascii="Calibri" w:eastAsia="Calibri" w:hAnsi="Calibri" w:cs="Calibri"/>
                <w:color w:val="1B75BB" w:themeColor="accent2"/>
              </w:rPr>
              <w:t xml:space="preserve"> </w:t>
            </w:r>
            <w:r w:rsidRPr="119F28BB">
              <w:rPr>
                <w:rFonts w:ascii="Calibri" w:eastAsia="Calibri" w:hAnsi="Calibri" w:cs="Calibri"/>
                <w:color w:val="1A1A1A"/>
              </w:rPr>
              <w:t>(RTF – Best Practice)</w:t>
            </w:r>
          </w:p>
          <w:p w14:paraId="020D18A1" w14:textId="7CD756EB" w:rsidR="5E1B897E" w:rsidRDefault="5E1B897E" w:rsidP="009F3FE3">
            <w:pPr>
              <w:pStyle w:val="ListParagraph"/>
              <w:numPr>
                <w:ilvl w:val="0"/>
                <w:numId w:val="34"/>
              </w:numPr>
              <w:shd w:val="clear" w:color="auto" w:fill="FFFFFF" w:themeFill="text1"/>
              <w:rPr>
                <w:rFonts w:ascii="Calibri" w:eastAsia="Calibri" w:hAnsi="Calibri" w:cs="Calibri"/>
                <w:color w:val="1A1A1A"/>
              </w:rPr>
            </w:pPr>
            <w:hyperlink r:id="rId47">
              <w:r w:rsidRPr="119F28BB">
                <w:rPr>
                  <w:rStyle w:val="Hyperlink"/>
                  <w:rFonts w:ascii="Calibri" w:eastAsia="Calibri" w:hAnsi="Calibri" w:cs="Calibri"/>
                  <w:color w:val="1B75BB" w:themeColor="accent2"/>
                </w:rPr>
                <w:t>Instructions for how to import your RTF file to Best Practice</w:t>
              </w:r>
            </w:hyperlink>
            <w:r w:rsidRPr="119F28BB">
              <w:rPr>
                <w:rFonts w:ascii="Calibri" w:eastAsia="Calibri" w:hAnsi="Calibri" w:cs="Calibri"/>
                <w:color w:val="1B75BB" w:themeColor="accent2"/>
              </w:rPr>
              <w:t xml:space="preserve"> </w:t>
            </w:r>
            <w:r w:rsidRPr="119F28BB">
              <w:rPr>
                <w:rFonts w:ascii="Calibri" w:eastAsia="Calibri" w:hAnsi="Calibri" w:cs="Calibri"/>
                <w:color w:val="1A1A1A"/>
              </w:rPr>
              <w:t>(PDF)</w:t>
            </w:r>
          </w:p>
          <w:p w14:paraId="1BB0630F" w14:textId="4CCC3510" w:rsidR="5E1B897E" w:rsidRDefault="5E1B897E" w:rsidP="009F3FE3">
            <w:pPr>
              <w:pStyle w:val="ListParagraph"/>
              <w:numPr>
                <w:ilvl w:val="0"/>
                <w:numId w:val="34"/>
              </w:numPr>
              <w:shd w:val="clear" w:color="auto" w:fill="FFFFFF" w:themeFill="text1"/>
              <w:rPr>
                <w:rFonts w:ascii="Calibri" w:eastAsia="Calibri" w:hAnsi="Calibri" w:cs="Calibri"/>
                <w:color w:val="1A1A1A"/>
              </w:rPr>
            </w:pPr>
            <w:hyperlink r:id="rId48">
              <w:r w:rsidRPr="119F28BB">
                <w:rPr>
                  <w:rStyle w:val="Hyperlink"/>
                  <w:rFonts w:ascii="Calibri" w:eastAsia="Calibri" w:hAnsi="Calibri" w:cs="Calibri"/>
                  <w:color w:val="1B75BB" w:themeColor="accent2"/>
                </w:rPr>
                <w:t>Instructions on how to use the My healthy heart plan template once imported to Bp Premier</w:t>
              </w:r>
            </w:hyperlink>
            <w:r w:rsidRPr="119F28BB">
              <w:rPr>
                <w:rFonts w:ascii="Calibri" w:eastAsia="Calibri" w:hAnsi="Calibri" w:cs="Calibri"/>
                <w:color w:val="1B75BB" w:themeColor="accent2"/>
              </w:rPr>
              <w:t xml:space="preserve"> </w:t>
            </w:r>
            <w:r w:rsidRPr="119F28BB">
              <w:rPr>
                <w:rFonts w:ascii="Calibri" w:eastAsia="Calibri" w:hAnsi="Calibri" w:cs="Calibri"/>
                <w:color w:val="1A1A1A"/>
              </w:rPr>
              <w:t>(PDF)</w:t>
            </w:r>
          </w:p>
          <w:p w14:paraId="3E4BC12D" w14:textId="2EF9ABA6" w:rsidR="5E1B897E" w:rsidRPr="00962BE4" w:rsidRDefault="5E1B897E" w:rsidP="119F28BB">
            <w:pPr>
              <w:pStyle w:val="Heading6"/>
              <w:shd w:val="clear" w:color="auto" w:fill="FFFFFF" w:themeFill="text1"/>
              <w:spacing w:before="0"/>
              <w:rPr>
                <w:rFonts w:ascii="Calibri" w:eastAsia="Calibri" w:hAnsi="Calibri" w:cs="Calibri"/>
                <w:color w:val="auto"/>
              </w:rPr>
            </w:pPr>
            <w:r w:rsidRPr="00962BE4">
              <w:rPr>
                <w:rFonts w:ascii="Calibri" w:eastAsia="Calibri" w:hAnsi="Calibri" w:cs="Calibri"/>
                <w:color w:val="auto"/>
              </w:rPr>
              <w:lastRenderedPageBreak/>
              <w:t>Medical Director templates</w:t>
            </w:r>
          </w:p>
          <w:p w14:paraId="19AB85B4" w14:textId="7E657BA8" w:rsidR="5E1B897E" w:rsidRDefault="5E1B897E" w:rsidP="009F3FE3">
            <w:pPr>
              <w:pStyle w:val="ListParagraph"/>
              <w:numPr>
                <w:ilvl w:val="0"/>
                <w:numId w:val="34"/>
              </w:numPr>
              <w:shd w:val="clear" w:color="auto" w:fill="FFFFFF" w:themeFill="text1"/>
              <w:rPr>
                <w:rFonts w:ascii="Calibri" w:eastAsia="Calibri" w:hAnsi="Calibri" w:cs="Calibri"/>
                <w:color w:val="1A1A1A"/>
              </w:rPr>
            </w:pPr>
            <w:hyperlink r:id="rId49">
              <w:r w:rsidRPr="119F28BB">
                <w:rPr>
                  <w:rStyle w:val="Hyperlink"/>
                  <w:rFonts w:ascii="Calibri" w:eastAsia="Calibri" w:hAnsi="Calibri" w:cs="Calibri"/>
                  <w:color w:val="1B75BB" w:themeColor="accent2"/>
                </w:rPr>
                <w:t>Heart Health Check risk assessment template</w:t>
              </w:r>
            </w:hyperlink>
            <w:r w:rsidRPr="119F28BB">
              <w:rPr>
                <w:rFonts w:ascii="Calibri" w:eastAsia="Calibri" w:hAnsi="Calibri" w:cs="Calibri"/>
                <w:color w:val="1B75BB" w:themeColor="accent2"/>
              </w:rPr>
              <w:t xml:space="preserve"> </w:t>
            </w:r>
            <w:r w:rsidRPr="119F28BB">
              <w:rPr>
                <w:rFonts w:ascii="Calibri" w:eastAsia="Calibri" w:hAnsi="Calibri" w:cs="Calibri"/>
                <w:color w:val="1A1A1A"/>
              </w:rPr>
              <w:t xml:space="preserve">(RTF – </w:t>
            </w:r>
            <w:proofErr w:type="spellStart"/>
            <w:r w:rsidRPr="119F28BB">
              <w:rPr>
                <w:rFonts w:ascii="Calibri" w:eastAsia="Calibri" w:hAnsi="Calibri" w:cs="Calibri"/>
                <w:color w:val="1A1A1A"/>
              </w:rPr>
              <w:t>MedicalDirector</w:t>
            </w:r>
            <w:proofErr w:type="spellEnd"/>
            <w:r w:rsidRPr="119F28BB">
              <w:rPr>
                <w:rFonts w:ascii="Calibri" w:eastAsia="Calibri" w:hAnsi="Calibri" w:cs="Calibri"/>
                <w:color w:val="1A1A1A"/>
              </w:rPr>
              <w:t>)</w:t>
            </w:r>
          </w:p>
          <w:p w14:paraId="3026FDC7" w14:textId="1F9B4FD4" w:rsidR="5E1B897E" w:rsidRDefault="5E1B897E" w:rsidP="009F3FE3">
            <w:pPr>
              <w:pStyle w:val="ListParagraph"/>
              <w:numPr>
                <w:ilvl w:val="0"/>
                <w:numId w:val="34"/>
              </w:numPr>
              <w:shd w:val="clear" w:color="auto" w:fill="FFFFFF" w:themeFill="text1"/>
              <w:rPr>
                <w:rFonts w:ascii="Calibri" w:eastAsia="Calibri" w:hAnsi="Calibri" w:cs="Calibri"/>
                <w:color w:val="1A1A1A"/>
              </w:rPr>
            </w:pPr>
            <w:hyperlink r:id="rId50">
              <w:r w:rsidRPr="119F28BB">
                <w:rPr>
                  <w:rStyle w:val="Hyperlink"/>
                  <w:rFonts w:ascii="Calibri" w:eastAsia="Calibri" w:hAnsi="Calibri" w:cs="Calibri"/>
                  <w:color w:val="1B75BB" w:themeColor="accent2"/>
                </w:rPr>
                <w:t>My healthy heart plan template</w:t>
              </w:r>
            </w:hyperlink>
            <w:r w:rsidRPr="119F28BB">
              <w:rPr>
                <w:rFonts w:ascii="Calibri" w:eastAsia="Calibri" w:hAnsi="Calibri" w:cs="Calibri"/>
                <w:color w:val="1A1A1A"/>
              </w:rPr>
              <w:t xml:space="preserve"> (RTF - </w:t>
            </w:r>
            <w:proofErr w:type="spellStart"/>
            <w:r w:rsidRPr="119F28BB">
              <w:rPr>
                <w:rFonts w:ascii="Calibri" w:eastAsia="Calibri" w:hAnsi="Calibri" w:cs="Calibri"/>
                <w:color w:val="1A1A1A"/>
              </w:rPr>
              <w:t>MedicalDirector</w:t>
            </w:r>
            <w:proofErr w:type="spellEnd"/>
            <w:r w:rsidRPr="119F28BB">
              <w:rPr>
                <w:rFonts w:ascii="Calibri" w:eastAsia="Calibri" w:hAnsi="Calibri" w:cs="Calibri"/>
                <w:color w:val="1A1A1A"/>
              </w:rPr>
              <w:t>)</w:t>
            </w:r>
          </w:p>
          <w:p w14:paraId="314EEC41" w14:textId="32BDE5B3" w:rsidR="5E1B897E" w:rsidRDefault="5E1B897E" w:rsidP="009F3FE3">
            <w:pPr>
              <w:pStyle w:val="ListParagraph"/>
              <w:numPr>
                <w:ilvl w:val="0"/>
                <w:numId w:val="34"/>
              </w:numPr>
              <w:shd w:val="clear" w:color="auto" w:fill="FFFFFF" w:themeFill="text1"/>
              <w:rPr>
                <w:rFonts w:ascii="Calibri" w:eastAsia="Calibri" w:hAnsi="Calibri" w:cs="Calibri"/>
                <w:color w:val="1A1A1A"/>
              </w:rPr>
            </w:pPr>
            <w:hyperlink r:id="rId51">
              <w:r w:rsidRPr="119F28BB">
                <w:rPr>
                  <w:rStyle w:val="Hyperlink"/>
                  <w:rFonts w:ascii="Calibri" w:eastAsia="Calibri" w:hAnsi="Calibri" w:cs="Calibri"/>
                  <w:color w:val="1B75BB" w:themeColor="accent2"/>
                </w:rPr>
                <w:t xml:space="preserve">Instructions for how to import your RTF file to </w:t>
              </w:r>
              <w:proofErr w:type="spellStart"/>
              <w:r w:rsidRPr="119F28BB">
                <w:rPr>
                  <w:rStyle w:val="Hyperlink"/>
                  <w:rFonts w:ascii="Calibri" w:eastAsia="Calibri" w:hAnsi="Calibri" w:cs="Calibri"/>
                  <w:color w:val="1B75BB" w:themeColor="accent2"/>
                </w:rPr>
                <w:t>MedicalDirector</w:t>
              </w:r>
              <w:proofErr w:type="spellEnd"/>
            </w:hyperlink>
            <w:r w:rsidRPr="119F28BB">
              <w:rPr>
                <w:rFonts w:ascii="Calibri" w:eastAsia="Calibri" w:hAnsi="Calibri" w:cs="Calibri"/>
                <w:color w:val="1B75BB" w:themeColor="accent2"/>
              </w:rPr>
              <w:t xml:space="preserve"> </w:t>
            </w:r>
            <w:r w:rsidRPr="119F28BB">
              <w:rPr>
                <w:rFonts w:ascii="Calibri" w:eastAsia="Calibri" w:hAnsi="Calibri" w:cs="Calibri"/>
                <w:color w:val="1A1A1A"/>
              </w:rPr>
              <w:t>(PDF)</w:t>
            </w:r>
          </w:p>
          <w:p w14:paraId="71153F20" w14:textId="351E4FDC" w:rsidR="5E1B897E" w:rsidRDefault="5E1B897E" w:rsidP="009F3FE3">
            <w:pPr>
              <w:pStyle w:val="ListParagraph"/>
              <w:numPr>
                <w:ilvl w:val="0"/>
                <w:numId w:val="34"/>
              </w:numPr>
              <w:shd w:val="clear" w:color="auto" w:fill="FFFFFF" w:themeFill="text1"/>
              <w:rPr>
                <w:rFonts w:ascii="Calibri" w:eastAsia="Calibri" w:hAnsi="Calibri" w:cs="Calibri"/>
                <w:b/>
                <w:bCs/>
                <w:color w:val="1B365D"/>
              </w:rPr>
            </w:pPr>
            <w:hyperlink r:id="rId52">
              <w:r w:rsidRPr="119F28BB">
                <w:rPr>
                  <w:rStyle w:val="Hyperlink"/>
                  <w:rFonts w:ascii="Calibri" w:eastAsia="Calibri" w:hAnsi="Calibri" w:cs="Calibri"/>
                  <w:color w:val="1B75BB" w:themeColor="accent2"/>
                </w:rPr>
                <w:t xml:space="preserve">Instructions on how to use the My healthy heart plan template once imported to </w:t>
              </w:r>
              <w:proofErr w:type="spellStart"/>
              <w:r w:rsidRPr="119F28BB">
                <w:rPr>
                  <w:rStyle w:val="Hyperlink"/>
                  <w:rFonts w:ascii="Calibri" w:eastAsia="Calibri" w:hAnsi="Calibri" w:cs="Calibri"/>
                  <w:color w:val="1B75BB" w:themeColor="accent2"/>
                </w:rPr>
                <w:t>MedicalDirector</w:t>
              </w:r>
              <w:proofErr w:type="spellEnd"/>
            </w:hyperlink>
            <w:r w:rsidRPr="119F28BB">
              <w:rPr>
                <w:rFonts w:ascii="Calibri" w:eastAsia="Calibri" w:hAnsi="Calibri" w:cs="Calibri"/>
                <w:color w:val="1B75BB" w:themeColor="accent2"/>
              </w:rPr>
              <w:t xml:space="preserve"> </w:t>
            </w:r>
            <w:r w:rsidRPr="119F28BB">
              <w:rPr>
                <w:rFonts w:ascii="Calibri" w:eastAsia="Calibri" w:hAnsi="Calibri" w:cs="Calibri"/>
                <w:color w:val="1A1A1A"/>
              </w:rPr>
              <w:t>(PDF)</w:t>
            </w:r>
            <w:r w:rsidRPr="119F28BB">
              <w:rPr>
                <w:rFonts w:ascii="Calibri" w:eastAsia="Calibri" w:hAnsi="Calibri" w:cs="Calibri"/>
                <w:b/>
                <w:bCs/>
                <w:color w:val="1B365D"/>
              </w:rPr>
              <w:t xml:space="preserve"> </w:t>
            </w:r>
          </w:p>
          <w:p w14:paraId="568F13E0" w14:textId="2FF9D3A1" w:rsidR="1BF97C84" w:rsidRPr="00962BE4" w:rsidRDefault="1BF97C84" w:rsidP="66712BDD">
            <w:pPr>
              <w:rPr>
                <w:rFonts w:ascii="Calibri" w:eastAsia="Calibri" w:hAnsi="Calibri" w:cs="Calibri"/>
              </w:rPr>
            </w:pPr>
            <w:r w:rsidRPr="00962BE4">
              <w:rPr>
                <w:rFonts w:ascii="Calibri" w:eastAsia="Calibri" w:hAnsi="Calibri" w:cs="Calibri"/>
              </w:rPr>
              <w:t xml:space="preserve">Other </w:t>
            </w:r>
            <w:r w:rsidR="7923BDEB" w:rsidRPr="00962BE4">
              <w:rPr>
                <w:rFonts w:ascii="Calibri" w:eastAsia="Calibri" w:hAnsi="Calibri" w:cs="Calibri"/>
              </w:rPr>
              <w:t>Heart Foundation Resources</w:t>
            </w:r>
          </w:p>
          <w:p w14:paraId="33F2523D" w14:textId="49DCD9C5" w:rsidR="66712BDD" w:rsidRDefault="7923BDEB" w:rsidP="009F3FE3">
            <w:pPr>
              <w:pStyle w:val="ListParagraph"/>
              <w:numPr>
                <w:ilvl w:val="0"/>
                <w:numId w:val="34"/>
              </w:numPr>
              <w:rPr>
                <w:rFonts w:ascii="Calibri" w:eastAsia="Calibri" w:hAnsi="Calibri" w:cs="Calibri"/>
              </w:rPr>
            </w:pPr>
            <w:hyperlink r:id="rId53">
              <w:r w:rsidRPr="119F28BB">
                <w:rPr>
                  <w:rStyle w:val="Hyperlink"/>
                  <w:rFonts w:ascii="Calibri" w:eastAsia="Calibri" w:hAnsi="Calibri" w:cs="Calibri"/>
                </w:rPr>
                <w:t>HHC-vs-715-health-assessment.pdf</w:t>
              </w:r>
            </w:hyperlink>
          </w:p>
          <w:p w14:paraId="61D16930" w14:textId="2C1746B4" w:rsidR="3433F148" w:rsidRDefault="008D5AED" w:rsidP="009F3FE3">
            <w:pPr>
              <w:pStyle w:val="ListParagraph"/>
              <w:numPr>
                <w:ilvl w:val="0"/>
                <w:numId w:val="34"/>
              </w:numPr>
              <w:rPr>
                <w:rFonts w:ascii="Calibri" w:eastAsia="Calibri" w:hAnsi="Calibri" w:cs="Calibri"/>
              </w:rPr>
            </w:pPr>
            <w:r>
              <w:rPr>
                <w:rFonts w:ascii="Calibri" w:eastAsia="Calibri" w:hAnsi="Calibri" w:cs="Calibri"/>
              </w:rPr>
              <w:t>F</w:t>
            </w:r>
            <w:r w:rsidR="3433F148" w:rsidRPr="119F28BB">
              <w:rPr>
                <w:rFonts w:ascii="Calibri" w:eastAsia="Calibri" w:hAnsi="Calibri" w:cs="Calibri"/>
              </w:rPr>
              <w:t xml:space="preserve">ull list of downloadable resources in heart health check toolkit click </w:t>
            </w:r>
            <w:hyperlink r:id="rId54">
              <w:r w:rsidR="3433F148" w:rsidRPr="119F28BB">
                <w:rPr>
                  <w:rStyle w:val="Hyperlink"/>
                  <w:rFonts w:ascii="Calibri" w:eastAsia="Calibri" w:hAnsi="Calibri" w:cs="Calibri"/>
                </w:rPr>
                <w:t>here</w:t>
              </w:r>
            </w:hyperlink>
          </w:p>
        </w:tc>
      </w:tr>
      <w:tr w:rsidR="66712BDD" w14:paraId="2C1F9357" w14:textId="77777777" w:rsidTr="44C8CE7C">
        <w:trPr>
          <w:trHeight w:val="300"/>
        </w:trPr>
        <w:tc>
          <w:tcPr>
            <w:tcW w:w="2793" w:type="dxa"/>
            <w:vMerge/>
            <w:vAlign w:val="center"/>
          </w:tcPr>
          <w:p w14:paraId="1281A0A0" w14:textId="77777777" w:rsidR="00BD2D19" w:rsidRDefault="00BD2D19"/>
        </w:tc>
        <w:tc>
          <w:tcPr>
            <w:tcW w:w="7125" w:type="dxa"/>
            <w:tcBorders>
              <w:bottom w:val="single" w:sz="4" w:space="0" w:color="auto"/>
            </w:tcBorders>
          </w:tcPr>
          <w:p w14:paraId="063F56E7" w14:textId="77777777" w:rsidR="3343250D" w:rsidRDefault="3343250D" w:rsidP="002248EF">
            <w:pPr>
              <w:rPr>
                <w:rFonts w:ascii="Calibri" w:eastAsia="Calibri" w:hAnsi="Calibri" w:cs="Calibri"/>
              </w:rPr>
            </w:pPr>
            <w:r w:rsidRPr="119F28BB">
              <w:rPr>
                <w:rFonts w:ascii="Calibri" w:eastAsia="Calibri" w:hAnsi="Calibri" w:cs="Calibri"/>
                <w:lang w:val="en-US"/>
              </w:rPr>
              <w:t>Allocate follow-up or recall activities to the GP, nurse, or practice team where appropriate </w:t>
            </w:r>
            <w:r w:rsidRPr="119F28BB">
              <w:rPr>
                <w:rFonts w:ascii="Calibri" w:eastAsia="Calibri" w:hAnsi="Calibri" w:cs="Calibri"/>
              </w:rPr>
              <w:t> </w:t>
            </w:r>
          </w:p>
          <w:p w14:paraId="4CD364CB" w14:textId="77777777" w:rsidR="002248EF" w:rsidRDefault="002248EF" w:rsidP="002248EF">
            <w:pPr>
              <w:rPr>
                <w:rFonts w:ascii="Calibri" w:eastAsia="Calibri" w:hAnsi="Calibri" w:cs="Calibri"/>
                <w:lang w:val="en-US"/>
              </w:rPr>
            </w:pPr>
          </w:p>
          <w:p w14:paraId="0A90DFEB" w14:textId="01D9B92F" w:rsidR="3343250D" w:rsidRDefault="3343250D" w:rsidP="002248EF">
            <w:pPr>
              <w:rPr>
                <w:rFonts w:ascii="Calibri" w:eastAsia="Calibri" w:hAnsi="Calibri" w:cs="Calibri"/>
              </w:rPr>
            </w:pPr>
            <w:r w:rsidRPr="119F28BB">
              <w:rPr>
                <w:rFonts w:ascii="Calibri" w:eastAsia="Calibri" w:hAnsi="Calibri" w:cs="Calibri"/>
                <w:lang w:val="en-US"/>
              </w:rPr>
              <w:t>Record actions and outcomes within your PDSA or CQI documentation </w:t>
            </w:r>
            <w:r w:rsidRPr="119F28BB">
              <w:rPr>
                <w:rFonts w:ascii="Calibri" w:eastAsia="Calibri" w:hAnsi="Calibri" w:cs="Calibri"/>
              </w:rPr>
              <w:t> </w:t>
            </w:r>
          </w:p>
          <w:p w14:paraId="7A10B6F3" w14:textId="2F9B9090" w:rsidR="66712BDD" w:rsidRDefault="66712BDD" w:rsidP="119F28BB">
            <w:pPr>
              <w:rPr>
                <w:rFonts w:ascii="Calibri" w:eastAsia="Calibri" w:hAnsi="Calibri" w:cs="Calibri"/>
                <w:lang w:val="en-US"/>
              </w:rPr>
            </w:pPr>
          </w:p>
        </w:tc>
        <w:tc>
          <w:tcPr>
            <w:tcW w:w="5245" w:type="dxa"/>
            <w:tcBorders>
              <w:bottom w:val="single" w:sz="4" w:space="0" w:color="auto"/>
            </w:tcBorders>
          </w:tcPr>
          <w:p w14:paraId="10157C56" w14:textId="138C0F45" w:rsidR="3343250D" w:rsidRPr="00962BE4" w:rsidRDefault="3343250D" w:rsidP="119F28BB">
            <w:pPr>
              <w:pStyle w:val="Heading3"/>
              <w:shd w:val="clear" w:color="auto" w:fill="FFFFFF" w:themeFill="text1"/>
              <w:spacing w:before="0" w:after="0"/>
              <w:rPr>
                <w:rFonts w:ascii="Calibri" w:eastAsia="Calibri" w:hAnsi="Calibri" w:cs="Calibri"/>
                <w:b w:val="0"/>
                <w:color w:val="auto"/>
                <w:sz w:val="20"/>
                <w:szCs w:val="20"/>
              </w:rPr>
            </w:pPr>
            <w:r w:rsidRPr="00962BE4">
              <w:rPr>
                <w:rFonts w:ascii="Calibri" w:eastAsia="Calibri" w:hAnsi="Calibri" w:cs="Calibri"/>
                <w:b w:val="0"/>
                <w:color w:val="auto"/>
                <w:sz w:val="20"/>
                <w:szCs w:val="20"/>
              </w:rPr>
              <w:t>Recalling eligible patients</w:t>
            </w:r>
          </w:p>
          <w:p w14:paraId="45FBA9D9" w14:textId="21C1D818" w:rsidR="3343250D" w:rsidRDefault="3343250D" w:rsidP="009F3FE3">
            <w:pPr>
              <w:pStyle w:val="ListParagraph"/>
              <w:numPr>
                <w:ilvl w:val="0"/>
                <w:numId w:val="33"/>
              </w:numPr>
              <w:shd w:val="clear" w:color="auto" w:fill="FFFFFF" w:themeFill="text1"/>
              <w:rPr>
                <w:rFonts w:ascii="Calibri" w:eastAsia="Calibri" w:hAnsi="Calibri" w:cs="Calibri"/>
                <w:color w:val="1A1A1A"/>
              </w:rPr>
            </w:pPr>
            <w:hyperlink r:id="rId55">
              <w:r w:rsidRPr="119F28BB">
                <w:rPr>
                  <w:rStyle w:val="Hyperlink"/>
                  <w:rFonts w:ascii="Calibri" w:eastAsia="Calibri" w:hAnsi="Calibri" w:cs="Calibri"/>
                  <w:color w:val="1B75BB" w:themeColor="accent2"/>
                </w:rPr>
                <w:t>Receptionist’s guide to the Heart Health Check</w:t>
              </w:r>
            </w:hyperlink>
            <w:r w:rsidRPr="119F28BB">
              <w:rPr>
                <w:rFonts w:ascii="Calibri" w:eastAsia="Calibri" w:hAnsi="Calibri" w:cs="Calibri"/>
                <w:color w:val="1B75BB" w:themeColor="accent2"/>
              </w:rPr>
              <w:t xml:space="preserve"> </w:t>
            </w:r>
            <w:r w:rsidRPr="119F28BB">
              <w:rPr>
                <w:rFonts w:ascii="Calibri" w:eastAsia="Calibri" w:hAnsi="Calibri" w:cs="Calibri"/>
                <w:color w:val="1A1A1A"/>
              </w:rPr>
              <w:t>(PDF)</w:t>
            </w:r>
          </w:p>
          <w:p w14:paraId="1A185DFC" w14:textId="28AC2E5A" w:rsidR="3343250D" w:rsidRDefault="3343250D" w:rsidP="009F3FE3">
            <w:pPr>
              <w:pStyle w:val="ListParagraph"/>
              <w:numPr>
                <w:ilvl w:val="0"/>
                <w:numId w:val="33"/>
              </w:numPr>
              <w:shd w:val="clear" w:color="auto" w:fill="FFFFFF" w:themeFill="text1"/>
              <w:rPr>
                <w:rFonts w:ascii="Calibri" w:eastAsia="Calibri" w:hAnsi="Calibri" w:cs="Calibri"/>
                <w:color w:val="1A1A1A"/>
              </w:rPr>
            </w:pPr>
            <w:hyperlink r:id="rId56">
              <w:r w:rsidRPr="119F28BB">
                <w:rPr>
                  <w:rStyle w:val="Hyperlink"/>
                  <w:rFonts w:ascii="Calibri" w:eastAsia="Calibri" w:hAnsi="Calibri" w:cs="Calibri"/>
                  <w:color w:val="1B75BB" w:themeColor="accent2"/>
                </w:rPr>
                <w:t>Patient invitation template</w:t>
              </w:r>
            </w:hyperlink>
            <w:r w:rsidRPr="119F28BB">
              <w:rPr>
                <w:rFonts w:ascii="Calibri" w:eastAsia="Calibri" w:hAnsi="Calibri" w:cs="Calibri"/>
                <w:color w:val="1B75BB" w:themeColor="accent2"/>
              </w:rPr>
              <w:t xml:space="preserve"> </w:t>
            </w:r>
            <w:r w:rsidRPr="119F28BB">
              <w:rPr>
                <w:rFonts w:ascii="Calibri" w:eastAsia="Calibri" w:hAnsi="Calibri" w:cs="Calibri"/>
                <w:color w:val="1A1A1A"/>
              </w:rPr>
              <w:t>(Word doc)</w:t>
            </w:r>
          </w:p>
          <w:p w14:paraId="08EF0486" w14:textId="11C49025" w:rsidR="3343250D" w:rsidRDefault="3343250D" w:rsidP="009F3FE3">
            <w:pPr>
              <w:pStyle w:val="ListParagraph"/>
              <w:numPr>
                <w:ilvl w:val="0"/>
                <w:numId w:val="33"/>
              </w:numPr>
              <w:shd w:val="clear" w:color="auto" w:fill="FFFFFF" w:themeFill="text1"/>
              <w:rPr>
                <w:rFonts w:ascii="Calibri" w:eastAsia="Calibri" w:hAnsi="Calibri" w:cs="Calibri"/>
                <w:color w:val="1A1A1A"/>
              </w:rPr>
            </w:pPr>
            <w:hyperlink r:id="rId57">
              <w:r w:rsidRPr="119F28BB">
                <w:rPr>
                  <w:rStyle w:val="Hyperlink"/>
                  <w:rFonts w:ascii="Calibri" w:eastAsia="Calibri" w:hAnsi="Calibri" w:cs="Calibri"/>
                  <w:color w:val="1B75BB" w:themeColor="accent2"/>
                </w:rPr>
                <w:t>Patient invitation template</w:t>
              </w:r>
            </w:hyperlink>
            <w:r w:rsidRPr="119F28BB">
              <w:rPr>
                <w:rFonts w:ascii="Calibri" w:eastAsia="Calibri" w:hAnsi="Calibri" w:cs="Calibri"/>
                <w:color w:val="1B75BB" w:themeColor="accent2"/>
              </w:rPr>
              <w:t xml:space="preserve"> </w:t>
            </w:r>
            <w:r w:rsidRPr="119F28BB">
              <w:rPr>
                <w:rFonts w:ascii="Calibri" w:eastAsia="Calibri" w:hAnsi="Calibri" w:cs="Calibri"/>
                <w:color w:val="1A1A1A"/>
              </w:rPr>
              <w:t>(RTF – Best Practice)</w:t>
            </w:r>
          </w:p>
          <w:p w14:paraId="50D035E5" w14:textId="5309C445" w:rsidR="3343250D" w:rsidRDefault="3343250D" w:rsidP="009F3FE3">
            <w:pPr>
              <w:pStyle w:val="ListParagraph"/>
              <w:numPr>
                <w:ilvl w:val="0"/>
                <w:numId w:val="33"/>
              </w:numPr>
              <w:shd w:val="clear" w:color="auto" w:fill="FFFFFF" w:themeFill="text1"/>
              <w:rPr>
                <w:rFonts w:ascii="Calibri" w:eastAsia="Calibri" w:hAnsi="Calibri" w:cs="Calibri"/>
                <w:color w:val="1A1A1A"/>
              </w:rPr>
            </w:pPr>
            <w:hyperlink r:id="rId58">
              <w:r w:rsidRPr="119F28BB">
                <w:rPr>
                  <w:rStyle w:val="Hyperlink"/>
                  <w:rFonts w:ascii="Calibri" w:eastAsia="Calibri" w:hAnsi="Calibri" w:cs="Calibri"/>
                  <w:color w:val="1B75BB" w:themeColor="accent2"/>
                </w:rPr>
                <w:t>Instructions for how to import your RTF file to Best Practice</w:t>
              </w:r>
            </w:hyperlink>
            <w:r w:rsidRPr="119F28BB">
              <w:rPr>
                <w:rFonts w:ascii="Calibri" w:eastAsia="Calibri" w:hAnsi="Calibri" w:cs="Calibri"/>
                <w:color w:val="1B75BB" w:themeColor="accent2"/>
              </w:rPr>
              <w:t xml:space="preserve"> </w:t>
            </w:r>
            <w:r w:rsidRPr="119F28BB">
              <w:rPr>
                <w:rFonts w:ascii="Calibri" w:eastAsia="Calibri" w:hAnsi="Calibri" w:cs="Calibri"/>
                <w:color w:val="1A1A1A"/>
              </w:rPr>
              <w:t>(PDF)</w:t>
            </w:r>
          </w:p>
          <w:p w14:paraId="460011BD" w14:textId="5CE889C0" w:rsidR="3343250D" w:rsidRDefault="3343250D" w:rsidP="009F3FE3">
            <w:pPr>
              <w:pStyle w:val="ListParagraph"/>
              <w:numPr>
                <w:ilvl w:val="0"/>
                <w:numId w:val="33"/>
              </w:numPr>
              <w:shd w:val="clear" w:color="auto" w:fill="FFFFFF" w:themeFill="text1"/>
              <w:rPr>
                <w:rFonts w:ascii="Calibri" w:eastAsia="Calibri" w:hAnsi="Calibri" w:cs="Calibri"/>
                <w:color w:val="1A1A1A"/>
              </w:rPr>
            </w:pPr>
            <w:hyperlink r:id="rId59">
              <w:r w:rsidRPr="119F28BB">
                <w:rPr>
                  <w:rStyle w:val="Hyperlink"/>
                  <w:rFonts w:ascii="Calibri" w:eastAsia="Calibri" w:hAnsi="Calibri" w:cs="Calibri"/>
                  <w:color w:val="1B75BB" w:themeColor="accent2"/>
                </w:rPr>
                <w:t>Patient invitation template</w:t>
              </w:r>
            </w:hyperlink>
            <w:r w:rsidRPr="119F28BB">
              <w:rPr>
                <w:rFonts w:ascii="Calibri" w:eastAsia="Calibri" w:hAnsi="Calibri" w:cs="Calibri"/>
                <w:color w:val="1B75BB" w:themeColor="accent2"/>
              </w:rPr>
              <w:t xml:space="preserve"> </w:t>
            </w:r>
            <w:r w:rsidRPr="119F28BB">
              <w:rPr>
                <w:rFonts w:ascii="Calibri" w:eastAsia="Calibri" w:hAnsi="Calibri" w:cs="Calibri"/>
                <w:color w:val="1A1A1A"/>
              </w:rPr>
              <w:t xml:space="preserve">(RTF – </w:t>
            </w:r>
            <w:r w:rsidR="4E8362EE" w:rsidRPr="44C8CE7C">
              <w:rPr>
                <w:rFonts w:ascii="Calibri" w:eastAsia="Calibri" w:hAnsi="Calibri" w:cs="Calibri"/>
                <w:color w:val="1A1A1A"/>
              </w:rPr>
              <w:t>Medica</w:t>
            </w:r>
            <w:r w:rsidR="2B09BDED" w:rsidRPr="44C8CE7C">
              <w:rPr>
                <w:rFonts w:ascii="Calibri" w:eastAsia="Calibri" w:hAnsi="Calibri" w:cs="Calibri"/>
                <w:color w:val="1A1A1A"/>
              </w:rPr>
              <w:t xml:space="preserve"> </w:t>
            </w:r>
            <w:r w:rsidR="31FEE8E4" w:rsidRPr="44C8CE7C">
              <w:rPr>
                <w:rFonts w:ascii="Calibri" w:eastAsia="Calibri" w:hAnsi="Calibri" w:cs="Calibri"/>
                <w:color w:val="1A1A1A"/>
              </w:rPr>
              <w:t>Director</w:t>
            </w:r>
            <w:r w:rsidRPr="119F28BB">
              <w:rPr>
                <w:rFonts w:ascii="Calibri" w:eastAsia="Calibri" w:hAnsi="Calibri" w:cs="Calibri"/>
                <w:color w:val="1A1A1A"/>
              </w:rPr>
              <w:t>)</w:t>
            </w:r>
          </w:p>
          <w:p w14:paraId="7A56A642" w14:textId="3C586EDC" w:rsidR="66712BDD" w:rsidRDefault="3343250D" w:rsidP="009F3FE3">
            <w:pPr>
              <w:pStyle w:val="ListParagraph"/>
              <w:numPr>
                <w:ilvl w:val="0"/>
                <w:numId w:val="33"/>
              </w:numPr>
              <w:shd w:val="clear" w:color="auto" w:fill="FFFFFF" w:themeFill="text1"/>
              <w:rPr>
                <w:rFonts w:ascii="Calibri" w:eastAsia="Calibri" w:hAnsi="Calibri" w:cs="Calibri"/>
              </w:rPr>
            </w:pPr>
            <w:hyperlink r:id="rId60">
              <w:r w:rsidRPr="119F28BB">
                <w:rPr>
                  <w:rStyle w:val="Hyperlink"/>
                  <w:rFonts w:ascii="Calibri" w:eastAsia="Calibri" w:hAnsi="Calibri" w:cs="Calibri"/>
                  <w:color w:val="1B75BB" w:themeColor="accent2"/>
                </w:rPr>
                <w:t xml:space="preserve">Instructions for how to import your RTF file to </w:t>
              </w:r>
              <w:proofErr w:type="spellStart"/>
              <w:r w:rsidRPr="119F28BB">
                <w:rPr>
                  <w:rStyle w:val="Hyperlink"/>
                  <w:rFonts w:ascii="Calibri" w:eastAsia="Calibri" w:hAnsi="Calibri" w:cs="Calibri"/>
                  <w:color w:val="1B75BB" w:themeColor="accent2"/>
                </w:rPr>
                <w:t>MedicalDirector</w:t>
              </w:r>
              <w:proofErr w:type="spellEnd"/>
              <w:r w:rsidRPr="119F28BB">
                <w:rPr>
                  <w:rStyle w:val="Hyperlink"/>
                  <w:rFonts w:ascii="Calibri" w:eastAsia="Calibri" w:hAnsi="Calibri" w:cs="Calibri"/>
                  <w:color w:val="1B75BB" w:themeColor="accent2"/>
                </w:rPr>
                <w:t xml:space="preserve"> </w:t>
              </w:r>
            </w:hyperlink>
            <w:r w:rsidRPr="119F28BB">
              <w:rPr>
                <w:rFonts w:ascii="Calibri" w:eastAsia="Calibri" w:hAnsi="Calibri" w:cs="Calibri"/>
                <w:color w:val="1A1A1A"/>
              </w:rPr>
              <w:t>(PDF</w:t>
            </w:r>
            <w:r w:rsidRPr="119F28BB">
              <w:rPr>
                <w:rFonts w:ascii="Calibri" w:eastAsia="Calibri" w:hAnsi="Calibri" w:cs="Calibri"/>
              </w:rPr>
              <w:t>)</w:t>
            </w:r>
          </w:p>
        </w:tc>
      </w:tr>
      <w:tr w:rsidR="00AB2D79" w:rsidRPr="00AE2110" w14:paraId="3971E311" w14:textId="77777777" w:rsidTr="459995A0">
        <w:trPr>
          <w:trHeight w:val="520"/>
        </w:trPr>
        <w:tc>
          <w:tcPr>
            <w:tcW w:w="15163" w:type="dxa"/>
            <w:gridSpan w:val="3"/>
            <w:shd w:val="clear" w:color="auto" w:fill="BFBFBF" w:themeFill="text1" w:themeFillShade="BF"/>
            <w:vAlign w:val="center"/>
          </w:tcPr>
          <w:p w14:paraId="0F3D3048" w14:textId="6DC44401" w:rsidR="00AB2D79" w:rsidRPr="00AE2110" w:rsidRDefault="43E6BC94" w:rsidP="119F28BB">
            <w:pPr>
              <w:rPr>
                <w:rFonts w:ascii="Calibri" w:eastAsia="Calibri" w:hAnsi="Calibri" w:cs="Calibri"/>
                <w:b/>
                <w:bCs/>
                <w:sz w:val="24"/>
                <w:szCs w:val="24"/>
              </w:rPr>
            </w:pPr>
            <w:r w:rsidRPr="57B541C5">
              <w:rPr>
                <w:rFonts w:ascii="Calibri" w:eastAsia="Calibri" w:hAnsi="Calibri" w:cs="Calibri"/>
                <w:b/>
                <w:bCs/>
                <w:sz w:val="24"/>
                <w:szCs w:val="24"/>
              </w:rPr>
              <w:t>Stage 2</w:t>
            </w:r>
            <w:r w:rsidR="286845A7" w:rsidRPr="57B541C5">
              <w:rPr>
                <w:rFonts w:ascii="Calibri" w:eastAsia="Calibri" w:hAnsi="Calibri" w:cs="Calibri"/>
                <w:b/>
                <w:bCs/>
                <w:sz w:val="24"/>
                <w:szCs w:val="24"/>
              </w:rPr>
              <w:t xml:space="preserve"> - Clinical Capability and Treatment Optimisation (202</w:t>
            </w:r>
            <w:r w:rsidR="58574CE6" w:rsidRPr="57B541C5">
              <w:rPr>
                <w:rFonts w:ascii="Calibri" w:eastAsia="Calibri" w:hAnsi="Calibri" w:cs="Calibri"/>
                <w:b/>
                <w:bCs/>
                <w:sz w:val="24"/>
                <w:szCs w:val="24"/>
              </w:rPr>
              <w:t>7</w:t>
            </w:r>
            <w:r w:rsidR="286845A7" w:rsidRPr="57B541C5">
              <w:rPr>
                <w:rFonts w:ascii="Calibri" w:eastAsia="Calibri" w:hAnsi="Calibri" w:cs="Calibri"/>
                <w:b/>
                <w:bCs/>
                <w:sz w:val="24"/>
                <w:szCs w:val="24"/>
              </w:rPr>
              <w:t xml:space="preserve">) </w:t>
            </w:r>
          </w:p>
        </w:tc>
      </w:tr>
      <w:tr w:rsidR="00C63215" w:rsidRPr="00AE2110" w14:paraId="7BF76DED" w14:textId="77777777" w:rsidTr="44C8CE7C">
        <w:tc>
          <w:tcPr>
            <w:tcW w:w="2793" w:type="dxa"/>
            <w:vMerge w:val="restart"/>
            <w:shd w:val="clear" w:color="auto" w:fill="BFBFBF" w:themeFill="text1" w:themeFillShade="BF"/>
            <w:vAlign w:val="center"/>
          </w:tcPr>
          <w:p w14:paraId="0D783D92" w14:textId="3B3F69C5" w:rsidR="00C63215" w:rsidRPr="00AE2110" w:rsidRDefault="00C63215" w:rsidP="119F28BB">
            <w:pPr>
              <w:rPr>
                <w:rFonts w:ascii="Calibri" w:eastAsia="Calibri" w:hAnsi="Calibri" w:cs="Calibri"/>
                <w:color w:val="0070C0"/>
              </w:rPr>
            </w:pPr>
            <w:r w:rsidRPr="119F28BB">
              <w:rPr>
                <w:rFonts w:ascii="Calibri" w:eastAsia="Calibri" w:hAnsi="Calibri" w:cs="Calibri"/>
              </w:rPr>
              <w:t>3 – Using data to identify at risk patients</w:t>
            </w:r>
          </w:p>
          <w:p w14:paraId="58DEC515" w14:textId="77777777" w:rsidR="00C63215" w:rsidRPr="00AE2110" w:rsidRDefault="00C63215" w:rsidP="119F28BB">
            <w:pPr>
              <w:rPr>
                <w:rFonts w:ascii="Calibri" w:eastAsia="Calibri" w:hAnsi="Calibri" w:cs="Calibri"/>
                <w:color w:val="0070C0"/>
              </w:rPr>
            </w:pPr>
          </w:p>
        </w:tc>
        <w:tc>
          <w:tcPr>
            <w:tcW w:w="7125" w:type="dxa"/>
            <w:shd w:val="clear" w:color="auto" w:fill="BFBFBF" w:themeFill="text1" w:themeFillShade="BF"/>
          </w:tcPr>
          <w:p w14:paraId="0D580CC6" w14:textId="7CA33185" w:rsidR="007F68BE" w:rsidRPr="00AE2110" w:rsidRDefault="6E1FD637" w:rsidP="002248EF">
            <w:pPr>
              <w:rPr>
                <w:rFonts w:ascii="Calibri" w:eastAsia="Calibri" w:hAnsi="Calibri" w:cs="Calibri"/>
              </w:rPr>
            </w:pPr>
            <w:r w:rsidRPr="5D1CAC71">
              <w:rPr>
                <w:rFonts w:ascii="Calibri" w:eastAsia="Calibri" w:hAnsi="Calibri" w:cs="Calibri"/>
              </w:rPr>
              <w:t xml:space="preserve">Attend </w:t>
            </w:r>
            <w:r w:rsidR="002248EF">
              <w:rPr>
                <w:rFonts w:ascii="Calibri" w:eastAsia="Calibri" w:hAnsi="Calibri" w:cs="Calibri"/>
              </w:rPr>
              <w:t>PHASES</w:t>
            </w:r>
            <w:r w:rsidR="391CFE47" w:rsidRPr="5D1CAC71">
              <w:rPr>
                <w:rFonts w:ascii="Calibri" w:eastAsia="Calibri" w:hAnsi="Calibri" w:cs="Calibri"/>
              </w:rPr>
              <w:t xml:space="preserve"> </w:t>
            </w:r>
            <w:r w:rsidR="08F7EEC5" w:rsidRPr="5D1CAC71">
              <w:rPr>
                <w:rFonts w:ascii="Calibri" w:eastAsia="Calibri" w:hAnsi="Calibri" w:cs="Calibri"/>
              </w:rPr>
              <w:t>Webinar</w:t>
            </w:r>
            <w:r w:rsidR="2F62ACC6" w:rsidRPr="5D1CAC71">
              <w:rPr>
                <w:rFonts w:ascii="Calibri" w:eastAsia="Calibri" w:hAnsi="Calibri" w:cs="Calibri"/>
              </w:rPr>
              <w:t xml:space="preserve"> </w:t>
            </w:r>
            <w:r w:rsidR="0E56A2AB" w:rsidRPr="5D1CAC71">
              <w:rPr>
                <w:rFonts w:ascii="Calibri" w:eastAsia="Calibri" w:hAnsi="Calibri" w:cs="Calibri"/>
              </w:rPr>
              <w:t xml:space="preserve">in Feb </w:t>
            </w:r>
            <w:r w:rsidR="2F62ACC6" w:rsidRPr="5D1CAC71">
              <w:rPr>
                <w:rFonts w:ascii="Calibri" w:eastAsia="Calibri" w:hAnsi="Calibri" w:cs="Calibri"/>
              </w:rPr>
              <w:t>2027</w:t>
            </w:r>
          </w:p>
        </w:tc>
        <w:tc>
          <w:tcPr>
            <w:tcW w:w="5245" w:type="dxa"/>
            <w:shd w:val="clear" w:color="auto" w:fill="BFBFBF" w:themeFill="text1" w:themeFillShade="BF"/>
          </w:tcPr>
          <w:p w14:paraId="30E929DA" w14:textId="607E8B9D" w:rsidR="00C63215" w:rsidRPr="00AE2110" w:rsidRDefault="00C63215" w:rsidP="119F28BB">
            <w:pPr>
              <w:pStyle w:val="ListParagraph"/>
              <w:ind w:left="360"/>
              <w:rPr>
                <w:rFonts w:ascii="Calibri" w:eastAsia="Calibri" w:hAnsi="Calibri" w:cs="Calibri"/>
                <w:b/>
                <w:bCs/>
              </w:rPr>
            </w:pPr>
          </w:p>
        </w:tc>
      </w:tr>
      <w:tr w:rsidR="00C63215" w:rsidRPr="00AE2110" w14:paraId="4576761A" w14:textId="77777777" w:rsidTr="44C8CE7C">
        <w:tc>
          <w:tcPr>
            <w:tcW w:w="2793" w:type="dxa"/>
            <w:vMerge/>
            <w:vAlign w:val="center"/>
          </w:tcPr>
          <w:p w14:paraId="5E412637" w14:textId="77777777" w:rsidR="00C63215" w:rsidRPr="00AE2110" w:rsidRDefault="00C63215">
            <w:pPr>
              <w:rPr>
                <w:rFonts w:ascii="Calibri" w:hAnsi="Calibri" w:cs="Calibri"/>
                <w:color w:val="0070C0"/>
              </w:rPr>
            </w:pPr>
          </w:p>
        </w:tc>
        <w:tc>
          <w:tcPr>
            <w:tcW w:w="7125" w:type="dxa"/>
            <w:shd w:val="clear" w:color="auto" w:fill="BFBFBF" w:themeFill="text1" w:themeFillShade="BF"/>
          </w:tcPr>
          <w:p w14:paraId="7AC0F4AA" w14:textId="63447984" w:rsidR="00C63215" w:rsidRPr="00AE2110" w:rsidRDefault="625859B6" w:rsidP="002248EF">
            <w:pPr>
              <w:rPr>
                <w:rFonts w:ascii="Calibri" w:eastAsia="Calibri" w:hAnsi="Calibri" w:cs="Calibri"/>
                <w:color w:val="000000"/>
              </w:rPr>
            </w:pPr>
            <w:r w:rsidRPr="119F28BB">
              <w:rPr>
                <w:rFonts w:ascii="Calibri" w:eastAsia="Calibri" w:hAnsi="Calibri" w:cs="Calibri"/>
                <w:b/>
                <w:bCs/>
                <w:color w:val="000000"/>
              </w:rPr>
              <w:t xml:space="preserve">Run </w:t>
            </w:r>
            <w:r w:rsidR="34D25FF6" w:rsidRPr="119F28BB">
              <w:rPr>
                <w:rFonts w:ascii="Calibri" w:eastAsia="Calibri" w:hAnsi="Calibri" w:cs="Calibri"/>
                <w:b/>
                <w:bCs/>
                <w:color w:val="000000"/>
              </w:rPr>
              <w:t>and Review the Report</w:t>
            </w:r>
            <w:r w:rsidR="14E71B97" w:rsidRPr="119F28BB">
              <w:rPr>
                <w:rFonts w:ascii="Calibri" w:eastAsia="Calibri" w:hAnsi="Calibri" w:cs="Calibri"/>
                <w:b/>
                <w:bCs/>
                <w:color w:val="000000"/>
              </w:rPr>
              <w:t>:</w:t>
            </w:r>
            <w:r w:rsidR="14E71B97" w:rsidRPr="119F28BB">
              <w:rPr>
                <w:rFonts w:ascii="Calibri" w:eastAsia="Calibri" w:hAnsi="Calibri" w:cs="Calibri"/>
                <w:color w:val="000000"/>
              </w:rPr>
              <w:t xml:space="preserve"> </w:t>
            </w:r>
          </w:p>
          <w:p w14:paraId="2BE6865D" w14:textId="01C38A8F" w:rsidR="00C63215" w:rsidRPr="00AE2110" w:rsidRDefault="2041D1B6" w:rsidP="002248EF">
            <w:pPr>
              <w:rPr>
                <w:rFonts w:ascii="Calibri" w:eastAsia="Calibri" w:hAnsi="Calibri" w:cs="Calibri"/>
                <w:color w:val="000000"/>
              </w:rPr>
            </w:pPr>
            <w:r w:rsidRPr="119F28BB">
              <w:rPr>
                <w:rFonts w:ascii="Calibri" w:eastAsia="Calibri" w:hAnsi="Calibri" w:cs="Calibri"/>
              </w:rPr>
              <w:t>Run the Primary Sense™ CVD Risk Screening, Recall and Treatment report and review the four patient groups identified</w:t>
            </w:r>
            <w:r w:rsidR="52D6B09F" w:rsidRPr="119F28BB">
              <w:rPr>
                <w:rFonts w:ascii="Calibri" w:eastAsia="Calibri" w:hAnsi="Calibri" w:cs="Calibri"/>
                <w:color w:val="000000"/>
              </w:rPr>
              <w:t>:</w:t>
            </w:r>
          </w:p>
          <w:p w14:paraId="00593C88" w14:textId="725FBC50" w:rsidR="00C63215" w:rsidRPr="00AE2110" w:rsidRDefault="52D6B09F" w:rsidP="009F3FE3">
            <w:pPr>
              <w:pStyle w:val="ListParagraph"/>
              <w:numPr>
                <w:ilvl w:val="0"/>
                <w:numId w:val="37"/>
              </w:numPr>
              <w:ind w:left="720"/>
              <w:rPr>
                <w:rFonts w:ascii="Calibri" w:eastAsia="Calibri" w:hAnsi="Calibri" w:cs="Calibri"/>
                <w:color w:val="000000"/>
              </w:rPr>
            </w:pPr>
            <w:r w:rsidRPr="119F28BB">
              <w:rPr>
                <w:rFonts w:ascii="Calibri" w:eastAsia="Calibri" w:hAnsi="Calibri" w:cs="Calibri"/>
                <w:color w:val="000000"/>
              </w:rPr>
              <w:t>Patients with key risk factors who have not have a prior event (including patients with CKD and familial hypercholesterolemia)</w:t>
            </w:r>
          </w:p>
          <w:p w14:paraId="7A60B9EF" w14:textId="6A98B947" w:rsidR="00C63215" w:rsidRPr="00AE2110" w:rsidRDefault="52D6B09F" w:rsidP="009F3FE3">
            <w:pPr>
              <w:pStyle w:val="ListParagraph"/>
              <w:numPr>
                <w:ilvl w:val="0"/>
                <w:numId w:val="37"/>
              </w:numPr>
              <w:ind w:left="720"/>
              <w:rPr>
                <w:rFonts w:ascii="Calibri" w:eastAsia="Calibri" w:hAnsi="Calibri" w:cs="Calibri"/>
                <w:color w:val="000000"/>
              </w:rPr>
            </w:pPr>
            <w:r w:rsidRPr="119F28BB">
              <w:rPr>
                <w:rFonts w:ascii="Calibri" w:eastAsia="Calibri" w:hAnsi="Calibri" w:cs="Calibri"/>
                <w:color w:val="000000"/>
              </w:rPr>
              <w:t>Patients who have had a CVD event and are not on guideline treatment</w:t>
            </w:r>
          </w:p>
          <w:p w14:paraId="7D19A130" w14:textId="70D3ACB3" w:rsidR="00C63215" w:rsidRPr="00AE2110" w:rsidRDefault="52D6B09F" w:rsidP="009F3FE3">
            <w:pPr>
              <w:pStyle w:val="ListParagraph"/>
              <w:numPr>
                <w:ilvl w:val="0"/>
                <w:numId w:val="37"/>
              </w:numPr>
              <w:ind w:left="720"/>
              <w:rPr>
                <w:rFonts w:ascii="Calibri" w:eastAsia="Calibri" w:hAnsi="Calibri" w:cs="Calibri"/>
                <w:color w:val="000000"/>
              </w:rPr>
            </w:pPr>
            <w:r w:rsidRPr="119F28BB">
              <w:rPr>
                <w:rFonts w:ascii="Calibri" w:eastAsia="Calibri" w:hAnsi="Calibri" w:cs="Calibri"/>
                <w:color w:val="000000"/>
              </w:rPr>
              <w:t>Patients who are on treatment for CVD but are not reaching treatment targets</w:t>
            </w:r>
          </w:p>
          <w:p w14:paraId="199B6A86" w14:textId="34BFE03D" w:rsidR="00C63215" w:rsidRPr="00AE2110" w:rsidRDefault="52D6B09F" w:rsidP="009F3FE3">
            <w:pPr>
              <w:pStyle w:val="ListParagraph"/>
              <w:numPr>
                <w:ilvl w:val="0"/>
                <w:numId w:val="37"/>
              </w:numPr>
              <w:ind w:left="720"/>
              <w:rPr>
                <w:rFonts w:ascii="Calibri" w:eastAsia="Calibri" w:hAnsi="Calibri" w:cs="Calibri"/>
                <w:color w:val="000000"/>
              </w:rPr>
            </w:pPr>
            <w:r w:rsidRPr="119F28BB">
              <w:rPr>
                <w:rFonts w:ascii="Calibri" w:eastAsia="Calibri" w:hAnsi="Calibri" w:cs="Calibri"/>
                <w:color w:val="000000"/>
              </w:rPr>
              <w:t xml:space="preserve">Patients who are likely to be high risk but have missing risk factors </w:t>
            </w:r>
            <w:r w:rsidR="00126818">
              <w:rPr>
                <w:rFonts w:ascii="Calibri" w:eastAsia="Calibri" w:hAnsi="Calibri" w:cs="Calibri"/>
                <w:color w:val="000000"/>
              </w:rPr>
              <w:t>(</w:t>
            </w:r>
            <w:r w:rsidR="34B82041" w:rsidRPr="119F28BB">
              <w:rPr>
                <w:rFonts w:ascii="Calibri" w:eastAsia="Calibri" w:hAnsi="Calibri" w:cs="Calibri"/>
                <w:color w:val="000000"/>
              </w:rPr>
              <w:t>priority screening)</w:t>
            </w:r>
          </w:p>
          <w:p w14:paraId="2E9A28CF" w14:textId="03F792F8" w:rsidR="00C63215" w:rsidRPr="00AE2110" w:rsidRDefault="44FF96E7" w:rsidP="119F28BB">
            <w:pPr>
              <w:pStyle w:val="ListParagraph"/>
              <w:ind w:left="0"/>
              <w:rPr>
                <w:rFonts w:ascii="Calibri" w:eastAsia="Calibri" w:hAnsi="Calibri" w:cs="Calibri"/>
                <w:color w:val="000000"/>
              </w:rPr>
            </w:pPr>
            <w:r w:rsidRPr="119F28BB">
              <w:rPr>
                <w:rFonts w:ascii="Calibri" w:eastAsia="Calibri" w:hAnsi="Calibri" w:cs="Calibri"/>
                <w:color w:val="000000"/>
              </w:rPr>
              <w:lastRenderedPageBreak/>
              <w:t>Discuss:</w:t>
            </w:r>
          </w:p>
          <w:p w14:paraId="3F7B48E9" w14:textId="2D54A1A0" w:rsidR="00C63215" w:rsidRPr="00AE2110" w:rsidRDefault="44FF96E7" w:rsidP="119F28BB">
            <w:pPr>
              <w:pStyle w:val="ListParagraph"/>
              <w:rPr>
                <w:rFonts w:ascii="Calibri" w:eastAsia="Calibri" w:hAnsi="Calibri" w:cs="Calibri"/>
                <w:color w:val="000000"/>
              </w:rPr>
            </w:pPr>
            <w:r w:rsidRPr="119F28BB">
              <w:rPr>
                <w:rFonts w:ascii="Calibri" w:eastAsia="Calibri" w:hAnsi="Calibri" w:cs="Calibri"/>
                <w:color w:val="000000"/>
              </w:rPr>
              <w:t xml:space="preserve">Which cohort is largest? </w:t>
            </w:r>
          </w:p>
          <w:p w14:paraId="42216F55" w14:textId="31BFCCC1" w:rsidR="00C63215" w:rsidRPr="00AE2110" w:rsidRDefault="44FF96E7" w:rsidP="119F28BB">
            <w:pPr>
              <w:pStyle w:val="ListParagraph"/>
              <w:rPr>
                <w:rFonts w:ascii="Calibri" w:eastAsia="Calibri" w:hAnsi="Calibri" w:cs="Calibri"/>
                <w:color w:val="000000"/>
              </w:rPr>
            </w:pPr>
            <w:r w:rsidRPr="119F28BB">
              <w:rPr>
                <w:rFonts w:ascii="Calibri" w:eastAsia="Calibri" w:hAnsi="Calibri" w:cs="Calibri"/>
                <w:color w:val="000000"/>
              </w:rPr>
              <w:t xml:space="preserve">Which cohort presents the greatest opportunity for improvement? </w:t>
            </w:r>
          </w:p>
          <w:p w14:paraId="2CF5E6D9" w14:textId="2E46884C" w:rsidR="00C63215" w:rsidRPr="00AE2110" w:rsidRDefault="44FF96E7" w:rsidP="119F28BB">
            <w:pPr>
              <w:pStyle w:val="ListParagraph"/>
              <w:rPr>
                <w:rFonts w:ascii="Calibri" w:eastAsia="Calibri" w:hAnsi="Calibri" w:cs="Calibri"/>
                <w:color w:val="000000"/>
              </w:rPr>
            </w:pPr>
            <w:r w:rsidRPr="119F28BB">
              <w:rPr>
                <w:rFonts w:ascii="Calibri" w:eastAsia="Calibri" w:hAnsi="Calibri" w:cs="Calibri"/>
                <w:color w:val="000000"/>
              </w:rPr>
              <w:t>What is realistic for your practice team?</w:t>
            </w:r>
          </w:p>
          <w:p w14:paraId="034539E2" w14:textId="5AC77D32" w:rsidR="00C63215" w:rsidRPr="00AE2110" w:rsidRDefault="0096234E" w:rsidP="00461F31">
            <w:pPr>
              <w:ind w:left="720"/>
              <w:rPr>
                <w:rFonts w:ascii="Calibri" w:eastAsia="Calibri" w:hAnsi="Calibri" w:cs="Calibri"/>
              </w:rPr>
            </w:pPr>
            <w:r>
              <w:rPr>
                <w:rFonts w:ascii="Calibri" w:eastAsia="Calibri" w:hAnsi="Calibri" w:cs="Calibri"/>
                <w:color w:val="000000"/>
              </w:rPr>
              <w:t xml:space="preserve">Rank you </w:t>
            </w:r>
            <w:r w:rsidR="00B1568F">
              <w:rPr>
                <w:rFonts w:ascii="Calibri" w:eastAsia="Calibri" w:hAnsi="Calibri" w:cs="Calibri"/>
                <w:color w:val="000000"/>
              </w:rPr>
              <w:t>c</w:t>
            </w:r>
            <w:r w:rsidR="00A02D94">
              <w:rPr>
                <w:rFonts w:ascii="Calibri" w:eastAsia="Calibri" w:hAnsi="Calibri" w:cs="Calibri"/>
                <w:color w:val="000000"/>
              </w:rPr>
              <w:t>ohorts in</w:t>
            </w:r>
            <w:r w:rsidR="00461F31">
              <w:rPr>
                <w:rFonts w:ascii="Calibri" w:eastAsia="Calibri" w:hAnsi="Calibri" w:cs="Calibri"/>
                <w:color w:val="000000"/>
              </w:rPr>
              <w:t xml:space="preserve"> the</w:t>
            </w:r>
            <w:r w:rsidR="00A02D94">
              <w:rPr>
                <w:rFonts w:ascii="Calibri" w:eastAsia="Calibri" w:hAnsi="Calibri" w:cs="Calibri"/>
                <w:color w:val="000000"/>
              </w:rPr>
              <w:t xml:space="preserve"> order </w:t>
            </w:r>
            <w:r w:rsidR="00461F31">
              <w:rPr>
                <w:rFonts w:ascii="Calibri" w:eastAsia="Calibri" w:hAnsi="Calibri" w:cs="Calibri"/>
                <w:color w:val="000000"/>
              </w:rPr>
              <w:t>you want to target them</w:t>
            </w:r>
          </w:p>
        </w:tc>
        <w:tc>
          <w:tcPr>
            <w:tcW w:w="5245" w:type="dxa"/>
            <w:shd w:val="clear" w:color="auto" w:fill="BFBFBF" w:themeFill="text1" w:themeFillShade="BF"/>
          </w:tcPr>
          <w:p w14:paraId="691ACFB5" w14:textId="32FBB597" w:rsidR="009D78C7" w:rsidRPr="009D78C7" w:rsidRDefault="009D78C7" w:rsidP="00EE071A">
            <w:pPr>
              <w:rPr>
                <w:rFonts w:ascii="Calibri" w:hAnsi="Calibri" w:cs="Calibri"/>
              </w:rPr>
            </w:pPr>
            <w:r w:rsidRPr="009D78C7">
              <w:rPr>
                <w:rFonts w:ascii="Calibri" w:hAnsi="Calibri" w:cs="Calibri"/>
              </w:rPr>
              <w:lastRenderedPageBreak/>
              <w:t>Primary Sense:</w:t>
            </w:r>
          </w:p>
          <w:p w14:paraId="5430D2BB" w14:textId="77777777" w:rsidR="00C63215" w:rsidRDefault="3F3DD08F" w:rsidP="009F3FE3">
            <w:pPr>
              <w:pStyle w:val="ListParagraph"/>
              <w:numPr>
                <w:ilvl w:val="0"/>
                <w:numId w:val="44"/>
              </w:numPr>
              <w:rPr>
                <w:rFonts w:ascii="Calibri" w:eastAsia="Calibri" w:hAnsi="Calibri" w:cs="Calibri"/>
              </w:rPr>
            </w:pPr>
            <w:hyperlink r:id="rId61">
              <w:r w:rsidRPr="119F28BB">
                <w:rPr>
                  <w:rStyle w:val="Hyperlink"/>
                  <w:rFonts w:ascii="Calibri" w:eastAsia="Calibri" w:hAnsi="Calibri" w:cs="Calibri"/>
                </w:rPr>
                <w:t>Primary Sense CVD Report overview.pdf</w:t>
              </w:r>
            </w:hyperlink>
          </w:p>
          <w:p w14:paraId="1A443373" w14:textId="0650D2FD" w:rsidR="009A3072" w:rsidRPr="00AE2110" w:rsidRDefault="6A3A49FE" w:rsidP="009F3FE3">
            <w:pPr>
              <w:pStyle w:val="ListParagraph"/>
              <w:numPr>
                <w:ilvl w:val="0"/>
                <w:numId w:val="44"/>
              </w:numPr>
              <w:rPr>
                <w:rFonts w:ascii="Calibri" w:eastAsia="Calibri" w:hAnsi="Calibri" w:cs="Calibri"/>
              </w:rPr>
            </w:pPr>
            <w:hyperlink r:id="rId62">
              <w:r w:rsidRPr="44C8CE7C">
                <w:rPr>
                  <w:rStyle w:val="Hyperlink"/>
                  <w:rFonts w:ascii="Calibri" w:eastAsia="Calibri" w:hAnsi="Calibri" w:cs="Calibri"/>
                </w:rPr>
                <w:t>Primary Sense in Practice - CVD Risk Report | QI Bites and Clinical Insights</w:t>
              </w:r>
            </w:hyperlink>
            <w:r w:rsidRPr="44C8CE7C">
              <w:rPr>
                <w:rFonts w:ascii="Calibri" w:eastAsia="Calibri" w:hAnsi="Calibri" w:cs="Calibri"/>
              </w:rPr>
              <w:t xml:space="preserve"> </w:t>
            </w:r>
          </w:p>
        </w:tc>
      </w:tr>
      <w:tr w:rsidR="66712BDD" w14:paraId="780AFF9A" w14:textId="77777777" w:rsidTr="44C8CE7C">
        <w:trPr>
          <w:trHeight w:val="300"/>
        </w:trPr>
        <w:tc>
          <w:tcPr>
            <w:tcW w:w="2793" w:type="dxa"/>
            <w:vMerge/>
            <w:vAlign w:val="center"/>
          </w:tcPr>
          <w:p w14:paraId="36091EAC" w14:textId="77777777" w:rsidR="00BD2D19" w:rsidRDefault="00BD2D19"/>
        </w:tc>
        <w:tc>
          <w:tcPr>
            <w:tcW w:w="7125" w:type="dxa"/>
            <w:shd w:val="clear" w:color="auto" w:fill="BFBFBF" w:themeFill="text1" w:themeFillShade="BF"/>
          </w:tcPr>
          <w:p w14:paraId="57112A80" w14:textId="7A182981" w:rsidR="63743300" w:rsidRDefault="63743300" w:rsidP="008910CA">
            <w:pPr>
              <w:rPr>
                <w:rFonts w:ascii="Calibri" w:eastAsia="Calibri" w:hAnsi="Calibri" w:cs="Calibri"/>
                <w:b/>
                <w:bCs/>
              </w:rPr>
            </w:pPr>
            <w:r w:rsidRPr="119F28BB">
              <w:rPr>
                <w:rFonts w:ascii="Calibri" w:eastAsia="Calibri" w:hAnsi="Calibri" w:cs="Calibri"/>
                <w:b/>
                <w:bCs/>
              </w:rPr>
              <w:t>Recall patients in priority groups and track progress</w:t>
            </w:r>
          </w:p>
          <w:p w14:paraId="76378D69" w14:textId="0F4A315A" w:rsidR="63743300" w:rsidRDefault="63743300" w:rsidP="008910CA">
            <w:pPr>
              <w:ind w:left="360"/>
              <w:rPr>
                <w:rFonts w:ascii="Calibri" w:eastAsia="Calibri" w:hAnsi="Calibri" w:cs="Calibri"/>
              </w:rPr>
            </w:pPr>
            <w:r w:rsidRPr="119F28BB">
              <w:rPr>
                <w:rFonts w:ascii="Calibri" w:eastAsia="Calibri" w:hAnsi="Calibri" w:cs="Calibri"/>
              </w:rPr>
              <w:t>Suggested measures:</w:t>
            </w:r>
          </w:p>
          <w:p w14:paraId="7F38097D" w14:textId="4CC3EAF9" w:rsidR="63743300" w:rsidRDefault="63743300" w:rsidP="009F3FE3">
            <w:pPr>
              <w:pStyle w:val="ListParagraph"/>
              <w:numPr>
                <w:ilvl w:val="0"/>
                <w:numId w:val="36"/>
              </w:numPr>
              <w:ind w:left="720"/>
              <w:rPr>
                <w:rFonts w:ascii="Calibri" w:eastAsia="Calibri" w:hAnsi="Calibri" w:cs="Calibri"/>
              </w:rPr>
            </w:pPr>
            <w:r w:rsidRPr="119F28BB">
              <w:rPr>
                <w:rFonts w:ascii="Calibri" w:eastAsia="Calibri" w:hAnsi="Calibri" w:cs="Calibri"/>
              </w:rPr>
              <w:t xml:space="preserve">number of patients reviewed </w:t>
            </w:r>
          </w:p>
          <w:p w14:paraId="3C0B89AF" w14:textId="03FF9A1B" w:rsidR="63743300" w:rsidRDefault="63743300" w:rsidP="009F3FE3">
            <w:pPr>
              <w:pStyle w:val="ListParagraph"/>
              <w:numPr>
                <w:ilvl w:val="0"/>
                <w:numId w:val="36"/>
              </w:numPr>
              <w:ind w:left="720"/>
              <w:rPr>
                <w:rFonts w:ascii="Calibri" w:eastAsia="Calibri" w:hAnsi="Calibri" w:cs="Calibri"/>
              </w:rPr>
            </w:pPr>
            <w:r w:rsidRPr="119F28BB">
              <w:rPr>
                <w:rFonts w:ascii="Calibri" w:eastAsia="Calibri" w:hAnsi="Calibri" w:cs="Calibri"/>
              </w:rPr>
              <w:t xml:space="preserve">number of missing risk factors completed </w:t>
            </w:r>
          </w:p>
          <w:p w14:paraId="351DE7A9" w14:textId="1E88C6E9" w:rsidR="63743300" w:rsidRDefault="63743300" w:rsidP="009F3FE3">
            <w:pPr>
              <w:pStyle w:val="ListParagraph"/>
              <w:numPr>
                <w:ilvl w:val="0"/>
                <w:numId w:val="36"/>
              </w:numPr>
              <w:ind w:left="720"/>
              <w:rPr>
                <w:rFonts w:ascii="Calibri" w:eastAsia="Calibri" w:hAnsi="Calibri" w:cs="Calibri"/>
              </w:rPr>
            </w:pPr>
            <w:r w:rsidRPr="119F28BB">
              <w:rPr>
                <w:rFonts w:ascii="Calibri" w:eastAsia="Calibri" w:hAnsi="Calibri" w:cs="Calibri"/>
              </w:rPr>
              <w:t>Heart Health Checks completed</w:t>
            </w:r>
            <w:r w:rsidR="00453C80" w:rsidRPr="119F28BB">
              <w:rPr>
                <w:rFonts w:ascii="Calibri" w:eastAsia="Calibri" w:hAnsi="Calibri" w:cs="Calibri"/>
              </w:rPr>
              <w:t xml:space="preserve"> AND </w:t>
            </w:r>
            <w:proofErr w:type="spellStart"/>
            <w:r w:rsidR="00254FB3" w:rsidRPr="119F28BB">
              <w:rPr>
                <w:rFonts w:ascii="Calibri" w:eastAsia="Calibri" w:hAnsi="Calibri" w:cs="Calibri"/>
              </w:rPr>
              <w:t>AusCVD</w:t>
            </w:r>
            <w:proofErr w:type="spellEnd"/>
            <w:r w:rsidR="00254FB3" w:rsidRPr="119F28BB">
              <w:rPr>
                <w:rFonts w:ascii="Calibri" w:eastAsia="Calibri" w:hAnsi="Calibri" w:cs="Calibri"/>
              </w:rPr>
              <w:t xml:space="preserve"> score recorded </w:t>
            </w:r>
            <w:r w:rsidRPr="119F28BB">
              <w:rPr>
                <w:rFonts w:ascii="Calibri" w:eastAsia="Calibri" w:hAnsi="Calibri" w:cs="Calibri"/>
              </w:rPr>
              <w:t xml:space="preserve"> </w:t>
            </w:r>
          </w:p>
          <w:p w14:paraId="4BFA1014" w14:textId="2DAE97DA" w:rsidR="63743300" w:rsidRDefault="63743300" w:rsidP="009F3FE3">
            <w:pPr>
              <w:pStyle w:val="ListParagraph"/>
              <w:numPr>
                <w:ilvl w:val="0"/>
                <w:numId w:val="36"/>
              </w:numPr>
              <w:ind w:left="720"/>
              <w:rPr>
                <w:rFonts w:ascii="Calibri" w:eastAsia="Calibri" w:hAnsi="Calibri" w:cs="Calibri"/>
              </w:rPr>
            </w:pPr>
            <w:r w:rsidRPr="119F28BB">
              <w:rPr>
                <w:rFonts w:ascii="Calibri" w:eastAsia="Calibri" w:hAnsi="Calibri" w:cs="Calibri"/>
              </w:rPr>
              <w:t xml:space="preserve">recalls sent </w:t>
            </w:r>
          </w:p>
          <w:p w14:paraId="2CEC0FF8" w14:textId="644351DD" w:rsidR="66712BDD" w:rsidRPr="008D5AED" w:rsidRDefault="63743300" w:rsidP="009F3FE3">
            <w:pPr>
              <w:pStyle w:val="ListParagraph"/>
              <w:numPr>
                <w:ilvl w:val="0"/>
                <w:numId w:val="36"/>
              </w:numPr>
              <w:ind w:left="720"/>
              <w:rPr>
                <w:rFonts w:ascii="Calibri" w:eastAsia="Calibri" w:hAnsi="Calibri" w:cs="Calibri"/>
              </w:rPr>
            </w:pPr>
            <w:r w:rsidRPr="119F28BB">
              <w:rPr>
                <w:rFonts w:ascii="Calibri" w:eastAsia="Calibri" w:hAnsi="Calibri" w:cs="Calibri"/>
              </w:rPr>
              <w:t>improvement in report numbers over time</w:t>
            </w:r>
          </w:p>
        </w:tc>
        <w:tc>
          <w:tcPr>
            <w:tcW w:w="5245" w:type="dxa"/>
            <w:shd w:val="clear" w:color="auto" w:fill="BFBFBF" w:themeFill="text1" w:themeFillShade="BF"/>
          </w:tcPr>
          <w:p w14:paraId="17D35A92" w14:textId="77777777" w:rsidR="2752C8D8" w:rsidRDefault="2752C8D8" w:rsidP="44C8CE7C">
            <w:pPr>
              <w:rPr>
                <w:rFonts w:ascii="Calibri" w:eastAsia="Calibri" w:hAnsi="Calibri" w:cs="Calibri"/>
              </w:rPr>
            </w:pPr>
            <w:hyperlink r:id="rId63">
              <w:r w:rsidRPr="00D65A88">
                <w:rPr>
                  <w:rStyle w:val="Hyperlink"/>
                  <w:rFonts w:ascii="Calibri" w:eastAsia="Calibri" w:hAnsi="Calibri" w:cs="Calibri"/>
                </w:rPr>
                <w:t>Heart Foundation Heart Health Check Toolkit</w:t>
              </w:r>
            </w:hyperlink>
          </w:p>
          <w:p w14:paraId="2A5EEF13" w14:textId="77777777" w:rsidR="003469E3" w:rsidRDefault="003469E3" w:rsidP="66712BDD">
            <w:pPr>
              <w:rPr>
                <w:rFonts w:ascii="Calibri" w:eastAsia="Calibri" w:hAnsi="Calibri" w:cs="Calibri"/>
              </w:rPr>
            </w:pPr>
          </w:p>
          <w:p w14:paraId="640BC400" w14:textId="706265BF" w:rsidR="00352B16" w:rsidRPr="00D65A88" w:rsidRDefault="39AB43B4" w:rsidP="00EE071A">
            <w:pPr>
              <w:rPr>
                <w:rFonts w:ascii="Calibri" w:eastAsia="Calibri" w:hAnsi="Calibri" w:cs="Calibri"/>
              </w:rPr>
            </w:pPr>
            <w:hyperlink r:id="rId64">
              <w:r w:rsidRPr="44C8CE7C">
                <w:rPr>
                  <w:rStyle w:val="Hyperlink"/>
                  <w:rFonts w:ascii="Calibri" w:eastAsia="Calibri" w:hAnsi="Calibri" w:cs="Calibri"/>
                </w:rPr>
                <w:t>Primary Sense in Practice - Health Assessments Report | QI Bites and Clinical Insights - YouTube</w:t>
              </w:r>
            </w:hyperlink>
          </w:p>
        </w:tc>
      </w:tr>
      <w:tr w:rsidR="66712BDD" w14:paraId="0C385887" w14:textId="77777777" w:rsidTr="44C8CE7C">
        <w:trPr>
          <w:trHeight w:val="300"/>
        </w:trPr>
        <w:tc>
          <w:tcPr>
            <w:tcW w:w="2793" w:type="dxa"/>
            <w:vMerge w:val="restart"/>
            <w:shd w:val="clear" w:color="auto" w:fill="BFBFBF" w:themeFill="text1" w:themeFillShade="BF"/>
            <w:vAlign w:val="center"/>
          </w:tcPr>
          <w:p w14:paraId="7521C2C6" w14:textId="77777777" w:rsidR="556FB824" w:rsidRDefault="556FB824" w:rsidP="119F28BB">
            <w:pPr>
              <w:rPr>
                <w:rFonts w:ascii="Calibri" w:eastAsia="Calibri" w:hAnsi="Calibri" w:cs="Calibri"/>
                <w:color w:val="0070C0"/>
              </w:rPr>
            </w:pPr>
          </w:p>
          <w:p w14:paraId="2B73B411" w14:textId="768686B0" w:rsidR="7CD47C6A" w:rsidRDefault="7CD47C6A" w:rsidP="119F28BB">
            <w:pPr>
              <w:rPr>
                <w:rFonts w:ascii="Calibri" w:eastAsia="Calibri" w:hAnsi="Calibri" w:cs="Calibri"/>
                <w:color w:val="0070C0"/>
                <w:lang w:eastAsia="en-AU"/>
              </w:rPr>
            </w:pPr>
            <w:r w:rsidRPr="119F28BB">
              <w:rPr>
                <w:rFonts w:ascii="Calibri" w:eastAsia="Calibri" w:hAnsi="Calibri" w:cs="Calibri"/>
                <w:lang w:eastAsia="en-AU"/>
              </w:rPr>
              <w:t xml:space="preserve">4 </w:t>
            </w:r>
            <w:r w:rsidR="711895BA" w:rsidRPr="119F28BB">
              <w:rPr>
                <w:rFonts w:ascii="Calibri" w:eastAsia="Calibri" w:hAnsi="Calibri" w:cs="Calibri"/>
                <w:lang w:eastAsia="en-AU"/>
              </w:rPr>
              <w:t>–</w:t>
            </w:r>
            <w:r w:rsidR="271BC0F3" w:rsidRPr="119F28BB">
              <w:rPr>
                <w:rFonts w:ascii="Calibri" w:eastAsia="Calibri" w:hAnsi="Calibri" w:cs="Calibri"/>
                <w:lang w:eastAsia="en-AU"/>
              </w:rPr>
              <w:t xml:space="preserve"> I</w:t>
            </w:r>
            <w:r w:rsidR="711895BA" w:rsidRPr="119F28BB">
              <w:rPr>
                <w:rFonts w:ascii="Calibri" w:eastAsia="Calibri" w:hAnsi="Calibri" w:cs="Calibri"/>
                <w:lang w:eastAsia="en-AU"/>
              </w:rPr>
              <w:t xml:space="preserve">mproving </w:t>
            </w:r>
            <w:r w:rsidR="2979AF6F" w:rsidRPr="119F28BB">
              <w:rPr>
                <w:rFonts w:ascii="Calibri" w:eastAsia="Calibri" w:hAnsi="Calibri" w:cs="Calibri"/>
                <w:lang w:eastAsia="en-AU"/>
              </w:rPr>
              <w:t>Patient</w:t>
            </w:r>
            <w:r w:rsidR="711895BA" w:rsidRPr="119F28BB">
              <w:rPr>
                <w:rFonts w:ascii="Calibri" w:eastAsia="Calibri" w:hAnsi="Calibri" w:cs="Calibri"/>
                <w:lang w:eastAsia="en-AU"/>
              </w:rPr>
              <w:t xml:space="preserve"> </w:t>
            </w:r>
            <w:r w:rsidR="5F37A241" w:rsidRPr="119F28BB">
              <w:rPr>
                <w:rFonts w:ascii="Calibri" w:eastAsia="Calibri" w:hAnsi="Calibri" w:cs="Calibri"/>
                <w:lang w:eastAsia="en-AU"/>
              </w:rPr>
              <w:t>H</w:t>
            </w:r>
            <w:r w:rsidR="711895BA" w:rsidRPr="119F28BB">
              <w:rPr>
                <w:rFonts w:ascii="Calibri" w:eastAsia="Calibri" w:hAnsi="Calibri" w:cs="Calibri"/>
                <w:lang w:eastAsia="en-AU"/>
              </w:rPr>
              <w:t>ealth outcomes</w:t>
            </w:r>
          </w:p>
          <w:p w14:paraId="7BB51430" w14:textId="77777777" w:rsidR="556FB824" w:rsidRDefault="556FB824" w:rsidP="119F28BB">
            <w:pPr>
              <w:rPr>
                <w:rFonts w:ascii="Calibri" w:eastAsia="Calibri" w:hAnsi="Calibri" w:cs="Calibri"/>
                <w:color w:val="0070C0"/>
              </w:rPr>
            </w:pPr>
          </w:p>
        </w:tc>
        <w:tc>
          <w:tcPr>
            <w:tcW w:w="7125" w:type="dxa"/>
            <w:shd w:val="clear" w:color="auto" w:fill="BFBFBF" w:themeFill="text1" w:themeFillShade="BF"/>
          </w:tcPr>
          <w:p w14:paraId="2A969BA7" w14:textId="0D498A35" w:rsidR="66712BDD" w:rsidRPr="008910CA" w:rsidRDefault="792CFB40" w:rsidP="119F28BB">
            <w:pPr>
              <w:rPr>
                <w:rFonts w:ascii="Calibri" w:eastAsia="Calibri" w:hAnsi="Calibri" w:cs="Calibri"/>
              </w:rPr>
            </w:pPr>
            <w:r w:rsidRPr="119F28BB">
              <w:rPr>
                <w:rFonts w:ascii="Calibri" w:eastAsia="Calibri" w:hAnsi="Calibri" w:cs="Calibri"/>
              </w:rPr>
              <w:t>Clinical staff participating in a Clinical Audit using Primary Sense CVD Risk Screening, Recall and Treatment report focusing on tables 2 and 3 of this report.</w:t>
            </w:r>
            <w:r w:rsidR="000D486F" w:rsidRPr="119F28BB">
              <w:rPr>
                <w:rFonts w:ascii="Calibri" w:eastAsia="Calibri" w:hAnsi="Calibri" w:cs="Calibri"/>
              </w:rPr>
              <w:t xml:space="preserve"> CPD points available. </w:t>
            </w:r>
          </w:p>
        </w:tc>
        <w:tc>
          <w:tcPr>
            <w:tcW w:w="5245" w:type="dxa"/>
            <w:shd w:val="clear" w:color="auto" w:fill="BFBFBF" w:themeFill="text1" w:themeFillShade="BF"/>
          </w:tcPr>
          <w:p w14:paraId="217160EE" w14:textId="3D275690" w:rsidR="00990682" w:rsidRDefault="00990682" w:rsidP="00EE071A">
            <w:pPr>
              <w:rPr>
                <w:rFonts w:ascii="Calibri" w:eastAsia="Calibri" w:hAnsi="Calibri" w:cs="Calibri"/>
              </w:rPr>
            </w:pPr>
            <w:hyperlink r:id="rId65">
              <w:r w:rsidR="005A03AC">
                <w:rPr>
                  <w:rStyle w:val="Hyperlink"/>
                  <w:rFonts w:ascii="Calibri" w:eastAsia="Calibri" w:hAnsi="Calibri" w:cs="Calibri"/>
                </w:rPr>
                <w:t>PHASES CVD Risk Mini Audit/Audit template</w:t>
              </w:r>
            </w:hyperlink>
          </w:p>
        </w:tc>
      </w:tr>
      <w:tr w:rsidR="66712BDD" w14:paraId="0DBFC5A8" w14:textId="77777777" w:rsidTr="44C8CE7C">
        <w:trPr>
          <w:trHeight w:val="300"/>
        </w:trPr>
        <w:tc>
          <w:tcPr>
            <w:tcW w:w="2793" w:type="dxa"/>
            <w:vMerge/>
            <w:vAlign w:val="center"/>
          </w:tcPr>
          <w:p w14:paraId="4EAD8AA4" w14:textId="77777777" w:rsidR="00BD2D19" w:rsidRDefault="00BD2D19"/>
        </w:tc>
        <w:tc>
          <w:tcPr>
            <w:tcW w:w="7125" w:type="dxa"/>
            <w:shd w:val="clear" w:color="auto" w:fill="BFBFBF" w:themeFill="text1" w:themeFillShade="BF"/>
          </w:tcPr>
          <w:p w14:paraId="63DB8736" w14:textId="7B622213" w:rsidR="66712BDD" w:rsidRPr="008910CA" w:rsidRDefault="792CFB40" w:rsidP="119F28BB">
            <w:pPr>
              <w:rPr>
                <w:rFonts w:ascii="Calibri" w:eastAsia="Calibri" w:hAnsi="Calibri" w:cs="Calibri"/>
              </w:rPr>
            </w:pPr>
            <w:r w:rsidRPr="119F28BB">
              <w:rPr>
                <w:rFonts w:ascii="Calibri" w:eastAsia="Calibri" w:hAnsi="Calibri" w:cs="Calibri"/>
              </w:rPr>
              <w:t>Opportunistic screening during existing patient appointments to collect missing cardiovascular risk factor information, such as smoking status, BMI, blood pressure or lipid results, while the patient is already attending the practice for another reason.</w:t>
            </w:r>
          </w:p>
        </w:tc>
        <w:tc>
          <w:tcPr>
            <w:tcW w:w="5245" w:type="dxa"/>
            <w:shd w:val="clear" w:color="auto" w:fill="BFBFBF" w:themeFill="text1" w:themeFillShade="BF"/>
          </w:tcPr>
          <w:p w14:paraId="770D249C" w14:textId="440ACDAA" w:rsidR="006C1AB4" w:rsidRPr="00D65A88" w:rsidRDefault="006C1AB4" w:rsidP="00EE071A">
            <w:pPr>
              <w:rPr>
                <w:rFonts w:ascii="Calibri" w:eastAsia="Calibri" w:hAnsi="Calibri" w:cs="Calibri"/>
              </w:rPr>
            </w:pPr>
            <w:hyperlink r:id="rId66" w:history="1">
              <w:r w:rsidR="004847FF">
                <w:rPr>
                  <w:rStyle w:val="Hyperlink"/>
                  <w:rFonts w:ascii="Calibri" w:eastAsia="Calibri" w:hAnsi="Calibri" w:cs="Calibri"/>
                </w:rPr>
                <w:t>Making the most of Primary Sense Video</w:t>
              </w:r>
            </w:hyperlink>
          </w:p>
          <w:p w14:paraId="7ACC919C" w14:textId="66738828" w:rsidR="66712BDD" w:rsidRDefault="006C1AB4" w:rsidP="119F28BB">
            <w:pPr>
              <w:pStyle w:val="ListParagraph"/>
              <w:rPr>
                <w:rFonts w:ascii="Calibri" w:eastAsia="Calibri" w:hAnsi="Calibri" w:cs="Calibri"/>
              </w:rPr>
            </w:pPr>
            <w:r>
              <w:rPr>
                <w:rFonts w:ascii="Calibri" w:eastAsia="Calibri" w:hAnsi="Calibri" w:cs="Calibri"/>
              </w:rPr>
              <w:t xml:space="preserve"> </w:t>
            </w:r>
          </w:p>
        </w:tc>
      </w:tr>
      <w:tr w:rsidR="66712BDD" w14:paraId="61758CA1" w14:textId="77777777" w:rsidTr="44C8CE7C">
        <w:trPr>
          <w:trHeight w:val="300"/>
        </w:trPr>
        <w:tc>
          <w:tcPr>
            <w:tcW w:w="2793" w:type="dxa"/>
            <w:vMerge/>
            <w:vAlign w:val="center"/>
          </w:tcPr>
          <w:p w14:paraId="1CCF73BD" w14:textId="77777777" w:rsidR="00BD2D19" w:rsidRDefault="00BD2D19"/>
        </w:tc>
        <w:tc>
          <w:tcPr>
            <w:tcW w:w="7125" w:type="dxa"/>
            <w:shd w:val="clear" w:color="auto" w:fill="BFBFBF" w:themeFill="text1" w:themeFillShade="BF"/>
          </w:tcPr>
          <w:p w14:paraId="6D9C2938" w14:textId="74539AB0" w:rsidR="66712BDD" w:rsidRPr="008910CA" w:rsidRDefault="792CFB40" w:rsidP="119F28BB">
            <w:pPr>
              <w:rPr>
                <w:rFonts w:ascii="Calibri" w:eastAsia="Calibri" w:hAnsi="Calibri" w:cs="Calibri"/>
              </w:rPr>
            </w:pPr>
            <w:r w:rsidRPr="119F28BB">
              <w:rPr>
                <w:rFonts w:ascii="Calibri" w:eastAsia="Calibri" w:hAnsi="Calibri" w:cs="Calibri"/>
              </w:rPr>
              <w:t>Introduce clinician</w:t>
            </w:r>
            <w:r w:rsidR="00F97268" w:rsidRPr="119F28BB">
              <w:rPr>
                <w:rFonts w:ascii="Calibri" w:eastAsia="Calibri" w:hAnsi="Calibri" w:cs="Calibri"/>
              </w:rPr>
              <w:t>s’</w:t>
            </w:r>
            <w:r w:rsidRPr="119F28BB">
              <w:rPr>
                <w:rFonts w:ascii="Calibri" w:eastAsia="Calibri" w:hAnsi="Calibri" w:cs="Calibri"/>
              </w:rPr>
              <w:t xml:space="preserve"> prompts</w:t>
            </w:r>
          </w:p>
        </w:tc>
        <w:tc>
          <w:tcPr>
            <w:tcW w:w="5245" w:type="dxa"/>
            <w:shd w:val="clear" w:color="auto" w:fill="BFBFBF" w:themeFill="text1" w:themeFillShade="BF"/>
          </w:tcPr>
          <w:p w14:paraId="1F5B29F3" w14:textId="569AA91B" w:rsidR="000254CC" w:rsidRPr="00D65A88" w:rsidRDefault="000254CC" w:rsidP="00EE071A">
            <w:pPr>
              <w:rPr>
                <w:rFonts w:ascii="Calibri" w:eastAsia="Calibri" w:hAnsi="Calibri" w:cs="Calibri"/>
              </w:rPr>
            </w:pPr>
            <w:hyperlink r:id="rId67" w:history="1">
              <w:r w:rsidR="004847FF">
                <w:rPr>
                  <w:rStyle w:val="Hyperlink"/>
                  <w:rFonts w:ascii="Calibri" w:eastAsia="Calibri" w:hAnsi="Calibri" w:cs="Calibri"/>
                </w:rPr>
                <w:t>Primary Sense Medication Alerts Video</w:t>
              </w:r>
            </w:hyperlink>
          </w:p>
        </w:tc>
      </w:tr>
      <w:tr w:rsidR="66712BDD" w14:paraId="323FE608" w14:textId="77777777" w:rsidTr="44C8CE7C">
        <w:trPr>
          <w:trHeight w:val="300"/>
        </w:trPr>
        <w:tc>
          <w:tcPr>
            <w:tcW w:w="2793" w:type="dxa"/>
            <w:vMerge/>
            <w:vAlign w:val="center"/>
          </w:tcPr>
          <w:p w14:paraId="4A6FB11D" w14:textId="77777777" w:rsidR="00BD2D19" w:rsidRDefault="00BD2D19"/>
        </w:tc>
        <w:tc>
          <w:tcPr>
            <w:tcW w:w="7125" w:type="dxa"/>
            <w:shd w:val="clear" w:color="auto" w:fill="BFBFBF" w:themeFill="text1" w:themeFillShade="BF"/>
          </w:tcPr>
          <w:p w14:paraId="22B585BB" w14:textId="44605C79" w:rsidR="792CFB40" w:rsidRDefault="792CFB40" w:rsidP="008910CA">
            <w:pPr>
              <w:rPr>
                <w:rFonts w:ascii="Calibri" w:eastAsia="Calibri" w:hAnsi="Calibri" w:cs="Calibri"/>
              </w:rPr>
            </w:pPr>
            <w:r w:rsidRPr="119F28BB">
              <w:rPr>
                <w:rFonts w:ascii="Calibri" w:eastAsia="Calibri" w:hAnsi="Calibri" w:cs="Calibri"/>
              </w:rPr>
              <w:t>Introduce patients' reminders both targeted recall and on-hold messaging or Interactive Voice Response (IVR).</w:t>
            </w:r>
          </w:p>
          <w:p w14:paraId="361B629B" w14:textId="705D5354" w:rsidR="66712BDD" w:rsidRDefault="66712BDD" w:rsidP="119F28BB">
            <w:pPr>
              <w:rPr>
                <w:rFonts w:ascii="Calibri" w:eastAsia="Calibri" w:hAnsi="Calibri" w:cs="Calibri"/>
                <w:b/>
                <w:bCs/>
                <w:color w:val="000000"/>
              </w:rPr>
            </w:pPr>
          </w:p>
        </w:tc>
        <w:tc>
          <w:tcPr>
            <w:tcW w:w="5245" w:type="dxa"/>
            <w:shd w:val="clear" w:color="auto" w:fill="BFBFBF" w:themeFill="text1" w:themeFillShade="BF"/>
          </w:tcPr>
          <w:p w14:paraId="7B316614" w14:textId="41228E97" w:rsidR="66712BDD" w:rsidRDefault="00DA448A" w:rsidP="00EE071A">
            <w:pPr>
              <w:rPr>
                <w:rFonts w:ascii="Calibri" w:eastAsia="Calibri" w:hAnsi="Calibri" w:cs="Calibri"/>
              </w:rPr>
            </w:pPr>
            <w:r w:rsidRPr="00EE071A">
              <w:rPr>
                <w:rFonts w:ascii="Calibri" w:eastAsia="Calibri" w:hAnsi="Calibri" w:cs="Calibri"/>
              </w:rPr>
              <w:t xml:space="preserve">NHS </w:t>
            </w:r>
            <w:r w:rsidR="7FBB74AC" w:rsidRPr="00EE071A">
              <w:rPr>
                <w:rFonts w:ascii="Calibri" w:eastAsia="Calibri" w:hAnsi="Calibri" w:cs="Calibri"/>
              </w:rPr>
              <w:t xml:space="preserve">article </w:t>
            </w:r>
            <w:r w:rsidR="00E51549" w:rsidRPr="00EE071A">
              <w:rPr>
                <w:rFonts w:ascii="Calibri" w:eastAsia="Calibri" w:hAnsi="Calibri" w:cs="Calibri"/>
              </w:rPr>
              <w:t xml:space="preserve">on the </w:t>
            </w:r>
            <w:r w:rsidR="00EE071A" w:rsidRPr="00EE071A">
              <w:rPr>
                <w:rFonts w:ascii="Calibri" w:eastAsia="Calibri" w:hAnsi="Calibri" w:cs="Calibri"/>
              </w:rPr>
              <w:t xml:space="preserve">impact </w:t>
            </w:r>
            <w:r w:rsidR="00E51549" w:rsidRPr="00EE071A">
              <w:rPr>
                <w:rFonts w:ascii="Calibri" w:eastAsia="Calibri" w:hAnsi="Calibri" w:cs="Calibri"/>
              </w:rPr>
              <w:t xml:space="preserve">of </w:t>
            </w:r>
            <w:r w:rsidR="7FBB74AC" w:rsidRPr="00EE071A">
              <w:rPr>
                <w:rFonts w:ascii="Calibri" w:eastAsia="Calibri" w:hAnsi="Calibri" w:cs="Calibri"/>
              </w:rPr>
              <w:t>reminder messages</w:t>
            </w:r>
            <w:r w:rsidR="37AFBE6F" w:rsidRPr="00EE071A">
              <w:rPr>
                <w:rFonts w:ascii="Calibri" w:eastAsia="Calibri" w:hAnsi="Calibri" w:cs="Calibri"/>
              </w:rPr>
              <w:t xml:space="preserve">: </w:t>
            </w:r>
          </w:p>
          <w:p w14:paraId="0EE66FDC" w14:textId="5207C977" w:rsidR="66712BDD" w:rsidRDefault="37AFBE6F" w:rsidP="00F44734">
            <w:pPr>
              <w:pStyle w:val="ListParagraph"/>
              <w:ind w:left="360"/>
              <w:rPr>
                <w:rFonts w:ascii="Calibri" w:eastAsia="Calibri" w:hAnsi="Calibri" w:cs="Calibri"/>
              </w:rPr>
            </w:pPr>
            <w:hyperlink r:id="rId68" w:anchor="Sec17">
              <w:r w:rsidRPr="119F28BB">
                <w:rPr>
                  <w:rStyle w:val="Hyperlink"/>
                  <w:rFonts w:ascii="Calibri" w:eastAsia="Calibri" w:hAnsi="Calibri" w:cs="Calibri"/>
                </w:rPr>
                <w:t>Pre-notification and reminder SMS text messages with behaviourally informed invitation letters to improve uptake of NHS Health Checks: a factorial randomised controlled trial | BMC Public Health | Springer Nature Link</w:t>
              </w:r>
            </w:hyperlink>
          </w:p>
          <w:p w14:paraId="33AEE6DC" w14:textId="346109B5" w:rsidR="66712BDD" w:rsidRDefault="00EE071A" w:rsidP="0824DA70">
            <w:pPr>
              <w:pStyle w:val="ListParagraph"/>
              <w:ind w:left="0"/>
              <w:rPr>
                <w:rFonts w:ascii="Calibri" w:eastAsia="Calibri" w:hAnsi="Calibri" w:cs="Calibri"/>
              </w:rPr>
            </w:pPr>
            <w:r>
              <w:rPr>
                <w:rFonts w:ascii="Calibri" w:eastAsia="Calibri" w:hAnsi="Calibri" w:cs="Calibri"/>
              </w:rPr>
              <w:t>Examples:</w:t>
            </w:r>
          </w:p>
          <w:p w14:paraId="4C6211DE" w14:textId="1C096D37" w:rsidR="66712BDD" w:rsidRDefault="1A3FA8E8" w:rsidP="0824DA70">
            <w:pPr>
              <w:pStyle w:val="ListParagraph"/>
              <w:numPr>
                <w:ilvl w:val="0"/>
                <w:numId w:val="1"/>
              </w:numPr>
              <w:rPr>
                <w:rFonts w:ascii="Calibri" w:eastAsia="Calibri" w:hAnsi="Calibri" w:cs="Calibri"/>
              </w:rPr>
            </w:pPr>
            <w:hyperlink r:id="rId69">
              <w:r w:rsidRPr="119F28BB">
                <w:rPr>
                  <w:rStyle w:val="Hyperlink"/>
                  <w:rFonts w:ascii="Calibri" w:eastAsia="Calibri" w:hAnsi="Calibri" w:cs="Calibri"/>
                </w:rPr>
                <w:t>Control letter</w:t>
              </w:r>
            </w:hyperlink>
          </w:p>
          <w:p w14:paraId="07ACA47D" w14:textId="689DDAA8" w:rsidR="66712BDD" w:rsidRDefault="1A3FA8E8" w:rsidP="0824DA70">
            <w:pPr>
              <w:pStyle w:val="ListParagraph"/>
              <w:numPr>
                <w:ilvl w:val="0"/>
                <w:numId w:val="1"/>
              </w:numPr>
              <w:rPr>
                <w:rFonts w:ascii="Calibri" w:eastAsia="Calibri" w:hAnsi="Calibri" w:cs="Calibri"/>
              </w:rPr>
            </w:pPr>
            <w:hyperlink r:id="rId70">
              <w:r w:rsidRPr="119F28BB">
                <w:rPr>
                  <w:rStyle w:val="Hyperlink"/>
                  <w:rFonts w:ascii="Calibri" w:eastAsia="Calibri" w:hAnsi="Calibri" w:cs="Calibri"/>
                </w:rPr>
                <w:t>Open ended letter</w:t>
              </w:r>
            </w:hyperlink>
          </w:p>
          <w:p w14:paraId="40FFBD2E" w14:textId="6025316C" w:rsidR="66712BDD" w:rsidRDefault="1A3FA8E8" w:rsidP="0824DA70">
            <w:pPr>
              <w:pStyle w:val="ListParagraph"/>
              <w:numPr>
                <w:ilvl w:val="0"/>
                <w:numId w:val="1"/>
              </w:numPr>
              <w:rPr>
                <w:rFonts w:ascii="Calibri" w:eastAsia="Calibri" w:hAnsi="Calibri" w:cs="Calibri"/>
              </w:rPr>
            </w:pPr>
            <w:hyperlink r:id="rId71">
              <w:r w:rsidRPr="119F28BB">
                <w:rPr>
                  <w:rStyle w:val="Hyperlink"/>
                  <w:rFonts w:ascii="Calibri" w:eastAsia="Calibri" w:hAnsi="Calibri" w:cs="Calibri"/>
                </w:rPr>
                <w:t>Time limited letter</w:t>
              </w:r>
            </w:hyperlink>
          </w:p>
          <w:p w14:paraId="39E1D9D0" w14:textId="24A475EE" w:rsidR="66712BDD" w:rsidRDefault="1A3FA8E8" w:rsidP="008D5AED">
            <w:pPr>
              <w:pStyle w:val="ListParagraph"/>
              <w:numPr>
                <w:ilvl w:val="0"/>
                <w:numId w:val="1"/>
              </w:numPr>
              <w:rPr>
                <w:rFonts w:ascii="Calibri" w:eastAsia="Calibri" w:hAnsi="Calibri" w:cs="Calibri"/>
              </w:rPr>
            </w:pPr>
            <w:hyperlink r:id="rId72">
              <w:r w:rsidRPr="119F28BB">
                <w:rPr>
                  <w:rStyle w:val="Hyperlink"/>
                  <w:rFonts w:ascii="Calibri" w:eastAsia="Calibri" w:hAnsi="Calibri" w:cs="Calibri"/>
                </w:rPr>
                <w:t>Social Norms Letter</w:t>
              </w:r>
            </w:hyperlink>
          </w:p>
        </w:tc>
      </w:tr>
      <w:tr w:rsidR="005E7418" w:rsidRPr="00AE2110" w14:paraId="75507911" w14:textId="77777777" w:rsidTr="44C8CE7C">
        <w:tc>
          <w:tcPr>
            <w:tcW w:w="2793" w:type="dxa"/>
            <w:vMerge/>
            <w:vAlign w:val="center"/>
          </w:tcPr>
          <w:p w14:paraId="78178F20" w14:textId="77777777" w:rsidR="005E7418" w:rsidRPr="00AE2110" w:rsidRDefault="005E7418">
            <w:pPr>
              <w:rPr>
                <w:rFonts w:ascii="Calibri" w:hAnsi="Calibri" w:cs="Calibri"/>
                <w:b/>
                <w:bCs/>
              </w:rPr>
            </w:pPr>
          </w:p>
        </w:tc>
        <w:tc>
          <w:tcPr>
            <w:tcW w:w="7125" w:type="dxa"/>
            <w:shd w:val="clear" w:color="auto" w:fill="BFBFBF" w:themeFill="text1" w:themeFillShade="BF"/>
          </w:tcPr>
          <w:p w14:paraId="709A7091" w14:textId="378E83E5" w:rsidR="0045314C" w:rsidRPr="006119C0" w:rsidRDefault="3739761F" w:rsidP="008866DC">
            <w:pPr>
              <w:rPr>
                <w:rFonts w:ascii="Calibri" w:eastAsia="Calibri" w:hAnsi="Calibri" w:cs="Calibri"/>
              </w:rPr>
            </w:pPr>
            <w:r w:rsidRPr="119F28BB">
              <w:rPr>
                <w:rFonts w:ascii="Calibri" w:eastAsia="Calibri" w:hAnsi="Calibri" w:cs="Calibri"/>
              </w:rPr>
              <w:t xml:space="preserve">Record </w:t>
            </w:r>
            <w:r w:rsidR="30A64D0E" w:rsidRPr="119F28BB">
              <w:rPr>
                <w:rFonts w:ascii="Calibri" w:eastAsia="Calibri" w:hAnsi="Calibri" w:cs="Calibri"/>
              </w:rPr>
              <w:t>and track improvement in patient outcome</w:t>
            </w:r>
            <w:r w:rsidR="3E64B94F" w:rsidRPr="119F28BB">
              <w:rPr>
                <w:rFonts w:ascii="Calibri" w:eastAsia="Calibri" w:hAnsi="Calibri" w:cs="Calibri"/>
              </w:rPr>
              <w:t xml:space="preserve"> (Treatment Target Monitoring)</w:t>
            </w:r>
          </w:p>
          <w:p w14:paraId="7C947CAF" w14:textId="6E1E2C2B" w:rsidR="00BC675D" w:rsidRPr="00433099" w:rsidRDefault="00BC675D" w:rsidP="009F3FE3">
            <w:pPr>
              <w:pStyle w:val="ListParagraph"/>
              <w:numPr>
                <w:ilvl w:val="0"/>
                <w:numId w:val="39"/>
              </w:numPr>
              <w:ind w:left="360"/>
              <w:rPr>
                <w:rFonts w:ascii="Calibri" w:eastAsia="Calibri" w:hAnsi="Calibri" w:cs="Calibri"/>
              </w:rPr>
            </w:pPr>
            <w:r w:rsidRPr="119F28BB">
              <w:rPr>
                <w:rFonts w:ascii="Calibri" w:eastAsia="Calibri" w:hAnsi="Calibri" w:cs="Calibri"/>
              </w:rPr>
              <w:t>Use Primary Sense report CVD Risk Screening, Recall and Treatment Report &gt; Tables 2 &amp; 3</w:t>
            </w:r>
          </w:p>
          <w:p w14:paraId="6E438C4A" w14:textId="42060903" w:rsidR="0045314C" w:rsidRPr="00BC675D" w:rsidRDefault="09DC3055" w:rsidP="009F3FE3">
            <w:pPr>
              <w:pStyle w:val="ListParagraph"/>
              <w:numPr>
                <w:ilvl w:val="0"/>
                <w:numId w:val="38"/>
              </w:numPr>
              <w:ind w:left="720"/>
              <w:rPr>
                <w:rFonts w:ascii="Calibri" w:eastAsia="Calibri" w:hAnsi="Calibri" w:cs="Calibri"/>
                <w:color w:val="000000"/>
              </w:rPr>
            </w:pPr>
            <w:r w:rsidRPr="119F28BB">
              <w:rPr>
                <w:rFonts w:ascii="Calibri" w:eastAsia="Calibri" w:hAnsi="Calibri" w:cs="Calibri"/>
                <w:color w:val="000000"/>
              </w:rPr>
              <w:t>Patients who have had a CVD event and are not on guideline</w:t>
            </w:r>
            <w:r w:rsidR="00744A54" w:rsidRPr="119F28BB">
              <w:rPr>
                <w:rFonts w:ascii="Calibri" w:eastAsia="Calibri" w:hAnsi="Calibri" w:cs="Calibri"/>
                <w:color w:val="000000"/>
              </w:rPr>
              <w:t xml:space="preserve">-recommended </w:t>
            </w:r>
            <w:r w:rsidR="00D97082" w:rsidRPr="119F28BB">
              <w:rPr>
                <w:rFonts w:ascii="Calibri" w:eastAsia="Calibri" w:hAnsi="Calibri" w:cs="Calibri"/>
                <w:color w:val="000000"/>
              </w:rPr>
              <w:t>therapy (Table 2)</w:t>
            </w:r>
          </w:p>
          <w:p w14:paraId="53037500" w14:textId="4E0245F9" w:rsidR="0045314C" w:rsidRDefault="09DC3055" w:rsidP="009F3FE3">
            <w:pPr>
              <w:pStyle w:val="ListParagraph"/>
              <w:numPr>
                <w:ilvl w:val="0"/>
                <w:numId w:val="36"/>
              </w:numPr>
              <w:ind w:left="1080"/>
              <w:rPr>
                <w:rFonts w:ascii="Calibri" w:eastAsia="Calibri" w:hAnsi="Calibri" w:cs="Calibri"/>
                <w:color w:val="000000"/>
              </w:rPr>
            </w:pPr>
            <w:r w:rsidRPr="119F28BB">
              <w:rPr>
                <w:rFonts w:ascii="Calibri" w:eastAsia="Calibri" w:hAnsi="Calibri" w:cs="Calibri"/>
                <w:color w:val="000000"/>
              </w:rPr>
              <w:lastRenderedPageBreak/>
              <w:t>Patients who are on treatment for CVD but are not reaching treatment targets</w:t>
            </w:r>
            <w:r w:rsidR="00192B87" w:rsidRPr="119F28BB">
              <w:rPr>
                <w:rFonts w:ascii="Calibri" w:eastAsia="Calibri" w:hAnsi="Calibri" w:cs="Calibri"/>
                <w:color w:val="000000"/>
              </w:rPr>
              <w:t xml:space="preserve"> (Table 3)</w:t>
            </w:r>
          </w:p>
          <w:p w14:paraId="25975E80" w14:textId="77777777" w:rsidR="00437A10" w:rsidRDefault="00437A10" w:rsidP="009F3FE3">
            <w:pPr>
              <w:pStyle w:val="ListParagraph"/>
              <w:numPr>
                <w:ilvl w:val="0"/>
                <w:numId w:val="39"/>
              </w:numPr>
              <w:ind w:left="360"/>
              <w:rPr>
                <w:rFonts w:ascii="Calibri" w:eastAsia="Calibri" w:hAnsi="Calibri" w:cs="Calibri"/>
                <w:color w:val="000000"/>
              </w:rPr>
            </w:pPr>
            <w:r w:rsidRPr="119F28BB">
              <w:rPr>
                <w:rFonts w:ascii="Calibri" w:eastAsia="Calibri" w:hAnsi="Calibri" w:cs="Calibri"/>
                <w:color w:val="000000"/>
              </w:rPr>
              <w:t xml:space="preserve">Select a small test cohort (e.g. 10–20 patients) </w:t>
            </w:r>
          </w:p>
          <w:p w14:paraId="1BE6D6E6" w14:textId="4A5AEDAE" w:rsidR="00437A10" w:rsidRDefault="00437A10" w:rsidP="009F3FE3">
            <w:pPr>
              <w:pStyle w:val="ListParagraph"/>
              <w:numPr>
                <w:ilvl w:val="0"/>
                <w:numId w:val="39"/>
              </w:numPr>
              <w:ind w:left="360"/>
              <w:rPr>
                <w:rFonts w:ascii="Calibri" w:eastAsia="Calibri" w:hAnsi="Calibri" w:cs="Calibri"/>
                <w:color w:val="000000"/>
              </w:rPr>
            </w:pPr>
            <w:r w:rsidRPr="119F28BB">
              <w:rPr>
                <w:rFonts w:ascii="Calibri" w:eastAsia="Calibri" w:hAnsi="Calibri" w:cs="Calibri"/>
                <w:color w:val="000000"/>
              </w:rPr>
              <w:t xml:space="preserve">Identify common gaps: </w:t>
            </w:r>
          </w:p>
          <w:p w14:paraId="754AC80E" w14:textId="64244465" w:rsidR="00437A10" w:rsidRPr="00437A10" w:rsidRDefault="00437A10" w:rsidP="009F3FE3">
            <w:pPr>
              <w:pStyle w:val="ListParagraph"/>
              <w:numPr>
                <w:ilvl w:val="0"/>
                <w:numId w:val="38"/>
              </w:numPr>
              <w:ind w:left="720"/>
              <w:rPr>
                <w:rFonts w:ascii="Calibri" w:eastAsia="Calibri" w:hAnsi="Calibri" w:cs="Calibri"/>
                <w:color w:val="000000"/>
              </w:rPr>
            </w:pPr>
            <w:r w:rsidRPr="119F28BB">
              <w:rPr>
                <w:rFonts w:ascii="Calibri" w:eastAsia="Calibri" w:hAnsi="Calibri" w:cs="Calibri"/>
                <w:color w:val="000000"/>
              </w:rPr>
              <w:t>Missing lipid lowering, lipid-lowering, antihypertensive, or antiplatelet therapy</w:t>
            </w:r>
          </w:p>
          <w:p w14:paraId="30A67CB5" w14:textId="06A45EB4" w:rsidR="00437A10" w:rsidRPr="00437A10" w:rsidRDefault="00437A10" w:rsidP="009F3FE3">
            <w:pPr>
              <w:pStyle w:val="ListParagraph"/>
              <w:numPr>
                <w:ilvl w:val="0"/>
                <w:numId w:val="38"/>
              </w:numPr>
              <w:ind w:left="720"/>
              <w:rPr>
                <w:rFonts w:ascii="Calibri" w:eastAsia="Calibri" w:hAnsi="Calibri" w:cs="Calibri"/>
                <w:color w:val="000000"/>
              </w:rPr>
            </w:pPr>
            <w:r w:rsidRPr="119F28BB">
              <w:rPr>
                <w:rFonts w:ascii="Calibri" w:eastAsia="Calibri" w:hAnsi="Calibri" w:cs="Calibri"/>
                <w:color w:val="000000"/>
              </w:rPr>
              <w:t xml:space="preserve">Uncontrolled blood pressure or cholesterol </w:t>
            </w:r>
          </w:p>
          <w:p w14:paraId="0361BDC1" w14:textId="6AD1D0C4" w:rsidR="00437A10" w:rsidRPr="00437A10" w:rsidRDefault="00437A10" w:rsidP="009F3FE3">
            <w:pPr>
              <w:pStyle w:val="ListParagraph"/>
              <w:numPr>
                <w:ilvl w:val="0"/>
                <w:numId w:val="38"/>
              </w:numPr>
              <w:ind w:left="720"/>
              <w:rPr>
                <w:rFonts w:ascii="Calibri" w:eastAsia="Calibri" w:hAnsi="Calibri" w:cs="Calibri"/>
                <w:color w:val="000000"/>
              </w:rPr>
            </w:pPr>
            <w:r w:rsidRPr="119F28BB">
              <w:rPr>
                <w:rFonts w:ascii="Calibri" w:eastAsia="Calibri" w:hAnsi="Calibri" w:cs="Calibri"/>
                <w:color w:val="000000"/>
              </w:rPr>
              <w:t xml:space="preserve">No structured follow up or care plans </w:t>
            </w:r>
          </w:p>
          <w:p w14:paraId="7A845621" w14:textId="2367D313" w:rsidR="00437A10" w:rsidRPr="00437A10" w:rsidRDefault="00437A10" w:rsidP="009F3FE3">
            <w:pPr>
              <w:pStyle w:val="ListParagraph"/>
              <w:numPr>
                <w:ilvl w:val="0"/>
                <w:numId w:val="39"/>
              </w:numPr>
              <w:ind w:left="360"/>
              <w:rPr>
                <w:rFonts w:ascii="Calibri" w:eastAsia="Calibri" w:hAnsi="Calibri" w:cs="Calibri"/>
                <w:color w:val="000000"/>
              </w:rPr>
            </w:pPr>
            <w:r w:rsidRPr="119F28BB">
              <w:rPr>
                <w:rFonts w:ascii="Calibri" w:eastAsia="Calibri" w:hAnsi="Calibri" w:cs="Calibri"/>
                <w:color w:val="000000"/>
              </w:rPr>
              <w:t xml:space="preserve">Define roles: </w:t>
            </w:r>
          </w:p>
          <w:p w14:paraId="0150606D" w14:textId="4D48FE14" w:rsidR="00437A10" w:rsidRPr="00437A10" w:rsidRDefault="033BD683" w:rsidP="009F3FE3">
            <w:pPr>
              <w:pStyle w:val="ListParagraph"/>
              <w:numPr>
                <w:ilvl w:val="0"/>
                <w:numId w:val="40"/>
              </w:numPr>
              <w:ind w:left="720"/>
              <w:rPr>
                <w:rFonts w:ascii="Calibri" w:eastAsia="Calibri" w:hAnsi="Calibri" w:cs="Calibri"/>
                <w:color w:val="000000"/>
              </w:rPr>
            </w:pPr>
            <w:r w:rsidRPr="5D1CAC71">
              <w:rPr>
                <w:rFonts w:ascii="Calibri" w:eastAsia="Calibri" w:hAnsi="Calibri" w:cs="Calibri"/>
                <w:color w:val="000000"/>
              </w:rPr>
              <w:t xml:space="preserve">Who will conduct reviews (GP, nurse, </w:t>
            </w:r>
            <w:r w:rsidR="1A015A68" w:rsidRPr="5D1CAC71">
              <w:rPr>
                <w:rFonts w:ascii="Calibri" w:eastAsia="Calibri" w:hAnsi="Calibri" w:cs="Calibri"/>
                <w:color w:val="000000"/>
              </w:rPr>
              <w:t>team-based</w:t>
            </w:r>
            <w:r w:rsidRPr="5D1CAC71">
              <w:rPr>
                <w:rFonts w:ascii="Calibri" w:eastAsia="Calibri" w:hAnsi="Calibri" w:cs="Calibri"/>
                <w:color w:val="000000"/>
              </w:rPr>
              <w:t xml:space="preserve"> approach?) </w:t>
            </w:r>
          </w:p>
          <w:p w14:paraId="402D0F43" w14:textId="75DE482B" w:rsidR="00437A10" w:rsidRPr="00437A10" w:rsidRDefault="00437A10" w:rsidP="009F3FE3">
            <w:pPr>
              <w:pStyle w:val="ListParagraph"/>
              <w:numPr>
                <w:ilvl w:val="0"/>
                <w:numId w:val="40"/>
              </w:numPr>
              <w:ind w:left="720"/>
              <w:rPr>
                <w:rFonts w:ascii="Calibri" w:eastAsia="Calibri" w:hAnsi="Calibri" w:cs="Calibri"/>
                <w:color w:val="000000"/>
              </w:rPr>
            </w:pPr>
            <w:r w:rsidRPr="119F28BB">
              <w:rPr>
                <w:rFonts w:ascii="Calibri" w:eastAsia="Calibri" w:hAnsi="Calibri" w:cs="Calibri"/>
                <w:color w:val="000000"/>
              </w:rPr>
              <w:t xml:space="preserve">How patients will be reviewed (recall vs opportunistic)? </w:t>
            </w:r>
          </w:p>
          <w:p w14:paraId="6BA79E86" w14:textId="4786D1C7" w:rsidR="0045314C" w:rsidRPr="008D5AED" w:rsidRDefault="00437A10" w:rsidP="009F3FE3">
            <w:pPr>
              <w:pStyle w:val="ListParagraph"/>
              <w:numPr>
                <w:ilvl w:val="0"/>
                <w:numId w:val="40"/>
              </w:numPr>
              <w:ind w:left="720"/>
              <w:rPr>
                <w:rFonts w:ascii="Calibri" w:eastAsia="Calibri" w:hAnsi="Calibri" w:cs="Calibri"/>
                <w:color w:val="000000"/>
              </w:rPr>
            </w:pPr>
            <w:r w:rsidRPr="119F28BB">
              <w:rPr>
                <w:rFonts w:ascii="Calibri" w:eastAsia="Calibri" w:hAnsi="Calibri" w:cs="Calibri"/>
                <w:color w:val="000000"/>
              </w:rPr>
              <w:t>Confirm use of relevant MBS items (e</w:t>
            </w:r>
            <w:r w:rsidR="008B6EA4">
              <w:rPr>
                <w:rFonts w:ascii="Calibri" w:eastAsia="Calibri" w:hAnsi="Calibri" w:cs="Calibri"/>
                <w:color w:val="000000"/>
              </w:rPr>
              <w:t>.</w:t>
            </w:r>
            <w:r w:rsidRPr="119F28BB">
              <w:rPr>
                <w:rFonts w:ascii="Calibri" w:eastAsia="Calibri" w:hAnsi="Calibri" w:cs="Calibri"/>
                <w:color w:val="000000"/>
              </w:rPr>
              <w:t>g. GPCCMP, chronic disease items)</w:t>
            </w:r>
          </w:p>
        </w:tc>
        <w:tc>
          <w:tcPr>
            <w:tcW w:w="5245" w:type="dxa"/>
            <w:shd w:val="clear" w:color="auto" w:fill="BFBFBF" w:themeFill="text1" w:themeFillShade="BF"/>
          </w:tcPr>
          <w:p w14:paraId="4E319626" w14:textId="2D06641A" w:rsidR="00C62AB1" w:rsidRPr="00437A10" w:rsidRDefault="272ED671" w:rsidP="008866DC">
            <w:pPr>
              <w:rPr>
                <w:rFonts w:ascii="Calibri" w:eastAsia="Calibri" w:hAnsi="Calibri" w:cs="Calibri"/>
              </w:rPr>
            </w:pPr>
            <w:hyperlink r:id="rId73">
              <w:r w:rsidRPr="119F28BB">
                <w:rPr>
                  <w:rStyle w:val="Hyperlink"/>
                  <w:rFonts w:ascii="Calibri" w:eastAsia="Calibri" w:hAnsi="Calibri" w:cs="Calibri"/>
                </w:rPr>
                <w:t>Primary Sense CVD Report overview.pdf</w:t>
              </w:r>
            </w:hyperlink>
          </w:p>
          <w:p w14:paraId="6FE02667" w14:textId="77777777" w:rsidR="008866DC" w:rsidRDefault="008866DC" w:rsidP="008866DC"/>
          <w:p w14:paraId="775088C5" w14:textId="02B33623" w:rsidR="00E60467" w:rsidRPr="00437A10" w:rsidRDefault="52B34B2D" w:rsidP="008866DC">
            <w:pPr>
              <w:rPr>
                <w:rFonts w:ascii="Calibri" w:eastAsia="Calibri" w:hAnsi="Calibri" w:cs="Calibri"/>
              </w:rPr>
            </w:pPr>
            <w:hyperlink r:id="rId74">
              <w:r w:rsidRPr="119F28BB">
                <w:rPr>
                  <w:rStyle w:val="Hyperlink"/>
                  <w:rFonts w:ascii="Calibri" w:eastAsia="Calibri" w:hAnsi="Calibri" w:cs="Calibri"/>
                </w:rPr>
                <w:t>PHASES_CVD_QI_Toolkit_digital.pdf</w:t>
              </w:r>
            </w:hyperlink>
            <w:r w:rsidRPr="119F28BB">
              <w:rPr>
                <w:rFonts w:ascii="Calibri" w:eastAsia="Calibri" w:hAnsi="Calibri" w:cs="Calibri"/>
              </w:rPr>
              <w:t xml:space="preserve"> </w:t>
            </w:r>
            <w:r w:rsidR="6C909571" w:rsidRPr="119F28BB">
              <w:rPr>
                <w:rFonts w:ascii="Calibri" w:eastAsia="Calibri" w:hAnsi="Calibri" w:cs="Calibri"/>
              </w:rPr>
              <w:t>(</w:t>
            </w:r>
            <w:r w:rsidR="3D83F680" w:rsidRPr="119F28BB">
              <w:rPr>
                <w:rFonts w:ascii="Calibri" w:eastAsia="Calibri" w:hAnsi="Calibri" w:cs="Calibri"/>
              </w:rPr>
              <w:t xml:space="preserve">step by step guide in </w:t>
            </w:r>
            <w:r w:rsidR="6C909571" w:rsidRPr="119F28BB">
              <w:rPr>
                <w:rFonts w:ascii="Calibri" w:eastAsia="Calibri" w:hAnsi="Calibri" w:cs="Calibri"/>
              </w:rPr>
              <w:t>pages 16-19)</w:t>
            </w:r>
          </w:p>
          <w:p w14:paraId="4D45440D" w14:textId="2D11FBA8" w:rsidR="00C62AB1" w:rsidRPr="004B420F" w:rsidRDefault="00C62AB1" w:rsidP="0824DA70">
            <w:pPr>
              <w:pStyle w:val="ListParagraph"/>
              <w:ind w:left="360"/>
              <w:rPr>
                <w:rFonts w:ascii="Calibri" w:eastAsia="Calibri" w:hAnsi="Calibri" w:cs="Calibri"/>
              </w:rPr>
            </w:pPr>
          </w:p>
        </w:tc>
      </w:tr>
      <w:tr w:rsidR="22BE05C3" w14:paraId="0C5ADAA3" w14:textId="77777777" w:rsidTr="459995A0">
        <w:trPr>
          <w:trHeight w:val="600"/>
        </w:trPr>
        <w:tc>
          <w:tcPr>
            <w:tcW w:w="15163" w:type="dxa"/>
            <w:gridSpan w:val="3"/>
            <w:shd w:val="clear" w:color="auto" w:fill="BFBFBF" w:themeFill="text1" w:themeFillShade="BF"/>
            <w:vAlign w:val="center"/>
          </w:tcPr>
          <w:p w14:paraId="010A593D" w14:textId="78BFE094" w:rsidR="19E261F8" w:rsidRDefault="03F23058" w:rsidP="119F28BB">
            <w:pPr>
              <w:rPr>
                <w:rFonts w:ascii="Calibri" w:eastAsia="Calibri" w:hAnsi="Calibri" w:cs="Calibri"/>
                <w:b/>
                <w:bCs/>
                <w:sz w:val="24"/>
                <w:szCs w:val="24"/>
              </w:rPr>
            </w:pPr>
            <w:r w:rsidRPr="57B541C5">
              <w:rPr>
                <w:rFonts w:ascii="Calibri" w:eastAsia="Calibri" w:hAnsi="Calibri" w:cs="Calibri"/>
                <w:b/>
                <w:bCs/>
                <w:sz w:val="24"/>
                <w:szCs w:val="24"/>
              </w:rPr>
              <w:t xml:space="preserve">Stage 3 – Sustained CQI Culture and System Level Engagement </w:t>
            </w:r>
            <w:r w:rsidR="58574CE6" w:rsidRPr="57B541C5">
              <w:rPr>
                <w:rFonts w:ascii="Calibri" w:eastAsia="Calibri" w:hAnsi="Calibri" w:cs="Calibri"/>
                <w:b/>
                <w:bCs/>
                <w:sz w:val="24"/>
                <w:szCs w:val="24"/>
              </w:rPr>
              <w:t>(</w:t>
            </w:r>
            <w:r w:rsidR="7E6624BD" w:rsidRPr="57B541C5">
              <w:rPr>
                <w:rFonts w:ascii="Calibri" w:eastAsia="Calibri" w:hAnsi="Calibri" w:cs="Calibri"/>
                <w:b/>
                <w:bCs/>
                <w:sz w:val="24"/>
                <w:szCs w:val="24"/>
              </w:rPr>
              <w:t>2028 – 2029)</w:t>
            </w:r>
          </w:p>
        </w:tc>
      </w:tr>
      <w:tr w:rsidR="00DD6D83" w:rsidRPr="00AE2110" w14:paraId="36547A13" w14:textId="77777777" w:rsidTr="44C8CE7C">
        <w:trPr>
          <w:trHeight w:val="600"/>
        </w:trPr>
        <w:tc>
          <w:tcPr>
            <w:tcW w:w="2793" w:type="dxa"/>
            <w:shd w:val="clear" w:color="auto" w:fill="BFBFBF" w:themeFill="text1" w:themeFillShade="BF"/>
            <w:vAlign w:val="center"/>
          </w:tcPr>
          <w:p w14:paraId="2B4172EB" w14:textId="2D8858C1" w:rsidR="00DD6D83" w:rsidRPr="00BF422F" w:rsidRDefault="2D9F8F2A" w:rsidP="119F28BB">
            <w:pPr>
              <w:rPr>
                <w:rFonts w:ascii="Calibri" w:eastAsia="Calibri" w:hAnsi="Calibri" w:cs="Calibri"/>
                <w:lang w:eastAsia="en-AU"/>
              </w:rPr>
            </w:pPr>
            <w:r w:rsidRPr="119F28BB">
              <w:rPr>
                <w:rFonts w:ascii="Calibri" w:eastAsia="Calibri" w:hAnsi="Calibri" w:cs="Calibri"/>
                <w:lang w:eastAsia="en-AU"/>
              </w:rPr>
              <w:t xml:space="preserve">5 </w:t>
            </w:r>
            <w:r w:rsidR="233938C1" w:rsidRPr="119F28BB">
              <w:rPr>
                <w:rFonts w:ascii="Calibri" w:eastAsia="Calibri" w:hAnsi="Calibri" w:cs="Calibri"/>
                <w:lang w:eastAsia="en-AU"/>
              </w:rPr>
              <w:t>–</w:t>
            </w:r>
            <w:r w:rsidRPr="119F28BB">
              <w:rPr>
                <w:rFonts w:ascii="Calibri" w:eastAsia="Calibri" w:hAnsi="Calibri" w:cs="Calibri"/>
                <w:lang w:eastAsia="en-AU"/>
              </w:rPr>
              <w:t xml:space="preserve"> </w:t>
            </w:r>
            <w:r w:rsidR="08595BF8" w:rsidRPr="119F28BB">
              <w:rPr>
                <w:rFonts w:ascii="Calibri" w:eastAsia="Calibri" w:hAnsi="Calibri" w:cs="Calibri"/>
                <w:lang w:eastAsia="en-AU"/>
              </w:rPr>
              <w:t xml:space="preserve">Ongoing Chronic Condition Management </w:t>
            </w:r>
          </w:p>
          <w:p w14:paraId="08E27106" w14:textId="77777777" w:rsidR="00DD6D83" w:rsidRPr="00AE2110" w:rsidRDefault="00DD6D83" w:rsidP="119F28BB">
            <w:pPr>
              <w:rPr>
                <w:rFonts w:ascii="Calibri" w:eastAsia="Calibri" w:hAnsi="Calibri" w:cs="Calibri"/>
                <w:b/>
                <w:bCs/>
              </w:rPr>
            </w:pPr>
          </w:p>
        </w:tc>
        <w:tc>
          <w:tcPr>
            <w:tcW w:w="7125" w:type="dxa"/>
            <w:shd w:val="clear" w:color="auto" w:fill="BFBFBF" w:themeFill="text1" w:themeFillShade="BF"/>
          </w:tcPr>
          <w:p w14:paraId="70503DEA" w14:textId="7310A6C7" w:rsidR="00DD6D83" w:rsidRPr="00EB37B3" w:rsidRDefault="7F30CFA6" w:rsidP="119F28BB">
            <w:pPr>
              <w:rPr>
                <w:rFonts w:ascii="Calibri" w:eastAsia="Calibri" w:hAnsi="Calibri" w:cs="Calibri"/>
              </w:rPr>
            </w:pPr>
            <w:r w:rsidRPr="119F28BB">
              <w:rPr>
                <w:rFonts w:ascii="Calibri" w:eastAsia="Calibri" w:hAnsi="Calibri" w:cs="Calibri"/>
              </w:rPr>
              <w:t>Suggested activities:</w:t>
            </w:r>
          </w:p>
          <w:p w14:paraId="7663FA4E" w14:textId="388A4366" w:rsidR="00DD6D83" w:rsidRPr="00EB37B3" w:rsidRDefault="390F891C" w:rsidP="009F3FE3">
            <w:pPr>
              <w:pStyle w:val="ListParagraph"/>
              <w:numPr>
                <w:ilvl w:val="0"/>
                <w:numId w:val="35"/>
              </w:numPr>
              <w:rPr>
                <w:rFonts w:ascii="Calibri" w:eastAsia="Calibri" w:hAnsi="Calibri" w:cs="Calibri"/>
              </w:rPr>
            </w:pPr>
            <w:r w:rsidRPr="119F28BB">
              <w:rPr>
                <w:rFonts w:ascii="Calibri" w:eastAsia="Calibri" w:hAnsi="Calibri" w:cs="Calibri"/>
              </w:rPr>
              <w:t xml:space="preserve">Create and review GP Chronic Condition Management Plan </w:t>
            </w:r>
          </w:p>
          <w:p w14:paraId="2095F688" w14:textId="362EDC7C" w:rsidR="00DD6D83" w:rsidRPr="00EB37B3" w:rsidRDefault="1FD906ED" w:rsidP="009F3FE3">
            <w:pPr>
              <w:pStyle w:val="ListParagraph"/>
              <w:numPr>
                <w:ilvl w:val="0"/>
                <w:numId w:val="35"/>
              </w:numPr>
              <w:rPr>
                <w:rFonts w:ascii="Calibri" w:eastAsia="Calibri" w:hAnsi="Calibri" w:cs="Calibri"/>
              </w:rPr>
            </w:pPr>
            <w:r w:rsidRPr="119F28BB">
              <w:rPr>
                <w:rFonts w:ascii="Calibri" w:eastAsia="Calibri" w:hAnsi="Calibri" w:cs="Calibri"/>
              </w:rPr>
              <w:t>Multidisciplinary Team-Based Care</w:t>
            </w:r>
          </w:p>
          <w:p w14:paraId="0388E3D3" w14:textId="1BD16A47" w:rsidR="00DD6D83" w:rsidRPr="00EB37B3" w:rsidRDefault="7F30CFA6" w:rsidP="009F3FE3">
            <w:pPr>
              <w:pStyle w:val="ListParagraph"/>
              <w:numPr>
                <w:ilvl w:val="0"/>
                <w:numId w:val="35"/>
              </w:numPr>
              <w:rPr>
                <w:rFonts w:ascii="Calibri" w:eastAsia="Calibri" w:hAnsi="Calibri" w:cs="Calibri"/>
              </w:rPr>
            </w:pPr>
            <w:r w:rsidRPr="119F28BB">
              <w:rPr>
                <w:rFonts w:ascii="Calibri" w:eastAsia="Calibri" w:hAnsi="Calibri" w:cs="Calibri"/>
              </w:rPr>
              <w:t>Recall and Follow-Up Systems</w:t>
            </w:r>
          </w:p>
          <w:p w14:paraId="08ABB385" w14:textId="25937B37" w:rsidR="00DD6D83" w:rsidRPr="00EB37B3" w:rsidRDefault="7F30CFA6" w:rsidP="009F3FE3">
            <w:pPr>
              <w:pStyle w:val="ListParagraph"/>
              <w:numPr>
                <w:ilvl w:val="0"/>
                <w:numId w:val="35"/>
              </w:numPr>
              <w:rPr>
                <w:rFonts w:ascii="Calibri" w:eastAsia="Calibri" w:hAnsi="Calibri" w:cs="Calibri"/>
              </w:rPr>
            </w:pPr>
            <w:r w:rsidRPr="119F28BB">
              <w:rPr>
                <w:rFonts w:ascii="Calibri" w:eastAsia="Calibri" w:hAnsi="Calibri" w:cs="Calibri"/>
              </w:rPr>
              <w:t xml:space="preserve">Patient Self-Management and Education </w:t>
            </w:r>
          </w:p>
          <w:p w14:paraId="36EFAD18" w14:textId="7BE21DFA" w:rsidR="00DD6D83" w:rsidRPr="00EB37B3" w:rsidRDefault="55FCE378" w:rsidP="009F3FE3">
            <w:pPr>
              <w:pStyle w:val="ListParagraph"/>
              <w:numPr>
                <w:ilvl w:val="0"/>
                <w:numId w:val="35"/>
              </w:numPr>
              <w:rPr>
                <w:rFonts w:ascii="Calibri" w:eastAsia="Calibri" w:hAnsi="Calibri" w:cs="Calibri"/>
              </w:rPr>
            </w:pPr>
            <w:r w:rsidRPr="119F28BB">
              <w:rPr>
                <w:rFonts w:ascii="Calibri" w:eastAsia="Calibri" w:hAnsi="Calibri" w:cs="Calibri"/>
              </w:rPr>
              <w:t xml:space="preserve">Regular Clinical Audit and Review </w:t>
            </w:r>
          </w:p>
          <w:p w14:paraId="66A57C6A" w14:textId="50D5DBC3" w:rsidR="00DD6D83" w:rsidRDefault="1EB3A728" w:rsidP="009F3FE3">
            <w:pPr>
              <w:pStyle w:val="ListParagraph"/>
              <w:numPr>
                <w:ilvl w:val="0"/>
                <w:numId w:val="35"/>
              </w:numPr>
              <w:rPr>
                <w:rFonts w:ascii="Calibri" w:eastAsia="Calibri" w:hAnsi="Calibri" w:cs="Calibri"/>
              </w:rPr>
            </w:pPr>
            <w:r w:rsidRPr="119F28BB">
              <w:rPr>
                <w:rFonts w:ascii="Calibri" w:eastAsia="Calibri" w:hAnsi="Calibri" w:cs="Calibri"/>
              </w:rPr>
              <w:t xml:space="preserve">Creating Business as </w:t>
            </w:r>
            <w:r w:rsidR="5AF6E06D" w:rsidRPr="119F28BB">
              <w:rPr>
                <w:rFonts w:ascii="Calibri" w:eastAsia="Calibri" w:hAnsi="Calibri" w:cs="Calibri"/>
              </w:rPr>
              <w:t>Usual (</w:t>
            </w:r>
            <w:r w:rsidR="00F50D0C" w:rsidRPr="119F28BB">
              <w:rPr>
                <w:rFonts w:ascii="Calibri" w:eastAsia="Calibri" w:hAnsi="Calibri" w:cs="Calibri"/>
              </w:rPr>
              <w:t>BAU)</w:t>
            </w:r>
            <w:r w:rsidRPr="119F28BB">
              <w:rPr>
                <w:rFonts w:ascii="Calibri" w:eastAsia="Calibri" w:hAnsi="Calibri" w:cs="Calibri"/>
              </w:rPr>
              <w:t xml:space="preserve"> Checklists for Cardiovascular Disease </w:t>
            </w:r>
            <w:r w:rsidR="19EFE7D1" w:rsidRPr="119F28BB">
              <w:rPr>
                <w:rFonts w:ascii="Calibri" w:eastAsia="Calibri" w:hAnsi="Calibri" w:cs="Calibri"/>
              </w:rPr>
              <w:t>M</w:t>
            </w:r>
            <w:r w:rsidRPr="119F28BB">
              <w:rPr>
                <w:rFonts w:ascii="Calibri" w:eastAsia="Calibri" w:hAnsi="Calibri" w:cs="Calibri"/>
              </w:rPr>
              <w:t xml:space="preserve">anagement </w:t>
            </w:r>
          </w:p>
          <w:p w14:paraId="47D33827" w14:textId="05E42F0D" w:rsidR="005B4243" w:rsidRPr="00EB37B3" w:rsidRDefault="005B4243" w:rsidP="009F3FE3">
            <w:pPr>
              <w:pStyle w:val="ListParagraph"/>
              <w:numPr>
                <w:ilvl w:val="0"/>
                <w:numId w:val="35"/>
              </w:numPr>
              <w:rPr>
                <w:rFonts w:ascii="Calibri" w:eastAsia="Calibri" w:hAnsi="Calibri" w:cs="Calibri"/>
              </w:rPr>
            </w:pPr>
            <w:r w:rsidRPr="119F28BB">
              <w:rPr>
                <w:rFonts w:ascii="Calibri" w:eastAsia="Calibri" w:hAnsi="Calibri" w:cs="Calibri"/>
              </w:rPr>
              <w:t>QIM</w:t>
            </w:r>
            <w:r w:rsidR="002212F5" w:rsidRPr="119F28BB">
              <w:rPr>
                <w:rFonts w:ascii="Calibri" w:eastAsia="Calibri" w:hAnsi="Calibri" w:cs="Calibri"/>
              </w:rPr>
              <w:t xml:space="preserve">#8 completeness </w:t>
            </w:r>
          </w:p>
        </w:tc>
        <w:tc>
          <w:tcPr>
            <w:tcW w:w="5245" w:type="dxa"/>
            <w:shd w:val="clear" w:color="auto" w:fill="BFBFBF" w:themeFill="text1" w:themeFillShade="BF"/>
          </w:tcPr>
          <w:p w14:paraId="725A4229" w14:textId="323B3A9D" w:rsidR="2A31E854" w:rsidRDefault="40C5284F" w:rsidP="008866DC">
            <w:pPr>
              <w:rPr>
                <w:rFonts w:ascii="Calibri" w:eastAsia="Calibri" w:hAnsi="Calibri" w:cs="Calibri"/>
              </w:rPr>
            </w:pPr>
            <w:hyperlink r:id="rId75">
              <w:r w:rsidRPr="119F28BB">
                <w:rPr>
                  <w:rStyle w:val="Hyperlink"/>
                  <w:rFonts w:ascii="Calibri" w:eastAsia="Calibri" w:hAnsi="Calibri" w:cs="Calibri"/>
                </w:rPr>
                <w:t>Chronic Disease Management - Practice Support - Brisbane North PHN</w:t>
              </w:r>
            </w:hyperlink>
          </w:p>
          <w:p w14:paraId="3E656BFD" w14:textId="53BA6811" w:rsidR="66712BDD" w:rsidRDefault="66712BDD" w:rsidP="119F28BB">
            <w:pPr>
              <w:pStyle w:val="ListParagraph"/>
              <w:rPr>
                <w:rFonts w:ascii="Calibri" w:eastAsia="Calibri" w:hAnsi="Calibri" w:cs="Calibri"/>
              </w:rPr>
            </w:pPr>
          </w:p>
          <w:p w14:paraId="1CA5CECF" w14:textId="4F3CDC75" w:rsidR="00DD6D83" w:rsidRPr="00AE2110" w:rsidRDefault="66988F9C" w:rsidP="008866DC">
            <w:pPr>
              <w:rPr>
                <w:rFonts w:ascii="Calibri" w:eastAsia="Calibri" w:hAnsi="Calibri" w:cs="Calibri"/>
              </w:rPr>
            </w:pPr>
            <w:hyperlink r:id="rId76">
              <w:r w:rsidRPr="119F28BB">
                <w:rPr>
                  <w:rStyle w:val="Hyperlink"/>
                  <w:rFonts w:ascii="Calibri" w:eastAsia="Calibri" w:hAnsi="Calibri" w:cs="Calibri"/>
                </w:rPr>
                <w:t>Find the link to chronic condition management MBS user guide</w:t>
              </w:r>
            </w:hyperlink>
          </w:p>
          <w:p w14:paraId="2277A0D3" w14:textId="0BC48BFD" w:rsidR="00DD6D83" w:rsidRPr="00AE2110" w:rsidRDefault="00DD6D83" w:rsidP="119F28BB">
            <w:pPr>
              <w:pStyle w:val="ListParagraph"/>
              <w:ind w:left="360"/>
              <w:rPr>
                <w:rFonts w:ascii="Calibri" w:eastAsia="Calibri" w:hAnsi="Calibri" w:cs="Calibri"/>
              </w:rPr>
            </w:pPr>
          </w:p>
          <w:p w14:paraId="25FEAD8B" w14:textId="15659128" w:rsidR="00DD6D83" w:rsidRPr="00AE2110" w:rsidRDefault="00DD6D83" w:rsidP="119F28BB">
            <w:pPr>
              <w:pStyle w:val="ListParagraph"/>
              <w:ind w:left="360"/>
              <w:rPr>
                <w:rFonts w:ascii="Calibri" w:eastAsia="Calibri" w:hAnsi="Calibri" w:cs="Calibri"/>
              </w:rPr>
            </w:pPr>
          </w:p>
        </w:tc>
      </w:tr>
      <w:tr w:rsidR="22BE05C3" w14:paraId="7CE45BC0" w14:textId="77777777" w:rsidTr="44C8CE7C">
        <w:trPr>
          <w:trHeight w:val="600"/>
        </w:trPr>
        <w:tc>
          <w:tcPr>
            <w:tcW w:w="2793" w:type="dxa"/>
            <w:shd w:val="clear" w:color="auto" w:fill="BFBFBF" w:themeFill="text1" w:themeFillShade="BF"/>
            <w:vAlign w:val="center"/>
          </w:tcPr>
          <w:p w14:paraId="43C26B67" w14:textId="04A19480" w:rsidR="22BE05C3" w:rsidRDefault="22BE05C3" w:rsidP="119F28BB">
            <w:pPr>
              <w:rPr>
                <w:rFonts w:ascii="Calibri" w:eastAsia="Calibri" w:hAnsi="Calibri" w:cs="Calibri"/>
                <w:color w:val="0070C0"/>
                <w:lang w:eastAsia="en-AU"/>
              </w:rPr>
            </w:pPr>
            <w:r w:rsidRPr="119F28BB">
              <w:rPr>
                <w:rFonts w:ascii="Calibri" w:eastAsia="Calibri" w:hAnsi="Calibri" w:cs="Calibri"/>
                <w:lang w:eastAsia="en-AU"/>
              </w:rPr>
              <w:t xml:space="preserve">6- </w:t>
            </w:r>
            <w:r w:rsidR="69148818" w:rsidRPr="119F28BB">
              <w:rPr>
                <w:rFonts w:ascii="Calibri" w:eastAsia="Calibri" w:hAnsi="Calibri" w:cs="Calibri"/>
                <w:lang w:eastAsia="en-AU"/>
              </w:rPr>
              <w:t xml:space="preserve">Peer and system level engagement </w:t>
            </w:r>
          </w:p>
        </w:tc>
        <w:tc>
          <w:tcPr>
            <w:tcW w:w="7125" w:type="dxa"/>
            <w:shd w:val="clear" w:color="auto" w:fill="BFBFBF" w:themeFill="text1" w:themeFillShade="BF"/>
          </w:tcPr>
          <w:p w14:paraId="0545B90A" w14:textId="114A8321" w:rsidR="69148818" w:rsidRDefault="69148818" w:rsidP="009F3FE3">
            <w:pPr>
              <w:pStyle w:val="ListParagraph"/>
              <w:numPr>
                <w:ilvl w:val="0"/>
                <w:numId w:val="31"/>
              </w:numPr>
              <w:rPr>
                <w:rFonts w:ascii="Calibri" w:eastAsia="Calibri" w:hAnsi="Calibri" w:cs="Calibri"/>
              </w:rPr>
            </w:pPr>
            <w:r w:rsidRPr="119F28BB">
              <w:rPr>
                <w:rFonts w:ascii="Calibri" w:eastAsia="Calibri" w:hAnsi="Calibri" w:cs="Calibri"/>
              </w:rPr>
              <w:t xml:space="preserve">Document and share de-identified patient outcome Case studies </w:t>
            </w:r>
          </w:p>
          <w:p w14:paraId="5E56D77C" w14:textId="4EEDF98D" w:rsidR="69148818" w:rsidRDefault="69148818" w:rsidP="009F3FE3">
            <w:pPr>
              <w:pStyle w:val="ListParagraph"/>
              <w:numPr>
                <w:ilvl w:val="0"/>
                <w:numId w:val="31"/>
              </w:numPr>
              <w:rPr>
                <w:rFonts w:ascii="Calibri" w:eastAsia="Calibri" w:hAnsi="Calibri" w:cs="Calibri"/>
              </w:rPr>
            </w:pPr>
            <w:r w:rsidRPr="119F28BB">
              <w:rPr>
                <w:rFonts w:ascii="Calibri" w:eastAsia="Calibri" w:hAnsi="Calibri" w:cs="Calibri"/>
              </w:rPr>
              <w:t xml:space="preserve">Document and share good news stories </w:t>
            </w:r>
          </w:p>
          <w:p w14:paraId="1E9B8AAE" w14:textId="27552053" w:rsidR="22BE05C3" w:rsidRDefault="2844C568" w:rsidP="009F3FE3">
            <w:pPr>
              <w:pStyle w:val="ListParagraph"/>
              <w:numPr>
                <w:ilvl w:val="0"/>
                <w:numId w:val="31"/>
              </w:numPr>
              <w:rPr>
                <w:rFonts w:ascii="Calibri" w:eastAsia="Calibri" w:hAnsi="Calibri" w:cs="Calibri"/>
              </w:rPr>
            </w:pPr>
            <w:r w:rsidRPr="119F28BB">
              <w:rPr>
                <w:rFonts w:ascii="Calibri" w:eastAsia="Calibri" w:hAnsi="Calibri" w:cs="Calibri"/>
              </w:rPr>
              <w:t xml:space="preserve">Participate in peer discussion forums run </w:t>
            </w:r>
            <w:r w:rsidR="2051898E" w:rsidRPr="119F28BB">
              <w:rPr>
                <w:rFonts w:ascii="Calibri" w:eastAsia="Calibri" w:hAnsi="Calibri" w:cs="Calibri"/>
              </w:rPr>
              <w:t>by Brisbane North PHN.</w:t>
            </w:r>
          </w:p>
        </w:tc>
        <w:tc>
          <w:tcPr>
            <w:tcW w:w="5245" w:type="dxa"/>
            <w:shd w:val="clear" w:color="auto" w:fill="BFBFBF" w:themeFill="text1" w:themeFillShade="BF"/>
          </w:tcPr>
          <w:p w14:paraId="24F5D8D0" w14:textId="6F345290" w:rsidR="22BE05C3" w:rsidRDefault="22BE05C3" w:rsidP="119F28BB">
            <w:pPr>
              <w:pStyle w:val="ListParagraph"/>
              <w:rPr>
                <w:rFonts w:ascii="Calibri" w:eastAsia="Calibri" w:hAnsi="Calibri" w:cs="Calibri"/>
              </w:rPr>
            </w:pPr>
          </w:p>
        </w:tc>
      </w:tr>
    </w:tbl>
    <w:p w14:paraId="0990BE61" w14:textId="475B36C5" w:rsidR="007B46B3" w:rsidRPr="00B570C3" w:rsidRDefault="007B46B3" w:rsidP="007B46B3">
      <w:pPr>
        <w:rPr>
          <w:rFonts w:ascii="Calibri" w:hAnsi="Calibri" w:cs="Calibri"/>
          <w:sz w:val="22"/>
        </w:rPr>
        <w:sectPr w:rsidR="007B46B3" w:rsidRPr="00B570C3" w:rsidSect="00523BF3">
          <w:headerReference w:type="default" r:id="rId77"/>
          <w:pgSz w:w="16838" w:h="11906" w:orient="landscape" w:code="9"/>
          <w:pgMar w:top="1134" w:right="851" w:bottom="1134" w:left="680" w:header="709" w:footer="284" w:gutter="0"/>
          <w:cols w:space="708"/>
          <w:titlePg/>
          <w:docGrid w:linePitch="360"/>
        </w:sectPr>
      </w:pPr>
    </w:p>
    <w:p w14:paraId="03F02C23" w14:textId="77777777" w:rsidR="00EC66BA" w:rsidRPr="00EC66BA" w:rsidRDefault="00EC66BA" w:rsidP="00EC66BA">
      <w:pPr>
        <w:rPr>
          <w:b/>
          <w:bCs/>
          <w:color w:val="0070C0"/>
          <w:sz w:val="36"/>
          <w:szCs w:val="36"/>
        </w:rPr>
      </w:pPr>
      <w:r w:rsidRPr="00EC66BA">
        <w:rPr>
          <w:b/>
          <w:bCs/>
          <w:noProof/>
          <w:color w:val="0070C0"/>
          <w:sz w:val="36"/>
          <w:szCs w:val="36"/>
        </w:rPr>
        <w:lastRenderedPageBreak/>
        <mc:AlternateContent>
          <mc:Choice Requires="wps">
            <w:drawing>
              <wp:anchor distT="0" distB="0" distL="114300" distR="114300" simplePos="0" relativeHeight="251658240" behindDoc="0" locked="0" layoutInCell="1" allowOverlap="1" wp14:anchorId="2FD9F2C3" wp14:editId="5742F795">
                <wp:simplePos x="0" y="0"/>
                <wp:positionH relativeFrom="column">
                  <wp:posOffset>-15240</wp:posOffset>
                </wp:positionH>
                <wp:positionV relativeFrom="paragraph">
                  <wp:posOffset>461645</wp:posOffset>
                </wp:positionV>
                <wp:extent cx="6248400" cy="0"/>
                <wp:effectExtent l="0" t="0" r="0" b="0"/>
                <wp:wrapNone/>
                <wp:docPr id="1300687697" name="Straight Connector 1"/>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1F5BD4C3">
              <v:line id="Straight Connector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003b67 [3044]" from="-1.2pt,36.35pt" to="490.8pt,36.35pt" w14:anchorId="039A47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BUNmwEAAJQDAAAOAAAAZHJzL2Uyb0RvYy54bWysU8tu2zAQvBfoPxC815KNIAgEyzkkaC5B&#10;G/TxAQy1tAiQXGLJWvLfd0nbctEWKFr0QvGxM7szu9rez96JA1CyGHq5XrVSQNA42LDv5dcv79/d&#10;SZGyCoNyGKCXR0jyfvf2zXaKHWxwRDcACSYJqZtiL8ecY9c0SY/gVVphhMCPBsmrzEfaNwOpidm9&#10;azZte9tMSEMk1JAS3z6eHuWu8hsDOn80JkEWrpdcW64r1fW1rM1uq7o9qThafS5D/UMVXtnASReq&#10;R5WV+Eb2FypvNWFCk1cafYPGWA1VA6tZtz+p+TyqCFULm5PiYlP6f7T6w+EhvBDbMMXUpfhCRcVs&#10;yJcv1yfmatZxMQvmLDRf3m5u7m5a9lRf3porMFLKT4BelE0vnQ1Fh+rU4TllTsahlxA+XFPXXT46&#10;KMEufAIj7MDJ1hVdpwIeHImD4n4qrSHkdekh89XoAjPWuQXY/hl4ji9QqBPzN+AFUTNjyAvY24D0&#10;u+x5vpRsTvEXB066iwWvOBxrU6o13Pqq8DymZbZ+PFf49WfafQcAAP//AwBQSwMEFAAGAAgAAAAh&#10;AIfOd8PgAAAACAEAAA8AAABkcnMvZG93bnJldi54bWxMj81OwzAQhO9IvIO1SFxQ6zTqTwjZVIBU&#10;9QAI0fAAbrwkEfE6ip005ekx4gDH2RnNfJttJ9OKkXrXWEZYzCMQxKXVDVcI78VuloBwXrFWrWVC&#10;OJODbX55kalU2xO/0XjwlQgl7FKFUHvfpVK6siaj3Nx2xMH7sL1RPsi+krpXp1BuWhlH0Voa1XBY&#10;qFVHjzWVn4fBIOx3D/S0Og/VUq/2xc1YPL98vSaI11fT/R0IT5P/C8MPfkCHPDAd7cDaiRZhFi9D&#10;EmETb0AE/zZZrEEcfw8yz+T/B/JvAAAA//8DAFBLAQItABQABgAIAAAAIQC2gziS/gAAAOEBAAAT&#10;AAAAAAAAAAAAAAAAAAAAAABbQ29udGVudF9UeXBlc10ueG1sUEsBAi0AFAAGAAgAAAAhADj9If/W&#10;AAAAlAEAAAsAAAAAAAAAAAAAAAAALwEAAF9yZWxzLy5yZWxzUEsBAi0AFAAGAAgAAAAhAJMgFQ2b&#10;AQAAlAMAAA4AAAAAAAAAAAAAAAAALgIAAGRycy9lMm9Eb2MueG1sUEsBAi0AFAAGAAgAAAAhAIfO&#10;d8PgAAAACAEAAA8AAAAAAAAAAAAAAAAA9QMAAGRycy9kb3ducmV2LnhtbFBLBQYAAAAABAAEAPMA&#10;AAACBQAAAAA=&#10;"/>
            </w:pict>
          </mc:Fallback>
        </mc:AlternateContent>
      </w:r>
      <w:r w:rsidRPr="00EC66BA">
        <w:rPr>
          <w:b/>
          <w:bCs/>
          <w:color w:val="0070C0"/>
          <w:sz w:val="36"/>
          <w:szCs w:val="36"/>
        </w:rPr>
        <w:t>CONTINUOUS QUALITY IMPROVEMENT APPLICATION</w:t>
      </w:r>
    </w:p>
    <w:p w14:paraId="1C2D3674" w14:textId="77777777" w:rsidR="00EC66BA" w:rsidRDefault="00EC66BA" w:rsidP="30666A91">
      <w:pPr>
        <w:pStyle w:val="Heading2"/>
        <w:rPr>
          <w:rFonts w:ascii="Calibri" w:eastAsia="Times New Roman" w:hAnsi="Calibri" w:cs="Calibri"/>
          <w:sz w:val="22"/>
          <w:szCs w:val="22"/>
          <w:lang w:eastAsia="en-AU"/>
        </w:rPr>
      </w:pPr>
    </w:p>
    <w:p w14:paraId="4CD5273F" w14:textId="77777777" w:rsidR="008457F6" w:rsidRPr="007D0A3D" w:rsidRDefault="008457F6" w:rsidP="008457F6">
      <w:pPr>
        <w:pStyle w:val="Heading3"/>
        <w:spacing w:before="0" w:after="0"/>
        <w:rPr>
          <w:b w:val="0"/>
          <w:bCs/>
          <w:color w:val="59D3C7"/>
        </w:rPr>
      </w:pPr>
      <w:bookmarkStart w:id="0" w:name="Part_1"/>
      <w:bookmarkEnd w:id="0"/>
      <w:r w:rsidRPr="007D0A3D">
        <w:rPr>
          <w:bCs/>
          <w:color w:val="59D3C7"/>
        </w:rPr>
        <w:t>PART 1 – Plan your activities</w:t>
      </w:r>
    </w:p>
    <w:p w14:paraId="284F8B4F" w14:textId="77777777" w:rsidR="008457F6" w:rsidRDefault="008457F6" w:rsidP="008457F6">
      <w:pPr>
        <w:tabs>
          <w:tab w:val="left" w:pos="709"/>
        </w:tabs>
        <w:spacing w:after="0"/>
        <w:rPr>
          <w:rFonts w:cs="Calibri"/>
          <w:b/>
          <w:bCs/>
          <w:color w:val="59D3C7"/>
        </w:rPr>
      </w:pPr>
      <w:r w:rsidRPr="007D0A3D">
        <w:rPr>
          <w:rFonts w:cs="Calibri"/>
          <w:b/>
          <w:bCs/>
          <w:color w:val="59D3C7"/>
        </w:rPr>
        <w:t>Your PHN QI&amp;D Engagement Officer can help you with this – call us if you need help 07 3490 3495</w:t>
      </w:r>
    </w:p>
    <w:p w14:paraId="0EA00D00" w14:textId="77777777" w:rsidR="008457F6" w:rsidRPr="007D0A3D" w:rsidRDefault="008457F6" w:rsidP="008457F6">
      <w:pPr>
        <w:tabs>
          <w:tab w:val="left" w:pos="709"/>
        </w:tabs>
        <w:spacing w:after="0"/>
        <w:rPr>
          <w:rFonts w:cs="Calibri"/>
          <w:b/>
          <w:bCs/>
          <w:color w:val="59D3C7"/>
        </w:rPr>
      </w:pPr>
    </w:p>
    <w:tbl>
      <w:tblPr>
        <w:tblStyle w:val="TableGrid"/>
        <w:tblW w:w="0" w:type="auto"/>
        <w:tblLook w:val="04A0" w:firstRow="1" w:lastRow="0" w:firstColumn="1" w:lastColumn="0" w:noHBand="0" w:noVBand="1"/>
      </w:tblPr>
      <w:tblGrid>
        <w:gridCol w:w="2407"/>
        <w:gridCol w:w="7221"/>
      </w:tblGrid>
      <w:tr w:rsidR="00E27B62" w:rsidRPr="00881694" w14:paraId="46CBBD62" w14:textId="77777777" w:rsidTr="6C7D6CEC">
        <w:trPr>
          <w:trHeight w:val="613"/>
        </w:trPr>
        <w:tc>
          <w:tcPr>
            <w:tcW w:w="9628" w:type="dxa"/>
            <w:gridSpan w:val="2"/>
            <w:shd w:val="clear" w:color="auto" w:fill="808080" w:themeFill="text1" w:themeFillShade="80"/>
            <w:vAlign w:val="center"/>
          </w:tcPr>
          <w:p w14:paraId="11DC2D8A" w14:textId="77777777" w:rsidR="00E27B62" w:rsidRPr="00881694" w:rsidRDefault="00E27B62">
            <w:pPr>
              <w:tabs>
                <w:tab w:val="left" w:pos="709"/>
              </w:tabs>
              <w:rPr>
                <w:rFonts w:ascii="Calibri" w:hAnsi="Calibri" w:cs="Calibri"/>
                <w:b/>
                <w:bCs/>
              </w:rPr>
            </w:pPr>
            <w:r w:rsidRPr="00881694">
              <w:rPr>
                <w:rFonts w:ascii="Calibri" w:hAnsi="Calibri" w:cs="Calibri"/>
                <w:b/>
                <w:bCs/>
                <w:color w:val="FFFFFF" w:themeColor="background1"/>
                <w:sz w:val="28"/>
                <w:szCs w:val="28"/>
              </w:rPr>
              <w:t>YOUR</w:t>
            </w:r>
            <w:r>
              <w:rPr>
                <w:rFonts w:ascii="Calibri" w:hAnsi="Calibri" w:cs="Calibri"/>
                <w:b/>
                <w:bCs/>
                <w:color w:val="FFFFFF" w:themeColor="background1"/>
                <w:sz w:val="28"/>
                <w:szCs w:val="28"/>
              </w:rPr>
              <w:t xml:space="preserve"> PRACTICE</w:t>
            </w:r>
            <w:r w:rsidRPr="00881694">
              <w:rPr>
                <w:rFonts w:ascii="Calibri" w:hAnsi="Calibri" w:cs="Calibri"/>
                <w:b/>
                <w:bCs/>
                <w:color w:val="FFFFFF" w:themeColor="background1"/>
                <w:sz w:val="28"/>
                <w:szCs w:val="28"/>
              </w:rPr>
              <w:t xml:space="preserve"> DETAILS </w:t>
            </w:r>
          </w:p>
        </w:tc>
      </w:tr>
      <w:tr w:rsidR="00E27B62" w:rsidRPr="00881694" w14:paraId="0FFFBAF6" w14:textId="77777777" w:rsidTr="6C7D6CEC">
        <w:tc>
          <w:tcPr>
            <w:tcW w:w="2407" w:type="dxa"/>
            <w:shd w:val="clear" w:color="auto" w:fill="D9D9D9" w:themeFill="text1" w:themeFillShade="D9"/>
            <w:vAlign w:val="center"/>
          </w:tcPr>
          <w:p w14:paraId="112D3691" w14:textId="77777777" w:rsidR="00E27B62" w:rsidRPr="00881694" w:rsidRDefault="00E27B62">
            <w:pPr>
              <w:tabs>
                <w:tab w:val="left" w:pos="709"/>
              </w:tabs>
              <w:rPr>
                <w:rFonts w:ascii="Calibri" w:hAnsi="Calibri" w:cs="Calibri"/>
                <w:b/>
                <w:bCs/>
              </w:rPr>
            </w:pPr>
            <w:r w:rsidRPr="00881694">
              <w:rPr>
                <w:rFonts w:ascii="Calibri" w:hAnsi="Calibri" w:cs="Calibri"/>
                <w:b/>
                <w:bCs/>
              </w:rPr>
              <w:t xml:space="preserve">Practice Name </w:t>
            </w:r>
          </w:p>
        </w:tc>
        <w:tc>
          <w:tcPr>
            <w:tcW w:w="7221" w:type="dxa"/>
            <w:vAlign w:val="center"/>
          </w:tcPr>
          <w:p w14:paraId="0E93039D" w14:textId="77777777" w:rsidR="00E27B62" w:rsidRPr="00881694" w:rsidRDefault="00E27B62">
            <w:pPr>
              <w:tabs>
                <w:tab w:val="left" w:pos="709"/>
              </w:tabs>
              <w:rPr>
                <w:rFonts w:ascii="Calibri" w:hAnsi="Calibri" w:cs="Calibri"/>
              </w:rPr>
            </w:pPr>
          </w:p>
          <w:p w14:paraId="38FE5495" w14:textId="77777777" w:rsidR="00E27B62" w:rsidRPr="00881694" w:rsidRDefault="00E27B62">
            <w:pPr>
              <w:tabs>
                <w:tab w:val="left" w:pos="709"/>
              </w:tabs>
              <w:rPr>
                <w:rFonts w:ascii="Calibri" w:hAnsi="Calibri" w:cs="Calibri"/>
              </w:rPr>
            </w:pPr>
          </w:p>
        </w:tc>
      </w:tr>
      <w:tr w:rsidR="00E27B62" w:rsidRPr="00881694" w14:paraId="27145673" w14:textId="77777777" w:rsidTr="6C7D6CEC">
        <w:tc>
          <w:tcPr>
            <w:tcW w:w="2407" w:type="dxa"/>
            <w:shd w:val="clear" w:color="auto" w:fill="D9D9D9" w:themeFill="text1" w:themeFillShade="D9"/>
            <w:vAlign w:val="center"/>
          </w:tcPr>
          <w:p w14:paraId="60B4393F" w14:textId="77777777" w:rsidR="00E27B62" w:rsidRPr="00881694" w:rsidRDefault="00E27B62">
            <w:pPr>
              <w:tabs>
                <w:tab w:val="left" w:pos="709"/>
              </w:tabs>
              <w:rPr>
                <w:rFonts w:ascii="Calibri" w:hAnsi="Calibri" w:cs="Calibri"/>
                <w:b/>
                <w:bCs/>
              </w:rPr>
            </w:pPr>
            <w:r w:rsidRPr="00881694">
              <w:rPr>
                <w:rFonts w:ascii="Calibri" w:hAnsi="Calibri" w:cs="Calibri"/>
                <w:b/>
                <w:bCs/>
              </w:rPr>
              <w:t xml:space="preserve">Business Trading Name </w:t>
            </w:r>
          </w:p>
        </w:tc>
        <w:tc>
          <w:tcPr>
            <w:tcW w:w="7221" w:type="dxa"/>
            <w:vAlign w:val="center"/>
          </w:tcPr>
          <w:p w14:paraId="7D050378" w14:textId="77777777" w:rsidR="00E27B62" w:rsidRPr="00881694" w:rsidRDefault="00E27B62">
            <w:pPr>
              <w:tabs>
                <w:tab w:val="left" w:pos="709"/>
              </w:tabs>
              <w:rPr>
                <w:rFonts w:ascii="Calibri" w:hAnsi="Calibri" w:cs="Calibri"/>
              </w:rPr>
            </w:pPr>
          </w:p>
          <w:p w14:paraId="44630DC7" w14:textId="77777777" w:rsidR="00E27B62" w:rsidRPr="00881694" w:rsidRDefault="00E27B62">
            <w:pPr>
              <w:tabs>
                <w:tab w:val="left" w:pos="709"/>
              </w:tabs>
              <w:rPr>
                <w:rFonts w:ascii="Calibri" w:hAnsi="Calibri" w:cs="Calibri"/>
              </w:rPr>
            </w:pPr>
          </w:p>
        </w:tc>
      </w:tr>
      <w:tr w:rsidR="00E27B62" w:rsidRPr="00881694" w14:paraId="0EC6A923" w14:textId="77777777" w:rsidTr="6C7D6CEC">
        <w:tc>
          <w:tcPr>
            <w:tcW w:w="2407" w:type="dxa"/>
            <w:shd w:val="clear" w:color="auto" w:fill="D9D9D9" w:themeFill="text1" w:themeFillShade="D9"/>
            <w:vAlign w:val="center"/>
          </w:tcPr>
          <w:p w14:paraId="5245345F" w14:textId="77777777" w:rsidR="00E27B62" w:rsidRPr="00881694" w:rsidRDefault="00E27B62">
            <w:pPr>
              <w:tabs>
                <w:tab w:val="left" w:pos="709"/>
              </w:tabs>
              <w:rPr>
                <w:rFonts w:ascii="Calibri" w:hAnsi="Calibri" w:cs="Calibri"/>
                <w:b/>
                <w:bCs/>
              </w:rPr>
            </w:pPr>
            <w:r w:rsidRPr="00881694">
              <w:rPr>
                <w:rFonts w:ascii="Calibri" w:hAnsi="Calibri" w:cs="Calibri"/>
                <w:b/>
                <w:bCs/>
              </w:rPr>
              <w:t>Address</w:t>
            </w:r>
          </w:p>
        </w:tc>
        <w:tc>
          <w:tcPr>
            <w:tcW w:w="7221" w:type="dxa"/>
            <w:vAlign w:val="center"/>
          </w:tcPr>
          <w:p w14:paraId="43F6FC00" w14:textId="77777777" w:rsidR="00E27B62" w:rsidRPr="00881694" w:rsidRDefault="00E27B62">
            <w:pPr>
              <w:tabs>
                <w:tab w:val="left" w:pos="709"/>
              </w:tabs>
              <w:rPr>
                <w:rFonts w:ascii="Calibri" w:hAnsi="Calibri" w:cs="Calibri"/>
              </w:rPr>
            </w:pPr>
          </w:p>
          <w:p w14:paraId="752E5D85" w14:textId="77777777" w:rsidR="00E27B62" w:rsidRPr="00881694" w:rsidRDefault="00E27B62">
            <w:pPr>
              <w:tabs>
                <w:tab w:val="left" w:pos="709"/>
              </w:tabs>
              <w:rPr>
                <w:rFonts w:ascii="Calibri" w:hAnsi="Calibri" w:cs="Calibri"/>
              </w:rPr>
            </w:pPr>
          </w:p>
        </w:tc>
      </w:tr>
      <w:tr w:rsidR="008A051D" w:rsidRPr="00246BBF" w14:paraId="542533C8" w14:textId="77777777" w:rsidTr="00A7526F">
        <w:tc>
          <w:tcPr>
            <w:tcW w:w="2407" w:type="dxa"/>
            <w:shd w:val="clear" w:color="auto" w:fill="D9D9D9" w:themeFill="text1" w:themeFillShade="D9"/>
            <w:vAlign w:val="center"/>
          </w:tcPr>
          <w:p w14:paraId="765353E4" w14:textId="77777777" w:rsidR="008A051D" w:rsidRPr="00881694" w:rsidRDefault="008A051D">
            <w:pPr>
              <w:tabs>
                <w:tab w:val="left" w:pos="709"/>
              </w:tabs>
              <w:rPr>
                <w:rFonts w:ascii="Calibri" w:hAnsi="Calibri" w:cs="Calibri"/>
                <w:b/>
                <w:bCs/>
              </w:rPr>
            </w:pPr>
            <w:r w:rsidRPr="00881694">
              <w:rPr>
                <w:rFonts w:ascii="Calibri" w:hAnsi="Calibri" w:cs="Calibri"/>
                <w:b/>
                <w:bCs/>
              </w:rPr>
              <w:t>Phone Number</w:t>
            </w:r>
          </w:p>
        </w:tc>
        <w:tc>
          <w:tcPr>
            <w:tcW w:w="7221" w:type="dxa"/>
            <w:vAlign w:val="center"/>
          </w:tcPr>
          <w:p w14:paraId="39FCC78F" w14:textId="77777777" w:rsidR="008A051D" w:rsidRPr="00881694" w:rsidRDefault="008A051D">
            <w:pPr>
              <w:tabs>
                <w:tab w:val="left" w:pos="709"/>
              </w:tabs>
              <w:rPr>
                <w:rFonts w:ascii="Calibri" w:hAnsi="Calibri" w:cs="Calibri"/>
              </w:rPr>
            </w:pPr>
          </w:p>
          <w:p w14:paraId="11FDE41F" w14:textId="4FA3799D" w:rsidR="008A051D" w:rsidRPr="00246BBF" w:rsidRDefault="008A051D">
            <w:pPr>
              <w:tabs>
                <w:tab w:val="left" w:pos="709"/>
              </w:tabs>
              <w:rPr>
                <w:rFonts w:ascii="Calibri" w:hAnsi="Calibri" w:cs="Calibri"/>
              </w:rPr>
            </w:pPr>
          </w:p>
        </w:tc>
      </w:tr>
      <w:tr w:rsidR="008A051D" w:rsidRPr="00246BBF" w14:paraId="23A06518" w14:textId="77777777" w:rsidTr="00A7526F">
        <w:tc>
          <w:tcPr>
            <w:tcW w:w="2407" w:type="dxa"/>
            <w:shd w:val="clear" w:color="auto" w:fill="D9D9D9" w:themeFill="text1" w:themeFillShade="D9"/>
            <w:vAlign w:val="center"/>
          </w:tcPr>
          <w:p w14:paraId="3240542D" w14:textId="4038016F" w:rsidR="008A051D" w:rsidRPr="0053462C" w:rsidRDefault="008A051D" w:rsidP="0053462C">
            <w:pPr>
              <w:tabs>
                <w:tab w:val="left" w:pos="709"/>
              </w:tabs>
              <w:rPr>
                <w:rFonts w:ascii="Calibri" w:hAnsi="Calibri" w:cs="Calibri"/>
                <w:b/>
                <w:bCs/>
              </w:rPr>
            </w:pPr>
            <w:r w:rsidRPr="6A56C8B8">
              <w:rPr>
                <w:rFonts w:ascii="Calibri" w:hAnsi="Calibri" w:cs="Calibri"/>
                <w:b/>
                <w:bCs/>
              </w:rPr>
              <w:t>Email Address</w:t>
            </w:r>
          </w:p>
        </w:tc>
        <w:tc>
          <w:tcPr>
            <w:tcW w:w="7221" w:type="dxa"/>
            <w:vAlign w:val="center"/>
          </w:tcPr>
          <w:p w14:paraId="6604C6A2" w14:textId="2210BA08" w:rsidR="008A051D" w:rsidRDefault="008A051D" w:rsidP="6C7D6CEC">
            <w:pPr>
              <w:tabs>
                <w:tab w:val="left" w:pos="709"/>
              </w:tabs>
              <w:rPr>
                <w:rFonts w:ascii="Calibri" w:hAnsi="Calibri" w:cs="Calibri"/>
              </w:rPr>
            </w:pPr>
          </w:p>
          <w:p w14:paraId="0BA3BD43" w14:textId="77777777" w:rsidR="008A051D" w:rsidRPr="00246BBF" w:rsidRDefault="008A051D">
            <w:pPr>
              <w:tabs>
                <w:tab w:val="left" w:pos="709"/>
              </w:tabs>
              <w:rPr>
                <w:rFonts w:ascii="Calibri" w:hAnsi="Calibri" w:cs="Calibri"/>
              </w:rPr>
            </w:pPr>
          </w:p>
        </w:tc>
      </w:tr>
    </w:tbl>
    <w:p w14:paraId="34B330C8" w14:textId="77777777" w:rsidR="00B01405" w:rsidRPr="00B01405" w:rsidRDefault="00B01405" w:rsidP="00B01405">
      <w:pPr>
        <w:spacing w:after="0" w:line="240" w:lineRule="auto"/>
        <w:rPr>
          <w:rFonts w:ascii="Calibri" w:hAnsi="Calibri" w:cs="Calibri"/>
          <w:sz w:val="18"/>
          <w:szCs w:val="18"/>
          <w:lang w:eastAsia="en-AU"/>
        </w:rPr>
      </w:pPr>
    </w:p>
    <w:tbl>
      <w:tblPr>
        <w:tblStyle w:val="TableGrid"/>
        <w:tblW w:w="0" w:type="auto"/>
        <w:tblLook w:val="04A0" w:firstRow="1" w:lastRow="0" w:firstColumn="1" w:lastColumn="0" w:noHBand="0" w:noVBand="1"/>
      </w:tblPr>
      <w:tblGrid>
        <w:gridCol w:w="2122"/>
        <w:gridCol w:w="2693"/>
        <w:gridCol w:w="2268"/>
        <w:gridCol w:w="2545"/>
      </w:tblGrid>
      <w:tr w:rsidR="00FA3AC1" w:rsidRPr="004C3953" w14:paraId="6ABC50BE" w14:textId="77777777" w:rsidTr="678F8A50">
        <w:trPr>
          <w:trHeight w:val="632"/>
        </w:trPr>
        <w:tc>
          <w:tcPr>
            <w:tcW w:w="9628" w:type="dxa"/>
            <w:gridSpan w:val="4"/>
            <w:shd w:val="clear" w:color="auto" w:fill="808080" w:themeFill="text1" w:themeFillShade="80"/>
            <w:vAlign w:val="center"/>
          </w:tcPr>
          <w:p w14:paraId="76C1252E" w14:textId="77777777" w:rsidR="00FA3AC1" w:rsidRPr="004C3953" w:rsidRDefault="00FA3AC1">
            <w:pPr>
              <w:tabs>
                <w:tab w:val="left" w:pos="709"/>
              </w:tabs>
              <w:rPr>
                <w:rFonts w:ascii="Calibri" w:hAnsi="Calibri" w:cs="Calibri"/>
                <w:b/>
                <w:bCs/>
                <w:color w:val="FFFFFF" w:themeColor="background1"/>
                <w:sz w:val="28"/>
                <w:szCs w:val="28"/>
              </w:rPr>
            </w:pPr>
            <w:r>
              <w:rPr>
                <w:rFonts w:ascii="Calibri" w:hAnsi="Calibri" w:cs="Calibri"/>
                <w:b/>
                <w:bCs/>
                <w:color w:val="FFFFFF" w:themeColor="background1"/>
                <w:sz w:val="28"/>
                <w:szCs w:val="28"/>
              </w:rPr>
              <w:t>PLAN DETAILS AND TIMELINES</w:t>
            </w:r>
          </w:p>
        </w:tc>
      </w:tr>
      <w:tr w:rsidR="00FA3AC1" w14:paraId="6A262CAE" w14:textId="77777777" w:rsidTr="678F8A50">
        <w:tc>
          <w:tcPr>
            <w:tcW w:w="2122" w:type="dxa"/>
            <w:shd w:val="clear" w:color="auto" w:fill="D9D9D9" w:themeFill="text1" w:themeFillShade="D9"/>
            <w:vAlign w:val="center"/>
          </w:tcPr>
          <w:p w14:paraId="55726CC1" w14:textId="77777777" w:rsidR="00FA3AC1" w:rsidRPr="000140AC" w:rsidRDefault="00FA3AC1">
            <w:pPr>
              <w:tabs>
                <w:tab w:val="left" w:pos="709"/>
              </w:tabs>
              <w:rPr>
                <w:rFonts w:ascii="Calibri" w:hAnsi="Calibri" w:cs="Calibri"/>
                <w:b/>
                <w:bCs/>
              </w:rPr>
            </w:pPr>
            <w:r w:rsidRPr="000140AC">
              <w:rPr>
                <w:rFonts w:ascii="Calibri" w:hAnsi="Calibri" w:cs="Calibri"/>
                <w:b/>
                <w:bCs/>
              </w:rPr>
              <w:t>Focus Area/Topic</w:t>
            </w:r>
          </w:p>
        </w:tc>
        <w:tc>
          <w:tcPr>
            <w:tcW w:w="7506" w:type="dxa"/>
            <w:gridSpan w:val="3"/>
          </w:tcPr>
          <w:p w14:paraId="21C2F8E3" w14:textId="77777777" w:rsidR="00FA3AC1" w:rsidRDefault="00FA3AC1">
            <w:pPr>
              <w:tabs>
                <w:tab w:val="left" w:pos="709"/>
              </w:tabs>
              <w:rPr>
                <w:rFonts w:ascii="Calibri" w:hAnsi="Calibri" w:cs="Calibri"/>
              </w:rPr>
            </w:pPr>
          </w:p>
          <w:p w14:paraId="4FD2EEF6" w14:textId="77777777" w:rsidR="00FA3AC1" w:rsidRDefault="00FA3AC1">
            <w:pPr>
              <w:tabs>
                <w:tab w:val="left" w:pos="709"/>
              </w:tabs>
              <w:rPr>
                <w:rFonts w:ascii="Calibri" w:hAnsi="Calibri" w:cs="Calibri"/>
              </w:rPr>
            </w:pPr>
          </w:p>
        </w:tc>
      </w:tr>
      <w:tr w:rsidR="00FA3AC1" w:rsidRPr="00F03AA7" w14:paraId="6020E6B9" w14:textId="77777777" w:rsidTr="678F8A50">
        <w:tc>
          <w:tcPr>
            <w:tcW w:w="2122" w:type="dxa"/>
            <w:shd w:val="clear" w:color="auto" w:fill="D9D9D9" w:themeFill="text1" w:themeFillShade="D9"/>
            <w:vAlign w:val="center"/>
          </w:tcPr>
          <w:p w14:paraId="558CFCD4" w14:textId="77777777" w:rsidR="00FA3AC1" w:rsidRPr="000140AC" w:rsidRDefault="00FA3AC1">
            <w:pPr>
              <w:tabs>
                <w:tab w:val="left" w:pos="709"/>
              </w:tabs>
              <w:rPr>
                <w:rFonts w:ascii="Calibri" w:hAnsi="Calibri" w:cs="Calibri"/>
                <w:b/>
                <w:bCs/>
              </w:rPr>
            </w:pPr>
            <w:r w:rsidRPr="000140AC">
              <w:rPr>
                <w:rFonts w:ascii="Calibri" w:hAnsi="Calibri" w:cs="Calibri"/>
                <w:b/>
                <w:bCs/>
              </w:rPr>
              <w:t xml:space="preserve">CQI </w:t>
            </w:r>
            <w:r>
              <w:rPr>
                <w:rFonts w:ascii="Calibri" w:hAnsi="Calibri" w:cs="Calibri"/>
                <w:b/>
                <w:bCs/>
              </w:rPr>
              <w:t xml:space="preserve">Lead </w:t>
            </w:r>
            <w:r w:rsidRPr="000140AC">
              <w:rPr>
                <w:rFonts w:ascii="Calibri" w:hAnsi="Calibri" w:cs="Calibri"/>
                <w:b/>
                <w:bCs/>
              </w:rPr>
              <w:t>and their role in the practice</w:t>
            </w:r>
          </w:p>
        </w:tc>
        <w:tc>
          <w:tcPr>
            <w:tcW w:w="2693" w:type="dxa"/>
          </w:tcPr>
          <w:p w14:paraId="1CCC4741" w14:textId="77777777" w:rsidR="00FA3AC1" w:rsidRDefault="00FA3AC1">
            <w:pPr>
              <w:tabs>
                <w:tab w:val="left" w:pos="709"/>
              </w:tabs>
              <w:rPr>
                <w:rFonts w:cs="Calibri"/>
              </w:rPr>
            </w:pPr>
          </w:p>
        </w:tc>
        <w:tc>
          <w:tcPr>
            <w:tcW w:w="2268" w:type="dxa"/>
            <w:shd w:val="clear" w:color="auto" w:fill="D9D9D9" w:themeFill="text1" w:themeFillShade="D9"/>
          </w:tcPr>
          <w:p w14:paraId="63D65437" w14:textId="77777777" w:rsidR="00FA3AC1" w:rsidRPr="00F03AA7" w:rsidRDefault="00FA3AC1">
            <w:pPr>
              <w:tabs>
                <w:tab w:val="left" w:pos="709"/>
              </w:tabs>
              <w:rPr>
                <w:rFonts w:cs="Calibri"/>
              </w:rPr>
            </w:pPr>
            <w:r>
              <w:rPr>
                <w:rFonts w:ascii="Calibri" w:hAnsi="Calibri" w:cs="Calibri"/>
                <w:b/>
                <w:bCs/>
              </w:rPr>
              <w:t xml:space="preserve">Other </w:t>
            </w:r>
            <w:r w:rsidRPr="000140AC">
              <w:rPr>
                <w:rFonts w:ascii="Calibri" w:hAnsi="Calibri" w:cs="Calibri"/>
                <w:b/>
                <w:bCs/>
              </w:rPr>
              <w:t xml:space="preserve">CQI </w:t>
            </w:r>
            <w:r>
              <w:rPr>
                <w:rFonts w:ascii="Calibri" w:hAnsi="Calibri" w:cs="Calibri"/>
                <w:b/>
                <w:bCs/>
              </w:rPr>
              <w:t>Team members</w:t>
            </w:r>
            <w:r w:rsidRPr="000140AC">
              <w:rPr>
                <w:rFonts w:ascii="Calibri" w:hAnsi="Calibri" w:cs="Calibri"/>
                <w:b/>
                <w:bCs/>
              </w:rPr>
              <w:t xml:space="preserve"> and their role</w:t>
            </w:r>
          </w:p>
        </w:tc>
        <w:tc>
          <w:tcPr>
            <w:tcW w:w="2545" w:type="dxa"/>
          </w:tcPr>
          <w:p w14:paraId="3069A663" w14:textId="56302659" w:rsidR="00FA3AC1" w:rsidRPr="00F03AA7" w:rsidRDefault="00FA3AC1">
            <w:pPr>
              <w:tabs>
                <w:tab w:val="left" w:pos="709"/>
              </w:tabs>
              <w:rPr>
                <w:rFonts w:ascii="Calibri" w:hAnsi="Calibri" w:cs="Calibri"/>
              </w:rPr>
            </w:pPr>
          </w:p>
        </w:tc>
      </w:tr>
      <w:tr w:rsidR="00FA3AC1" w:rsidRPr="00F03AA7" w14:paraId="4C5201CA" w14:textId="77777777" w:rsidTr="678F8A50">
        <w:tc>
          <w:tcPr>
            <w:tcW w:w="2122" w:type="dxa"/>
            <w:shd w:val="clear" w:color="auto" w:fill="D9D9D9" w:themeFill="text1" w:themeFillShade="D9"/>
            <w:vAlign w:val="center"/>
          </w:tcPr>
          <w:p w14:paraId="69404157" w14:textId="77777777" w:rsidR="00FA3AC1" w:rsidRPr="006F6BE7" w:rsidRDefault="00FA3AC1">
            <w:pPr>
              <w:tabs>
                <w:tab w:val="left" w:pos="709"/>
              </w:tabs>
              <w:rPr>
                <w:rFonts w:ascii="Calibri" w:hAnsi="Calibri" w:cs="Calibri"/>
                <w:b/>
                <w:bCs/>
              </w:rPr>
            </w:pPr>
            <w:r w:rsidRPr="006F6BE7">
              <w:rPr>
                <w:rFonts w:ascii="Calibri" w:hAnsi="Calibri" w:cs="Calibri"/>
                <w:b/>
                <w:bCs/>
              </w:rPr>
              <w:t>Start Date</w:t>
            </w:r>
          </w:p>
        </w:tc>
        <w:tc>
          <w:tcPr>
            <w:tcW w:w="2693" w:type="dxa"/>
          </w:tcPr>
          <w:p w14:paraId="6117834A" w14:textId="77777777" w:rsidR="00FA3AC1" w:rsidRPr="00F03AA7" w:rsidRDefault="00FA3AC1">
            <w:pPr>
              <w:tabs>
                <w:tab w:val="left" w:pos="709"/>
              </w:tabs>
              <w:rPr>
                <w:rFonts w:ascii="Calibri" w:hAnsi="Calibri" w:cs="Calibri"/>
              </w:rPr>
            </w:pPr>
          </w:p>
        </w:tc>
        <w:tc>
          <w:tcPr>
            <w:tcW w:w="2268" w:type="dxa"/>
            <w:shd w:val="clear" w:color="auto" w:fill="D9D9D9" w:themeFill="text1" w:themeFillShade="D9"/>
            <w:vAlign w:val="center"/>
          </w:tcPr>
          <w:p w14:paraId="5E14A22C" w14:textId="77777777" w:rsidR="00FA3AC1" w:rsidRPr="006F6BE7" w:rsidRDefault="00FA3AC1">
            <w:pPr>
              <w:tabs>
                <w:tab w:val="left" w:pos="709"/>
              </w:tabs>
              <w:rPr>
                <w:rFonts w:ascii="Calibri" w:hAnsi="Calibri" w:cs="Calibri"/>
                <w:b/>
                <w:bCs/>
              </w:rPr>
            </w:pPr>
            <w:r w:rsidRPr="006F6BE7">
              <w:rPr>
                <w:rFonts w:ascii="Calibri" w:hAnsi="Calibri" w:cs="Calibri"/>
                <w:b/>
                <w:bCs/>
              </w:rPr>
              <w:t>Finish Date</w:t>
            </w:r>
          </w:p>
        </w:tc>
        <w:tc>
          <w:tcPr>
            <w:tcW w:w="2545" w:type="dxa"/>
          </w:tcPr>
          <w:p w14:paraId="589E483A" w14:textId="77777777" w:rsidR="00FA3AC1" w:rsidRPr="00F03AA7" w:rsidRDefault="00FA3AC1">
            <w:pPr>
              <w:tabs>
                <w:tab w:val="left" w:pos="709"/>
              </w:tabs>
              <w:rPr>
                <w:rFonts w:ascii="Calibri" w:hAnsi="Calibri" w:cs="Calibri"/>
              </w:rPr>
            </w:pPr>
          </w:p>
          <w:p w14:paraId="4B45B588" w14:textId="77777777" w:rsidR="00FA3AC1" w:rsidRPr="00F03AA7" w:rsidRDefault="00FA3AC1">
            <w:pPr>
              <w:tabs>
                <w:tab w:val="left" w:pos="709"/>
              </w:tabs>
              <w:rPr>
                <w:rFonts w:ascii="Calibri" w:hAnsi="Calibri" w:cs="Calibri"/>
              </w:rPr>
            </w:pPr>
          </w:p>
        </w:tc>
      </w:tr>
      <w:tr w:rsidR="00FA3AC1" w:rsidRPr="00F03AA7" w14:paraId="30BAE402" w14:textId="77777777" w:rsidTr="678F8A50">
        <w:tc>
          <w:tcPr>
            <w:tcW w:w="2122" w:type="dxa"/>
            <w:shd w:val="clear" w:color="auto" w:fill="D9D9D9" w:themeFill="text1" w:themeFillShade="D9"/>
            <w:vAlign w:val="center"/>
          </w:tcPr>
          <w:p w14:paraId="011B84FE" w14:textId="6B9D2C84" w:rsidR="00FA3AC1" w:rsidRPr="00B86E94" w:rsidRDefault="14998CF9" w:rsidP="268B9A9B">
            <w:pPr>
              <w:tabs>
                <w:tab w:val="left" w:pos="709"/>
              </w:tabs>
            </w:pPr>
            <w:r w:rsidRPr="678F8A50">
              <w:rPr>
                <w:rFonts w:ascii="Calibri" w:hAnsi="Calibri" w:cs="Calibri"/>
                <w:b/>
                <w:bCs/>
              </w:rPr>
              <w:t>ECG online module participant 1</w:t>
            </w:r>
          </w:p>
        </w:tc>
        <w:tc>
          <w:tcPr>
            <w:tcW w:w="2693" w:type="dxa"/>
            <w:vAlign w:val="center"/>
          </w:tcPr>
          <w:p w14:paraId="17C9B940" w14:textId="1C4A9288" w:rsidR="00FA3AC1" w:rsidRPr="00246BBF" w:rsidRDefault="14998CF9">
            <w:pPr>
              <w:tabs>
                <w:tab w:val="left" w:pos="709"/>
              </w:tabs>
            </w:pPr>
            <w:r w:rsidRPr="678F8A50">
              <w:rPr>
                <w:rFonts w:ascii="Calibri" w:hAnsi="Calibri" w:cs="Calibri"/>
              </w:rPr>
              <w:t>Name and email address</w:t>
            </w:r>
          </w:p>
          <w:p w14:paraId="30D48FD6" w14:textId="77777777" w:rsidR="00FA3AC1" w:rsidRPr="00F03AA7" w:rsidRDefault="00FA3AC1">
            <w:pPr>
              <w:tabs>
                <w:tab w:val="left" w:pos="709"/>
              </w:tabs>
              <w:rPr>
                <w:rFonts w:ascii="Calibri" w:hAnsi="Calibri" w:cs="Calibri"/>
              </w:rPr>
            </w:pPr>
          </w:p>
        </w:tc>
        <w:tc>
          <w:tcPr>
            <w:tcW w:w="2268" w:type="dxa"/>
            <w:shd w:val="clear" w:color="auto" w:fill="D9D9D9" w:themeFill="text1" w:themeFillShade="D9"/>
            <w:vAlign w:val="center"/>
          </w:tcPr>
          <w:p w14:paraId="659EE3F0" w14:textId="415ABE56" w:rsidR="00FA3AC1" w:rsidRPr="006F6BE7" w:rsidRDefault="14998CF9">
            <w:pPr>
              <w:tabs>
                <w:tab w:val="left" w:pos="709"/>
              </w:tabs>
            </w:pPr>
            <w:r w:rsidRPr="678F8A50">
              <w:rPr>
                <w:rFonts w:ascii="Calibri" w:hAnsi="Calibri" w:cs="Calibri"/>
                <w:b/>
                <w:bCs/>
              </w:rPr>
              <w:t>ECG online module participant 2</w:t>
            </w:r>
          </w:p>
        </w:tc>
        <w:tc>
          <w:tcPr>
            <w:tcW w:w="2545" w:type="dxa"/>
          </w:tcPr>
          <w:p w14:paraId="1B9B528E" w14:textId="10665BEA" w:rsidR="00FA3AC1" w:rsidRPr="00F03AA7" w:rsidRDefault="14998CF9" w:rsidP="678F8A50">
            <w:pPr>
              <w:tabs>
                <w:tab w:val="left" w:pos="709"/>
              </w:tabs>
            </w:pPr>
            <w:r w:rsidRPr="678F8A50">
              <w:rPr>
                <w:rFonts w:ascii="Calibri" w:hAnsi="Calibri" w:cs="Calibri"/>
              </w:rPr>
              <w:t xml:space="preserve">Name and email address </w:t>
            </w:r>
          </w:p>
        </w:tc>
      </w:tr>
      <w:tr w:rsidR="00FA3AC1" w:rsidRPr="006F6BE7" w14:paraId="69941427" w14:textId="77777777" w:rsidTr="678F8A50">
        <w:tc>
          <w:tcPr>
            <w:tcW w:w="9628" w:type="dxa"/>
            <w:gridSpan w:val="4"/>
            <w:shd w:val="clear" w:color="auto" w:fill="D9D9D9" w:themeFill="text1" w:themeFillShade="D9"/>
          </w:tcPr>
          <w:p w14:paraId="0CC9F314" w14:textId="253A7354" w:rsidR="00FA3AC1" w:rsidRPr="008B46FD" w:rsidRDefault="221051A5">
            <w:pPr>
              <w:tabs>
                <w:tab w:val="left" w:pos="709"/>
              </w:tabs>
              <w:rPr>
                <w:rFonts w:ascii="Calibri" w:hAnsi="Calibri" w:cs="Calibri"/>
                <w:b/>
                <w:bCs/>
              </w:rPr>
            </w:pPr>
            <w:r w:rsidRPr="5D1CAC71">
              <w:rPr>
                <w:rFonts w:ascii="Calibri" w:hAnsi="Calibri" w:cs="Calibri"/>
                <w:b/>
                <w:bCs/>
              </w:rPr>
              <w:t xml:space="preserve">Who </w:t>
            </w:r>
            <w:r w:rsidR="2727FC2D" w:rsidRPr="5D1CAC71">
              <w:rPr>
                <w:rFonts w:ascii="Calibri" w:hAnsi="Calibri" w:cs="Calibri"/>
                <w:b/>
                <w:bCs/>
              </w:rPr>
              <w:t>else</w:t>
            </w:r>
            <w:r w:rsidRPr="5D1CAC71">
              <w:rPr>
                <w:rFonts w:ascii="Calibri" w:hAnsi="Calibri" w:cs="Calibri"/>
                <w:b/>
                <w:bCs/>
              </w:rPr>
              <w:t xml:space="preserve"> will be involved? You will get better results if others in the practice are involved.</w:t>
            </w:r>
          </w:p>
          <w:p w14:paraId="3A7EEB48" w14:textId="2B02E558" w:rsidR="00FA3AC1" w:rsidRPr="00881694" w:rsidRDefault="00000000">
            <w:pPr>
              <w:tabs>
                <w:tab w:val="left" w:pos="709"/>
              </w:tabs>
              <w:rPr>
                <w:rFonts w:ascii="Calibri" w:hAnsi="Calibri" w:cs="Calibri"/>
              </w:rPr>
            </w:pPr>
            <w:sdt>
              <w:sdtPr>
                <w:rPr>
                  <w:rFonts w:ascii="Wingdings" w:eastAsia="Wingdings" w:hAnsi="Wingdings" w:cs="Wingdings"/>
                </w:rPr>
                <w:id w:val="-319122180"/>
                <w14:checkbox>
                  <w14:checked w14:val="0"/>
                  <w14:checkedState w14:val="2612" w14:font="MS Gothic"/>
                  <w14:uncheckedState w14:val="2610" w14:font="MS Gothic"/>
                </w14:checkbox>
              </w:sdtPr>
              <w:sdtContent>
                <w:r w:rsidR="464142B0" w:rsidRPr="5D1CAC71">
                  <w:rPr>
                    <w:rFonts w:ascii="MS Gothic" w:eastAsia="MS Gothic" w:hAnsi="MS Gothic" w:cs="Wingdings"/>
                  </w:rPr>
                  <w:t>☐</w:t>
                </w:r>
              </w:sdtContent>
            </w:sdt>
            <w:r w:rsidR="66F7DA26" w:rsidRPr="5D1CAC71">
              <w:rPr>
                <w:rFonts w:ascii="Wingdings" w:eastAsia="Wingdings" w:hAnsi="Wingdings" w:cs="Wingdings"/>
              </w:rPr>
              <w:t xml:space="preserve"> </w:t>
            </w:r>
            <w:r w:rsidR="221051A5" w:rsidRPr="5D1CAC71">
              <w:rPr>
                <w:rFonts w:ascii="Calibri" w:hAnsi="Calibri" w:cs="Calibri"/>
              </w:rPr>
              <w:t>All Practice</w:t>
            </w:r>
            <w:r w:rsidR="00E601C8">
              <w:tab/>
            </w:r>
            <w:r w:rsidR="00E601C8">
              <w:tab/>
            </w:r>
            <w:sdt>
              <w:sdtPr>
                <w:rPr>
                  <w:rFonts w:cs="Calibri"/>
                </w:rPr>
                <w:id w:val="745539432"/>
                <w14:checkbox>
                  <w14:checked w14:val="0"/>
                  <w14:checkedState w14:val="2612" w14:font="MS Gothic"/>
                  <w14:uncheckedState w14:val="2610" w14:font="MS Gothic"/>
                </w14:checkbox>
              </w:sdtPr>
              <w:sdtContent>
                <w:r w:rsidR="274AAE03" w:rsidRPr="5D1CAC71">
                  <w:rPr>
                    <w:rFonts w:ascii="MS Gothic" w:eastAsia="MS Gothic" w:hAnsi="MS Gothic" w:cs="MS Gothic"/>
                  </w:rPr>
                  <w:t>☐</w:t>
                </w:r>
              </w:sdtContent>
            </w:sdt>
            <w:r w:rsidR="221051A5" w:rsidRPr="5D1CAC71">
              <w:rPr>
                <w:rFonts w:ascii="Calibri" w:hAnsi="Calibri" w:cs="Calibri"/>
              </w:rPr>
              <w:t xml:space="preserve"> </w:t>
            </w:r>
            <w:proofErr w:type="spellStart"/>
            <w:r w:rsidR="221051A5" w:rsidRPr="5D1CAC71">
              <w:rPr>
                <w:rFonts w:ascii="Calibri" w:hAnsi="Calibri" w:cs="Calibri"/>
              </w:rPr>
              <w:t>Practice</w:t>
            </w:r>
            <w:proofErr w:type="spellEnd"/>
            <w:r w:rsidR="221051A5" w:rsidRPr="5D1CAC71">
              <w:rPr>
                <w:rFonts w:ascii="Calibri" w:hAnsi="Calibri" w:cs="Calibri"/>
              </w:rPr>
              <w:t xml:space="preserve"> Manager    </w:t>
            </w:r>
            <w:r w:rsidR="00E601C8">
              <w:tab/>
            </w:r>
            <w:r w:rsidR="00E601C8">
              <w:tab/>
            </w:r>
            <w:sdt>
              <w:sdtPr>
                <w:rPr>
                  <w:rFonts w:cs="Calibri"/>
                </w:rPr>
                <w:id w:val="353245129"/>
                <w14:checkbox>
                  <w14:checked w14:val="0"/>
                  <w14:checkedState w14:val="2612" w14:font="MS Gothic"/>
                  <w14:uncheckedState w14:val="2610" w14:font="MS Gothic"/>
                </w14:checkbox>
              </w:sdtPr>
              <w:sdtContent>
                <w:r w:rsidR="221051A5" w:rsidRPr="5D1CAC71">
                  <w:rPr>
                    <w:rFonts w:ascii="MS Gothic" w:eastAsia="MS Gothic" w:hAnsi="MS Gothic" w:cs="Calibri"/>
                  </w:rPr>
                  <w:t>☐</w:t>
                </w:r>
              </w:sdtContent>
            </w:sdt>
            <w:r w:rsidR="221051A5" w:rsidRPr="5D1CAC71">
              <w:rPr>
                <w:rFonts w:ascii="Calibri" w:hAnsi="Calibri" w:cs="Calibri"/>
              </w:rPr>
              <w:t xml:space="preserve"> Nurse     </w:t>
            </w:r>
            <w:r w:rsidR="00E601C8">
              <w:tab/>
            </w:r>
            <w:r w:rsidR="00E601C8">
              <w:tab/>
            </w:r>
            <w:sdt>
              <w:sdtPr>
                <w:rPr>
                  <w:rFonts w:cs="Calibri"/>
                </w:rPr>
                <w:id w:val="-722059506"/>
                <w14:checkbox>
                  <w14:checked w14:val="0"/>
                  <w14:checkedState w14:val="2612" w14:font="MS Gothic"/>
                  <w14:uncheckedState w14:val="2610" w14:font="MS Gothic"/>
                </w14:checkbox>
              </w:sdtPr>
              <w:sdtContent>
                <w:r w:rsidR="221051A5" w:rsidRPr="5D1CAC71">
                  <w:rPr>
                    <w:rFonts w:ascii="MS Gothic" w:eastAsia="MS Gothic" w:hAnsi="MS Gothic" w:cs="Calibri"/>
                  </w:rPr>
                  <w:t>☐</w:t>
                </w:r>
              </w:sdtContent>
            </w:sdt>
            <w:r w:rsidR="221051A5" w:rsidRPr="5D1CAC71">
              <w:rPr>
                <w:rFonts w:ascii="Calibri" w:hAnsi="Calibri" w:cs="Calibri"/>
              </w:rPr>
              <w:t xml:space="preserve"> Reception Staff</w:t>
            </w:r>
            <w:r w:rsidR="00E601C8">
              <w:tab/>
            </w:r>
          </w:p>
          <w:p w14:paraId="3214F8A8" w14:textId="73AC2FB9" w:rsidR="00FA3AC1" w:rsidRPr="006F6BE7" w:rsidRDefault="00000000">
            <w:pPr>
              <w:tabs>
                <w:tab w:val="left" w:pos="709"/>
              </w:tabs>
              <w:rPr>
                <w:rFonts w:ascii="Calibri" w:hAnsi="Calibri" w:cs="Calibri"/>
              </w:rPr>
            </w:pPr>
            <w:sdt>
              <w:sdtPr>
                <w:rPr>
                  <w:rFonts w:cs="Calibri"/>
                </w:rPr>
                <w:id w:val="1982729965"/>
                <w14:checkbox>
                  <w14:checked w14:val="0"/>
                  <w14:checkedState w14:val="2612" w14:font="MS Gothic"/>
                  <w14:uncheckedState w14:val="2610" w14:font="MS Gothic"/>
                </w14:checkbox>
              </w:sdtPr>
              <w:sdtContent>
                <w:r w:rsidR="00295966">
                  <w:rPr>
                    <w:rFonts w:ascii="MS Gothic" w:eastAsia="MS Gothic" w:hAnsi="MS Gothic" w:cs="Calibri" w:hint="eastAsia"/>
                  </w:rPr>
                  <w:t>☐</w:t>
                </w:r>
              </w:sdtContent>
            </w:sdt>
            <w:r w:rsidR="00295966">
              <w:rPr>
                <w:rFonts w:cs="Calibri"/>
              </w:rPr>
              <w:t xml:space="preserve">   </w:t>
            </w:r>
            <w:proofErr w:type="gramStart"/>
            <w:r w:rsidR="00FA3AC1" w:rsidRPr="00881694">
              <w:rPr>
                <w:rFonts w:ascii="Calibri" w:hAnsi="Calibri" w:cs="Calibri"/>
              </w:rPr>
              <w:t xml:space="preserve">GPs  </w:t>
            </w:r>
            <w:r w:rsidR="00FA3AC1" w:rsidRPr="00881694">
              <w:rPr>
                <w:rFonts w:ascii="Calibri" w:hAnsi="Calibri" w:cs="Calibri"/>
              </w:rPr>
              <w:tab/>
            </w:r>
            <w:proofErr w:type="gramEnd"/>
            <w:r w:rsidR="00B537FE">
              <w:rPr>
                <w:rFonts w:ascii="Calibri" w:hAnsi="Calibri" w:cs="Calibri"/>
              </w:rPr>
              <w:tab/>
            </w:r>
            <w:sdt>
              <w:sdtPr>
                <w:rPr>
                  <w:rFonts w:cs="Calibri"/>
                </w:rPr>
                <w:id w:val="501167493"/>
                <w14:checkbox>
                  <w14:checked w14:val="0"/>
                  <w14:checkedState w14:val="2612" w14:font="MS Gothic"/>
                  <w14:uncheckedState w14:val="2610" w14:font="MS Gothic"/>
                </w14:checkbox>
              </w:sdtPr>
              <w:sdtContent>
                <w:r w:rsidR="00FA3AC1" w:rsidRPr="00881694">
                  <w:rPr>
                    <w:rFonts w:ascii="MS Gothic" w:eastAsia="MS Gothic" w:hAnsi="MS Gothic" w:cs="Calibri" w:hint="eastAsia"/>
                  </w:rPr>
                  <w:t>☐</w:t>
                </w:r>
              </w:sdtContent>
            </w:sdt>
            <w:r w:rsidR="00FA3AC1" w:rsidRPr="00881694">
              <w:rPr>
                <w:rFonts w:ascii="Calibri" w:hAnsi="Calibri" w:cs="Calibri"/>
              </w:rPr>
              <w:t xml:space="preserve">  Health Worker</w:t>
            </w:r>
            <w:r w:rsidR="00FA3AC1" w:rsidRPr="00881694">
              <w:rPr>
                <w:rFonts w:ascii="Calibri" w:hAnsi="Calibri" w:cs="Calibri"/>
              </w:rPr>
              <w:tab/>
            </w:r>
            <w:r w:rsidR="00FA3AC1" w:rsidRPr="00881694">
              <w:rPr>
                <w:rFonts w:ascii="Calibri" w:hAnsi="Calibri" w:cs="Calibri"/>
              </w:rPr>
              <w:tab/>
            </w:r>
            <w:sdt>
              <w:sdtPr>
                <w:rPr>
                  <w:rFonts w:cs="Calibri"/>
                </w:rPr>
                <w:id w:val="1906029479"/>
                <w14:checkbox>
                  <w14:checked w14:val="0"/>
                  <w14:checkedState w14:val="2612" w14:font="MS Gothic"/>
                  <w14:uncheckedState w14:val="2610" w14:font="MS Gothic"/>
                </w14:checkbox>
              </w:sdtPr>
              <w:sdtContent>
                <w:r w:rsidR="00FA3AC1" w:rsidRPr="00881694">
                  <w:rPr>
                    <w:rFonts w:ascii="MS Gothic" w:eastAsia="MS Gothic" w:hAnsi="MS Gothic" w:cs="Calibri" w:hint="eastAsia"/>
                  </w:rPr>
                  <w:t>☐</w:t>
                </w:r>
              </w:sdtContent>
            </w:sdt>
            <w:r w:rsidR="00FA3AC1" w:rsidRPr="00881694">
              <w:rPr>
                <w:rFonts w:ascii="Calibri" w:hAnsi="Calibri" w:cs="Calibri"/>
              </w:rPr>
              <w:t xml:space="preserve"> Other</w:t>
            </w:r>
            <w:r w:rsidR="00FA3AC1" w:rsidRPr="006F6BE7">
              <w:rPr>
                <w:rFonts w:ascii="Calibri" w:hAnsi="Calibri" w:cs="Calibri"/>
              </w:rPr>
              <w:t xml:space="preserve"> </w:t>
            </w:r>
          </w:p>
        </w:tc>
      </w:tr>
      <w:tr w:rsidR="007C77BD" w:rsidRPr="006F6BE7" w14:paraId="78D4BC21" w14:textId="77777777" w:rsidTr="678F8A50">
        <w:tc>
          <w:tcPr>
            <w:tcW w:w="9628" w:type="dxa"/>
            <w:gridSpan w:val="4"/>
            <w:shd w:val="clear" w:color="auto" w:fill="D9D9D9" w:themeFill="text1" w:themeFillShade="D9"/>
          </w:tcPr>
          <w:p w14:paraId="60A753F4" w14:textId="7F3FC9CE" w:rsidR="00B537FE" w:rsidRPr="002D169D" w:rsidRDefault="007C77BD">
            <w:pPr>
              <w:tabs>
                <w:tab w:val="left" w:pos="709"/>
              </w:tabs>
              <w:rPr>
                <w:rFonts w:ascii="Calibri" w:hAnsi="Calibri" w:cs="Calibri"/>
                <w:b/>
                <w:bCs/>
              </w:rPr>
            </w:pPr>
            <w:r w:rsidRPr="002D169D">
              <w:rPr>
                <w:rFonts w:ascii="Calibri" w:hAnsi="Calibri" w:cs="Calibri"/>
                <w:b/>
                <w:bCs/>
              </w:rPr>
              <w:t>Data tools you will be using</w:t>
            </w:r>
          </w:p>
          <w:p w14:paraId="6A59245C" w14:textId="4FFF5B33" w:rsidR="007C77BD" w:rsidRPr="007C77BD" w:rsidRDefault="00000000">
            <w:pPr>
              <w:tabs>
                <w:tab w:val="left" w:pos="709"/>
              </w:tabs>
              <w:rPr>
                <w:rFonts w:ascii="Calibri" w:hAnsi="Calibri" w:cs="Calibri"/>
              </w:rPr>
            </w:pPr>
            <w:sdt>
              <w:sdtPr>
                <w:rPr>
                  <w:rFonts w:ascii="Wingdings" w:eastAsia="Wingdings" w:hAnsi="Wingdings" w:cs="Wingdings"/>
                </w:rPr>
                <w:id w:val="1432933792"/>
                <w14:checkbox>
                  <w14:checked w14:val="0"/>
                  <w14:checkedState w14:val="2612" w14:font="MS Gothic"/>
                  <w14:uncheckedState w14:val="2610" w14:font="MS Gothic"/>
                </w14:checkbox>
              </w:sdtPr>
              <w:sdtContent>
                <w:r w:rsidR="002D169D">
                  <w:rPr>
                    <w:rFonts w:ascii="MS Gothic" w:eastAsia="MS Gothic" w:hAnsi="MS Gothic" w:cs="Wingdings" w:hint="eastAsia"/>
                  </w:rPr>
                  <w:t>☐</w:t>
                </w:r>
              </w:sdtContent>
            </w:sdt>
            <w:r w:rsidR="007C77BD" w:rsidRPr="002D169D">
              <w:rPr>
                <w:rFonts w:ascii="Calibri" w:hAnsi="Calibri" w:cs="Calibri"/>
              </w:rPr>
              <w:t xml:space="preserve"> Primary Sense</w:t>
            </w:r>
            <w:r w:rsidR="007C77BD" w:rsidRPr="002D169D">
              <w:rPr>
                <w:rFonts w:ascii="Calibri" w:hAnsi="Calibri" w:cs="Calibri"/>
              </w:rPr>
              <w:tab/>
            </w:r>
            <w:r w:rsidR="007C77BD" w:rsidRPr="002D169D">
              <w:rPr>
                <w:rFonts w:ascii="Calibri" w:hAnsi="Calibri" w:cs="Calibri"/>
              </w:rPr>
              <w:tab/>
            </w:r>
            <w:sdt>
              <w:sdtPr>
                <w:rPr>
                  <w:rFonts w:ascii="Wingdings" w:eastAsia="Wingdings" w:hAnsi="Wingdings" w:cs="Wingdings"/>
                </w:rPr>
                <w:id w:val="1016742221"/>
                <w14:checkbox>
                  <w14:checked w14:val="0"/>
                  <w14:checkedState w14:val="2612" w14:font="MS Gothic"/>
                  <w14:uncheckedState w14:val="2610" w14:font="MS Gothic"/>
                </w14:checkbox>
              </w:sdtPr>
              <w:sdtContent>
                <w:r w:rsidR="007C77BD" w:rsidRPr="002D169D">
                  <w:rPr>
                    <w:rFonts w:ascii="MS Gothic" w:eastAsia="MS Gothic" w:hAnsi="MS Gothic" w:cs="Wingdings" w:hint="eastAsia"/>
                  </w:rPr>
                  <w:t>☐</w:t>
                </w:r>
              </w:sdtContent>
            </w:sdt>
            <w:r w:rsidR="007C77BD" w:rsidRPr="002D169D">
              <w:rPr>
                <w:rFonts w:ascii="Calibri" w:hAnsi="Calibri" w:cs="Calibri"/>
              </w:rPr>
              <w:t>Clinical Software Query Function</w:t>
            </w:r>
            <w:r w:rsidR="007C77BD" w:rsidRPr="002D169D">
              <w:rPr>
                <w:rFonts w:ascii="Wingdings" w:eastAsia="Wingdings" w:hAnsi="Wingdings" w:cs="Wingdings"/>
              </w:rPr>
              <w:t xml:space="preserve"> </w:t>
            </w:r>
            <w:sdt>
              <w:sdtPr>
                <w:rPr>
                  <w:rFonts w:ascii="Wingdings" w:eastAsia="Wingdings" w:hAnsi="Wingdings" w:cs="Wingdings"/>
                </w:rPr>
                <w:id w:val="-1045216293"/>
                <w14:checkbox>
                  <w14:checked w14:val="0"/>
                  <w14:checkedState w14:val="2612" w14:font="MS Gothic"/>
                  <w14:uncheckedState w14:val="2610" w14:font="MS Gothic"/>
                </w14:checkbox>
              </w:sdtPr>
              <w:sdtContent>
                <w:r w:rsidR="007C77BD" w:rsidRPr="002D169D">
                  <w:rPr>
                    <w:rFonts w:ascii="MS Gothic" w:eastAsia="MS Gothic" w:hAnsi="MS Gothic" w:cs="Wingdings" w:hint="eastAsia"/>
                  </w:rPr>
                  <w:t>☐</w:t>
                </w:r>
              </w:sdtContent>
            </w:sdt>
            <w:proofErr w:type="spellStart"/>
            <w:r w:rsidR="007C77BD" w:rsidRPr="002D169D">
              <w:rPr>
                <w:rFonts w:ascii="Calibri" w:hAnsi="Calibri" w:cs="Calibri"/>
              </w:rPr>
              <w:t>Cubiko</w:t>
            </w:r>
            <w:proofErr w:type="spellEnd"/>
            <w:r w:rsidR="007C77BD" w:rsidRPr="002D169D">
              <w:rPr>
                <w:rFonts w:ascii="Calibri" w:hAnsi="Calibri" w:cs="Calibri"/>
              </w:rPr>
              <w:tab/>
              <w:t xml:space="preserve"> </w:t>
            </w:r>
            <w:sdt>
              <w:sdtPr>
                <w:rPr>
                  <w:rFonts w:ascii="Wingdings" w:eastAsia="Wingdings" w:hAnsi="Wingdings" w:cs="Wingdings"/>
                </w:rPr>
                <w:id w:val="-1537740315"/>
                <w14:checkbox>
                  <w14:checked w14:val="0"/>
                  <w14:checkedState w14:val="2612" w14:font="MS Gothic"/>
                  <w14:uncheckedState w14:val="2610" w14:font="MS Gothic"/>
                </w14:checkbox>
              </w:sdtPr>
              <w:sdtContent>
                <w:r w:rsidR="007C77BD" w:rsidRPr="002D169D">
                  <w:rPr>
                    <w:rFonts w:ascii="MS Gothic" w:eastAsia="MS Gothic" w:hAnsi="MS Gothic" w:cs="Wingdings" w:hint="eastAsia"/>
                  </w:rPr>
                  <w:t>☐</w:t>
                </w:r>
              </w:sdtContent>
            </w:sdt>
            <w:r w:rsidR="007C77BD" w:rsidRPr="002D169D">
              <w:rPr>
                <w:rFonts w:ascii="Calibri" w:hAnsi="Calibri" w:cs="Calibri"/>
              </w:rPr>
              <w:t xml:space="preserve"> Other</w:t>
            </w:r>
            <w:r w:rsidR="007C77BD">
              <w:rPr>
                <w:rFonts w:ascii="Calibri" w:hAnsi="Calibri" w:cs="Calibri"/>
              </w:rPr>
              <w:t xml:space="preserve"> ______________</w:t>
            </w:r>
          </w:p>
        </w:tc>
      </w:tr>
    </w:tbl>
    <w:p w14:paraId="277CB890" w14:textId="77777777" w:rsidR="00FA3AC1" w:rsidRDefault="00FA3AC1" w:rsidP="00FA3AC1">
      <w:pPr>
        <w:rPr>
          <w:lang w:eastAsia="en-AU"/>
        </w:rPr>
      </w:pPr>
    </w:p>
    <w:tbl>
      <w:tblPr>
        <w:tblStyle w:val="TableGrid"/>
        <w:tblW w:w="0" w:type="auto"/>
        <w:tblLook w:val="04A0" w:firstRow="1" w:lastRow="0" w:firstColumn="1" w:lastColumn="0" w:noHBand="0" w:noVBand="1"/>
      </w:tblPr>
      <w:tblGrid>
        <w:gridCol w:w="4814"/>
        <w:gridCol w:w="4814"/>
      </w:tblGrid>
      <w:tr w:rsidR="00524A87" w:rsidRPr="0096199C" w14:paraId="163CF9A0" w14:textId="77777777">
        <w:trPr>
          <w:trHeight w:val="551"/>
        </w:trPr>
        <w:tc>
          <w:tcPr>
            <w:tcW w:w="9628" w:type="dxa"/>
            <w:gridSpan w:val="2"/>
            <w:shd w:val="clear" w:color="auto" w:fill="808080" w:themeFill="background1" w:themeFillShade="80"/>
            <w:vAlign w:val="center"/>
          </w:tcPr>
          <w:p w14:paraId="24BD88FC" w14:textId="77777777" w:rsidR="00524A87" w:rsidRPr="0096199C" w:rsidRDefault="00524A87">
            <w:pPr>
              <w:tabs>
                <w:tab w:val="left" w:pos="709"/>
              </w:tabs>
              <w:rPr>
                <w:rFonts w:ascii="Calibri" w:hAnsi="Calibri" w:cs="Calibri"/>
                <w:b/>
                <w:bCs/>
                <w:color w:val="0070C0"/>
              </w:rPr>
            </w:pPr>
            <w:r w:rsidRPr="00760A00">
              <w:rPr>
                <w:rFonts w:ascii="Calibri" w:hAnsi="Calibri" w:cs="Calibri"/>
                <w:b/>
                <w:bCs/>
                <w:color w:val="FFFFFF" w:themeColor="background1"/>
                <w:sz w:val="28"/>
                <w:szCs w:val="28"/>
              </w:rPr>
              <w:t xml:space="preserve">WHAT ARE </w:t>
            </w:r>
            <w:r>
              <w:rPr>
                <w:rFonts w:ascii="Calibri" w:hAnsi="Calibri" w:cs="Calibri"/>
                <w:b/>
                <w:bCs/>
                <w:color w:val="FFFFFF" w:themeColor="background1"/>
                <w:sz w:val="28"/>
                <w:szCs w:val="28"/>
              </w:rPr>
              <w:t>YOU</w:t>
            </w:r>
            <w:r w:rsidRPr="00760A00">
              <w:rPr>
                <w:rFonts w:ascii="Calibri" w:hAnsi="Calibri" w:cs="Calibri"/>
                <w:b/>
                <w:bCs/>
                <w:color w:val="FFFFFF" w:themeColor="background1"/>
                <w:sz w:val="28"/>
                <w:szCs w:val="28"/>
              </w:rPr>
              <w:t xml:space="preserve"> TRYING TO ACCOMPLISH</w:t>
            </w:r>
            <w:r>
              <w:rPr>
                <w:rFonts w:ascii="Calibri" w:hAnsi="Calibri" w:cs="Calibri"/>
                <w:b/>
                <w:bCs/>
                <w:color w:val="FFFFFF" w:themeColor="background1"/>
                <w:sz w:val="28"/>
                <w:szCs w:val="28"/>
              </w:rPr>
              <w:t>?</w:t>
            </w:r>
            <w:r w:rsidRPr="00760A00">
              <w:rPr>
                <w:rFonts w:ascii="Calibri" w:hAnsi="Calibri" w:cs="Calibri"/>
                <w:b/>
                <w:bCs/>
                <w:color w:val="FFFFFF" w:themeColor="background1"/>
                <w:sz w:val="28"/>
                <w:szCs w:val="28"/>
              </w:rPr>
              <w:t xml:space="preserve"> </w:t>
            </w:r>
          </w:p>
        </w:tc>
      </w:tr>
      <w:tr w:rsidR="00524A87" w:rsidRPr="006F6BE7" w14:paraId="2B65EDC6" w14:textId="77777777">
        <w:trPr>
          <w:trHeight w:val="551"/>
        </w:trPr>
        <w:tc>
          <w:tcPr>
            <w:tcW w:w="9628" w:type="dxa"/>
            <w:gridSpan w:val="2"/>
            <w:shd w:val="clear" w:color="auto" w:fill="D9D9D9" w:themeFill="background1" w:themeFillShade="D9"/>
            <w:vAlign w:val="center"/>
          </w:tcPr>
          <w:p w14:paraId="3C412CF1" w14:textId="77777777" w:rsidR="00524A87" w:rsidRPr="006F6BE7" w:rsidRDefault="00524A87">
            <w:pPr>
              <w:tabs>
                <w:tab w:val="left" w:pos="709"/>
              </w:tabs>
              <w:rPr>
                <w:rFonts w:ascii="Calibri" w:hAnsi="Calibri" w:cs="Calibri"/>
                <w:b/>
                <w:bCs/>
              </w:rPr>
            </w:pPr>
            <w:r w:rsidRPr="006F6BE7">
              <w:rPr>
                <w:rFonts w:ascii="Calibri" w:hAnsi="Calibri" w:cs="Calibri"/>
                <w:b/>
                <w:bCs/>
              </w:rPr>
              <w:t xml:space="preserve">What are </w:t>
            </w:r>
            <w:r>
              <w:rPr>
                <w:rFonts w:ascii="Calibri" w:hAnsi="Calibri" w:cs="Calibri"/>
                <w:b/>
                <w:bCs/>
              </w:rPr>
              <w:t>you</w:t>
            </w:r>
            <w:r w:rsidRPr="006F6BE7">
              <w:rPr>
                <w:rFonts w:ascii="Calibri" w:hAnsi="Calibri" w:cs="Calibri"/>
                <w:b/>
                <w:bCs/>
              </w:rPr>
              <w:t xml:space="preserve"> trying to achieve/change/do? </w:t>
            </w:r>
            <w:r>
              <w:rPr>
                <w:rFonts w:ascii="Calibri" w:hAnsi="Calibri" w:cs="Calibri"/>
                <w:b/>
                <w:bCs/>
              </w:rPr>
              <w:t>Make sure your goals are SMART (Specific, measurable, achievable, relevant and time-bound)</w:t>
            </w:r>
          </w:p>
        </w:tc>
      </w:tr>
      <w:tr w:rsidR="00524A87" w:rsidRPr="006F6BE7" w14:paraId="29619D59" w14:textId="77777777">
        <w:tc>
          <w:tcPr>
            <w:tcW w:w="9628" w:type="dxa"/>
            <w:gridSpan w:val="2"/>
          </w:tcPr>
          <w:p w14:paraId="005F7EB4" w14:textId="77777777" w:rsidR="00524A87" w:rsidRPr="006F6BE7" w:rsidRDefault="00524A87">
            <w:pPr>
              <w:tabs>
                <w:tab w:val="left" w:pos="709"/>
              </w:tabs>
              <w:rPr>
                <w:rFonts w:ascii="Calibri" w:hAnsi="Calibri" w:cs="Calibri"/>
              </w:rPr>
            </w:pPr>
          </w:p>
          <w:p w14:paraId="6A8C7496" w14:textId="77777777" w:rsidR="00524A87" w:rsidRPr="006F6BE7" w:rsidRDefault="00524A87">
            <w:pPr>
              <w:tabs>
                <w:tab w:val="left" w:pos="709"/>
              </w:tabs>
              <w:rPr>
                <w:rFonts w:ascii="Calibri" w:hAnsi="Calibri" w:cs="Calibri"/>
              </w:rPr>
            </w:pPr>
          </w:p>
        </w:tc>
      </w:tr>
      <w:tr w:rsidR="00524A87" w:rsidRPr="00881694" w14:paraId="07A605C6" w14:textId="77777777">
        <w:trPr>
          <w:trHeight w:val="574"/>
        </w:trPr>
        <w:tc>
          <w:tcPr>
            <w:tcW w:w="9628" w:type="dxa"/>
            <w:gridSpan w:val="2"/>
            <w:shd w:val="clear" w:color="auto" w:fill="D9D9D9" w:themeFill="background1" w:themeFillShade="D9"/>
            <w:vAlign w:val="center"/>
          </w:tcPr>
          <w:p w14:paraId="20DE350D" w14:textId="77777777" w:rsidR="00524A87" w:rsidRPr="00881694" w:rsidRDefault="00524A87">
            <w:pPr>
              <w:tabs>
                <w:tab w:val="left" w:pos="709"/>
              </w:tabs>
              <w:rPr>
                <w:rFonts w:ascii="Calibri" w:hAnsi="Calibri" w:cs="Calibri"/>
                <w:b/>
                <w:bCs/>
              </w:rPr>
            </w:pPr>
            <w:r w:rsidRPr="00881694">
              <w:rPr>
                <w:rFonts w:ascii="Calibri" w:hAnsi="Calibri" w:cs="Calibri"/>
                <w:b/>
                <w:bCs/>
              </w:rPr>
              <w:t>How does this fit in with your practice’s quality activities?</w:t>
            </w:r>
          </w:p>
        </w:tc>
      </w:tr>
      <w:tr w:rsidR="00524A87" w:rsidRPr="00881694" w14:paraId="48BE02F3" w14:textId="77777777">
        <w:tc>
          <w:tcPr>
            <w:tcW w:w="4814" w:type="dxa"/>
          </w:tcPr>
          <w:p w14:paraId="07382C70" w14:textId="77777777" w:rsidR="00524A87" w:rsidRPr="00881694" w:rsidRDefault="00000000">
            <w:pPr>
              <w:tabs>
                <w:tab w:val="left" w:pos="709"/>
              </w:tabs>
              <w:rPr>
                <w:rFonts w:ascii="Calibri" w:hAnsi="Calibri" w:cs="Calibri"/>
              </w:rPr>
            </w:pPr>
            <w:sdt>
              <w:sdtPr>
                <w:rPr>
                  <w:rFonts w:cs="Calibri"/>
                </w:rPr>
                <w:id w:val="-1231999825"/>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Area of interest/practice focus area</w:t>
            </w:r>
          </w:p>
          <w:p w14:paraId="110D7E50" w14:textId="77777777" w:rsidR="00524A87" w:rsidRPr="00881694" w:rsidRDefault="00000000">
            <w:pPr>
              <w:tabs>
                <w:tab w:val="left" w:pos="709"/>
              </w:tabs>
              <w:rPr>
                <w:rFonts w:ascii="Calibri" w:hAnsi="Calibri" w:cs="Calibri"/>
              </w:rPr>
            </w:pPr>
            <w:sdt>
              <w:sdtPr>
                <w:rPr>
                  <w:rFonts w:cs="Calibri"/>
                </w:rPr>
                <w:id w:val="1211239762"/>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Process Improvement Activity</w:t>
            </w:r>
          </w:p>
          <w:p w14:paraId="4DB36A53" w14:textId="77777777" w:rsidR="00524A87" w:rsidRPr="00881694" w:rsidRDefault="00000000">
            <w:pPr>
              <w:tabs>
                <w:tab w:val="left" w:pos="709"/>
              </w:tabs>
              <w:rPr>
                <w:rFonts w:ascii="Calibri" w:hAnsi="Calibri" w:cs="Calibri"/>
              </w:rPr>
            </w:pPr>
            <w:sdt>
              <w:sdtPr>
                <w:rPr>
                  <w:rFonts w:cs="Calibri"/>
                </w:rPr>
                <w:id w:val="1299958507"/>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Data Improvement Activity</w:t>
            </w:r>
          </w:p>
          <w:p w14:paraId="7702D2E2" w14:textId="77777777" w:rsidR="00524A87" w:rsidRPr="00881694" w:rsidRDefault="00000000">
            <w:pPr>
              <w:tabs>
                <w:tab w:val="left" w:pos="709"/>
              </w:tabs>
              <w:rPr>
                <w:rFonts w:ascii="Calibri" w:hAnsi="Calibri" w:cs="Calibri"/>
              </w:rPr>
            </w:pPr>
            <w:sdt>
              <w:sdtPr>
                <w:rPr>
                  <w:rFonts w:cs="Calibri"/>
                </w:rPr>
                <w:id w:val="-1242567719"/>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Patient Health Outcome Improvement Activity</w:t>
            </w:r>
          </w:p>
        </w:tc>
        <w:tc>
          <w:tcPr>
            <w:tcW w:w="4814" w:type="dxa"/>
          </w:tcPr>
          <w:p w14:paraId="4261150C" w14:textId="77777777" w:rsidR="00524A87" w:rsidRPr="00881694" w:rsidRDefault="00000000">
            <w:pPr>
              <w:tabs>
                <w:tab w:val="left" w:pos="709"/>
              </w:tabs>
              <w:rPr>
                <w:rFonts w:ascii="Calibri" w:hAnsi="Calibri" w:cs="Calibri"/>
              </w:rPr>
            </w:pPr>
            <w:sdt>
              <w:sdtPr>
                <w:rPr>
                  <w:rFonts w:cs="Calibri"/>
                </w:rPr>
                <w:id w:val="595145543"/>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PIP QI Measure</w:t>
            </w:r>
          </w:p>
          <w:p w14:paraId="21714B66" w14:textId="77777777" w:rsidR="00524A87" w:rsidRPr="00881694" w:rsidRDefault="00000000">
            <w:pPr>
              <w:tabs>
                <w:tab w:val="left" w:pos="709"/>
              </w:tabs>
              <w:rPr>
                <w:rFonts w:ascii="Calibri" w:hAnsi="Calibri" w:cs="Calibri"/>
              </w:rPr>
            </w:pPr>
            <w:sdt>
              <w:sdtPr>
                <w:rPr>
                  <w:rFonts w:cs="Calibri"/>
                </w:rPr>
                <w:id w:val="1463699900"/>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PIP QI - other data driven improvement</w:t>
            </w:r>
          </w:p>
          <w:p w14:paraId="126639F6" w14:textId="77777777" w:rsidR="00524A87" w:rsidRPr="00881694" w:rsidRDefault="00000000">
            <w:pPr>
              <w:tabs>
                <w:tab w:val="left" w:pos="709"/>
              </w:tabs>
              <w:rPr>
                <w:rFonts w:ascii="Calibri" w:hAnsi="Calibri" w:cs="Calibri"/>
              </w:rPr>
            </w:pPr>
            <w:sdt>
              <w:sdtPr>
                <w:rPr>
                  <w:rFonts w:cs="Calibri"/>
                </w:rPr>
                <w:id w:val="-295845781"/>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Accreditation data</w:t>
            </w:r>
          </w:p>
          <w:p w14:paraId="76CA44CA" w14:textId="77777777" w:rsidR="00524A87" w:rsidRPr="00881694" w:rsidRDefault="00000000">
            <w:pPr>
              <w:tabs>
                <w:tab w:val="left" w:pos="709"/>
              </w:tabs>
              <w:rPr>
                <w:rFonts w:ascii="Calibri" w:hAnsi="Calibri" w:cs="Calibri"/>
              </w:rPr>
            </w:pPr>
            <w:sdt>
              <w:sdtPr>
                <w:rPr>
                  <w:rFonts w:cs="Calibri"/>
                </w:rPr>
                <w:id w:val="-1486847987"/>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RACGP CPD Activity</w:t>
            </w:r>
          </w:p>
        </w:tc>
      </w:tr>
      <w:tr w:rsidR="00524A87" w:rsidRPr="00881694" w14:paraId="318CF5FB" w14:textId="77777777">
        <w:trPr>
          <w:trHeight w:val="573"/>
        </w:trPr>
        <w:tc>
          <w:tcPr>
            <w:tcW w:w="9628" w:type="dxa"/>
            <w:gridSpan w:val="2"/>
            <w:shd w:val="clear" w:color="auto" w:fill="D9D9D9" w:themeFill="background1" w:themeFillShade="D9"/>
            <w:vAlign w:val="center"/>
          </w:tcPr>
          <w:p w14:paraId="3C841100" w14:textId="77777777" w:rsidR="00524A87" w:rsidRPr="00881694" w:rsidRDefault="00524A87">
            <w:pPr>
              <w:tabs>
                <w:tab w:val="left" w:pos="709"/>
              </w:tabs>
              <w:rPr>
                <w:rFonts w:ascii="Calibri" w:hAnsi="Calibri" w:cs="Calibri"/>
                <w:b/>
                <w:bCs/>
              </w:rPr>
            </w:pPr>
            <w:r w:rsidRPr="00881694">
              <w:rPr>
                <w:rFonts w:ascii="Calibri" w:hAnsi="Calibri" w:cs="Calibri"/>
                <w:b/>
                <w:bCs/>
              </w:rPr>
              <w:t>How can Brisbane North PHN help you achieve this goal?</w:t>
            </w:r>
          </w:p>
        </w:tc>
      </w:tr>
      <w:tr w:rsidR="00524A87" w:rsidRPr="00881694" w14:paraId="6518DFF2" w14:textId="77777777">
        <w:tc>
          <w:tcPr>
            <w:tcW w:w="4814" w:type="dxa"/>
          </w:tcPr>
          <w:p w14:paraId="07C574E1" w14:textId="77777777" w:rsidR="00524A87" w:rsidRPr="00881694" w:rsidRDefault="00000000">
            <w:pPr>
              <w:tabs>
                <w:tab w:val="left" w:pos="709"/>
              </w:tabs>
              <w:rPr>
                <w:rFonts w:ascii="Calibri" w:hAnsi="Calibri" w:cs="Calibri"/>
              </w:rPr>
            </w:pPr>
            <w:sdt>
              <w:sdtPr>
                <w:rPr>
                  <w:rFonts w:cs="Calibri"/>
                </w:rPr>
                <w:id w:val="1170065501"/>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Advice, support, coaching</w:t>
            </w:r>
          </w:p>
          <w:p w14:paraId="3D219549" w14:textId="77777777" w:rsidR="00524A87" w:rsidRPr="00881694" w:rsidRDefault="00000000">
            <w:pPr>
              <w:tabs>
                <w:tab w:val="left" w:pos="709"/>
              </w:tabs>
              <w:rPr>
                <w:rFonts w:ascii="Calibri" w:hAnsi="Calibri" w:cs="Calibri"/>
              </w:rPr>
            </w:pPr>
            <w:sdt>
              <w:sdtPr>
                <w:rPr>
                  <w:rFonts w:cs="Calibri"/>
                </w:rPr>
                <w:id w:val="-67504581"/>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Provision of PHN resources</w:t>
            </w:r>
          </w:p>
          <w:p w14:paraId="4C68D82D" w14:textId="77777777" w:rsidR="00524A87" w:rsidRPr="00881694" w:rsidRDefault="00000000">
            <w:pPr>
              <w:tabs>
                <w:tab w:val="left" w:pos="709"/>
              </w:tabs>
              <w:rPr>
                <w:rFonts w:ascii="Calibri" w:hAnsi="Calibri" w:cs="Calibri"/>
              </w:rPr>
            </w:pPr>
            <w:sdt>
              <w:sdtPr>
                <w:rPr>
                  <w:rFonts w:cs="Calibri"/>
                </w:rPr>
                <w:id w:val="1782385213"/>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Information about external resources</w:t>
            </w:r>
          </w:p>
          <w:p w14:paraId="6D3A1B33" w14:textId="77777777" w:rsidR="00524A87" w:rsidRPr="00881694" w:rsidRDefault="00000000">
            <w:pPr>
              <w:tabs>
                <w:tab w:val="left" w:pos="709"/>
              </w:tabs>
              <w:rPr>
                <w:rFonts w:ascii="Calibri" w:hAnsi="Calibri" w:cs="Calibri"/>
              </w:rPr>
            </w:pPr>
            <w:sdt>
              <w:sdtPr>
                <w:rPr>
                  <w:rFonts w:cs="Calibri"/>
                </w:rPr>
                <w:id w:val="-1673714764"/>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Primary Sense (data tool) training</w:t>
            </w:r>
          </w:p>
          <w:p w14:paraId="69326019" w14:textId="77777777" w:rsidR="00524A87" w:rsidRPr="00881694" w:rsidRDefault="00000000">
            <w:pPr>
              <w:tabs>
                <w:tab w:val="left" w:pos="709"/>
              </w:tabs>
              <w:rPr>
                <w:rFonts w:ascii="Calibri" w:hAnsi="Calibri" w:cs="Calibri"/>
              </w:rPr>
            </w:pPr>
            <w:sdt>
              <w:sdtPr>
                <w:rPr>
                  <w:rFonts w:cs="Calibri"/>
                </w:rPr>
                <w:id w:val="-1993553348"/>
                <w14:checkbox>
                  <w14:checked w14:val="0"/>
                  <w14:checkedState w14:val="2612" w14:font="MS Gothic"/>
                  <w14:uncheckedState w14:val="2610" w14:font="MS Gothic"/>
                </w14:checkbox>
              </w:sdtPr>
              <w:sdtContent>
                <w:r w:rsidR="00524A87">
                  <w:rPr>
                    <w:rFonts w:ascii="MS Gothic" w:eastAsia="MS Gothic" w:hAnsi="MS Gothic" w:cs="Calibri" w:hint="eastAsia"/>
                  </w:rPr>
                  <w:t>☐</w:t>
                </w:r>
              </w:sdtContent>
            </w:sdt>
            <w:r w:rsidR="00524A87" w:rsidRPr="00881694">
              <w:rPr>
                <w:rFonts w:ascii="Calibri" w:hAnsi="Calibri" w:cs="Calibri"/>
              </w:rPr>
              <w:t xml:space="preserve"> Training opportunities for staff, RN’s and GP’s</w:t>
            </w:r>
          </w:p>
        </w:tc>
        <w:tc>
          <w:tcPr>
            <w:tcW w:w="4814" w:type="dxa"/>
          </w:tcPr>
          <w:p w14:paraId="4C9D8090" w14:textId="77777777" w:rsidR="00524A87" w:rsidRPr="00881694" w:rsidRDefault="00000000">
            <w:pPr>
              <w:tabs>
                <w:tab w:val="left" w:pos="709"/>
              </w:tabs>
              <w:rPr>
                <w:rFonts w:ascii="Calibri" w:hAnsi="Calibri" w:cs="Calibri"/>
              </w:rPr>
            </w:pPr>
            <w:sdt>
              <w:sdtPr>
                <w:rPr>
                  <w:rFonts w:cs="Calibri"/>
                </w:rPr>
                <w:id w:val="-1912081821"/>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Goal setting</w:t>
            </w:r>
          </w:p>
          <w:p w14:paraId="5159FA37" w14:textId="77777777" w:rsidR="00524A87" w:rsidRPr="00881694" w:rsidRDefault="00000000">
            <w:pPr>
              <w:tabs>
                <w:tab w:val="left" w:pos="709"/>
              </w:tabs>
              <w:rPr>
                <w:rFonts w:ascii="Calibri" w:hAnsi="Calibri" w:cs="Calibri"/>
              </w:rPr>
            </w:pPr>
            <w:sdt>
              <w:sdtPr>
                <w:rPr>
                  <w:rFonts w:cs="Calibri"/>
                </w:rPr>
                <w:id w:val="1352137375"/>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Project planning ideas and timelines</w:t>
            </w:r>
          </w:p>
          <w:p w14:paraId="03E0EB06" w14:textId="77777777" w:rsidR="00524A87" w:rsidRPr="00881694" w:rsidRDefault="00000000">
            <w:pPr>
              <w:tabs>
                <w:tab w:val="left" w:pos="709"/>
              </w:tabs>
              <w:rPr>
                <w:rFonts w:ascii="Calibri" w:hAnsi="Calibri" w:cs="Calibri"/>
              </w:rPr>
            </w:pPr>
            <w:sdt>
              <w:sdtPr>
                <w:rPr>
                  <w:rFonts w:cs="Calibri"/>
                </w:rPr>
                <w:id w:val="1808815180"/>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Networking and buddying opportunities</w:t>
            </w:r>
          </w:p>
          <w:p w14:paraId="66A4ECE4" w14:textId="77777777" w:rsidR="00524A87" w:rsidRPr="00881694" w:rsidRDefault="00000000">
            <w:pPr>
              <w:tabs>
                <w:tab w:val="left" w:pos="709"/>
              </w:tabs>
              <w:rPr>
                <w:rFonts w:ascii="Calibri" w:hAnsi="Calibri" w:cs="Calibri"/>
              </w:rPr>
            </w:pPr>
            <w:sdt>
              <w:sdtPr>
                <w:rPr>
                  <w:rFonts w:cs="Calibri"/>
                </w:rPr>
                <w:id w:val="1338195493"/>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Additional data</w:t>
            </w:r>
          </w:p>
          <w:p w14:paraId="6020CB01" w14:textId="77777777" w:rsidR="00524A87" w:rsidRPr="00881694" w:rsidRDefault="00000000">
            <w:pPr>
              <w:tabs>
                <w:tab w:val="left" w:pos="709"/>
              </w:tabs>
              <w:rPr>
                <w:rFonts w:ascii="Calibri" w:hAnsi="Calibri" w:cs="Calibri"/>
              </w:rPr>
            </w:pPr>
            <w:sdt>
              <w:sdtPr>
                <w:rPr>
                  <w:rFonts w:cs="Calibri"/>
                </w:rPr>
                <w:id w:val="-475983228"/>
                <w14:checkbox>
                  <w14:checked w14:val="0"/>
                  <w14:checkedState w14:val="2612" w14:font="MS Gothic"/>
                  <w14:uncheckedState w14:val="2610" w14:font="MS Gothic"/>
                </w14:checkbox>
              </w:sdtPr>
              <w:sdtContent>
                <w:r w:rsidR="00524A87" w:rsidRPr="00881694">
                  <w:rPr>
                    <w:rFonts w:ascii="MS Gothic" w:eastAsia="MS Gothic" w:hAnsi="MS Gothic" w:cs="Calibri" w:hint="eastAsia"/>
                  </w:rPr>
                  <w:t>☐</w:t>
                </w:r>
              </w:sdtContent>
            </w:sdt>
            <w:r w:rsidR="00524A87" w:rsidRPr="00881694">
              <w:rPr>
                <w:rFonts w:ascii="Calibri" w:hAnsi="Calibri" w:cs="Calibri"/>
              </w:rPr>
              <w:t xml:space="preserve"> Practice Development training</w:t>
            </w:r>
          </w:p>
        </w:tc>
      </w:tr>
      <w:tr w:rsidR="00524A87" w:rsidRPr="00460387" w14:paraId="656AD2EB" w14:textId="77777777">
        <w:trPr>
          <w:trHeight w:val="567"/>
        </w:trPr>
        <w:tc>
          <w:tcPr>
            <w:tcW w:w="9628" w:type="dxa"/>
            <w:gridSpan w:val="2"/>
            <w:shd w:val="clear" w:color="auto" w:fill="D9D9D9" w:themeFill="background1" w:themeFillShade="D9"/>
            <w:vAlign w:val="center"/>
          </w:tcPr>
          <w:p w14:paraId="0654270D" w14:textId="77777777" w:rsidR="00524A87" w:rsidRPr="00460387" w:rsidRDefault="00524A87">
            <w:pPr>
              <w:tabs>
                <w:tab w:val="left" w:pos="709"/>
              </w:tabs>
              <w:rPr>
                <w:rFonts w:ascii="Calibri" w:eastAsia="MS Gothic" w:hAnsi="Calibri" w:cs="Calibri"/>
                <w:b/>
                <w:bCs/>
              </w:rPr>
            </w:pPr>
            <w:r w:rsidRPr="000140AC">
              <w:rPr>
                <w:rFonts w:ascii="Calibri" w:eastAsia="MS Gothic" w:hAnsi="Calibri" w:cs="Calibri"/>
                <w:b/>
                <w:bCs/>
              </w:rPr>
              <w:lastRenderedPageBreak/>
              <w:t>How are you going to communicate this CQI Initiative to the team?</w:t>
            </w:r>
          </w:p>
        </w:tc>
      </w:tr>
      <w:tr w:rsidR="00524A87" w:rsidRPr="00881694" w14:paraId="61975E42" w14:textId="77777777">
        <w:tc>
          <w:tcPr>
            <w:tcW w:w="9628" w:type="dxa"/>
            <w:gridSpan w:val="2"/>
          </w:tcPr>
          <w:p w14:paraId="4E2A8039" w14:textId="77777777" w:rsidR="00524A87" w:rsidRDefault="00524A87">
            <w:pPr>
              <w:tabs>
                <w:tab w:val="left" w:pos="709"/>
              </w:tabs>
              <w:rPr>
                <w:rFonts w:ascii="MS Gothic" w:eastAsia="MS Gothic" w:hAnsi="MS Gothic" w:cs="Calibri"/>
              </w:rPr>
            </w:pPr>
          </w:p>
          <w:p w14:paraId="4F85F867" w14:textId="77777777" w:rsidR="00524A87" w:rsidRPr="00881694" w:rsidRDefault="00524A87">
            <w:pPr>
              <w:tabs>
                <w:tab w:val="left" w:pos="709"/>
              </w:tabs>
              <w:rPr>
                <w:rFonts w:ascii="MS Gothic" w:eastAsia="MS Gothic" w:hAnsi="MS Gothic" w:cs="Calibri"/>
              </w:rPr>
            </w:pPr>
          </w:p>
        </w:tc>
      </w:tr>
    </w:tbl>
    <w:p w14:paraId="23F2629B" w14:textId="77777777" w:rsidR="00524A87" w:rsidRDefault="00524A87" w:rsidP="00FA3AC1">
      <w:pPr>
        <w:rPr>
          <w:lang w:eastAsia="en-AU"/>
        </w:rPr>
      </w:pPr>
    </w:p>
    <w:tbl>
      <w:tblPr>
        <w:tblStyle w:val="TableGrid"/>
        <w:tblW w:w="0" w:type="auto"/>
        <w:tblLook w:val="04A0" w:firstRow="1" w:lastRow="0" w:firstColumn="1" w:lastColumn="0" w:noHBand="0" w:noVBand="1"/>
      </w:tblPr>
      <w:tblGrid>
        <w:gridCol w:w="9628"/>
      </w:tblGrid>
      <w:tr w:rsidR="00BA1117" w:rsidRPr="0070415B" w14:paraId="384A23B0" w14:textId="77777777" w:rsidTr="44C8CE7C">
        <w:trPr>
          <w:trHeight w:val="567"/>
        </w:trPr>
        <w:tc>
          <w:tcPr>
            <w:tcW w:w="9628" w:type="dxa"/>
            <w:shd w:val="clear" w:color="auto" w:fill="808080" w:themeFill="text1" w:themeFillShade="80"/>
            <w:vAlign w:val="center"/>
          </w:tcPr>
          <w:p w14:paraId="202B4D88" w14:textId="77777777" w:rsidR="00BA1117" w:rsidRPr="0070415B" w:rsidRDefault="00BA1117">
            <w:pPr>
              <w:tabs>
                <w:tab w:val="left" w:pos="709"/>
              </w:tabs>
              <w:rPr>
                <w:rFonts w:ascii="Calibri" w:hAnsi="Calibri" w:cs="Calibri"/>
                <w:b/>
                <w:bCs/>
              </w:rPr>
            </w:pPr>
            <w:r>
              <w:rPr>
                <w:rFonts w:ascii="Calibri" w:hAnsi="Calibri" w:cs="Calibri"/>
                <w:b/>
                <w:bCs/>
                <w:color w:val="FFFFFF" w:themeColor="background1"/>
                <w:sz w:val="28"/>
                <w:szCs w:val="28"/>
              </w:rPr>
              <w:t>HOW WILL YOU KNOW IF THE CHANGE IS AN IMPROVEMENT?</w:t>
            </w:r>
          </w:p>
        </w:tc>
      </w:tr>
      <w:tr w:rsidR="00BA1117" w:rsidRPr="003402A7" w14:paraId="53E1AB80" w14:textId="77777777" w:rsidTr="44C8CE7C">
        <w:trPr>
          <w:trHeight w:val="588"/>
        </w:trPr>
        <w:tc>
          <w:tcPr>
            <w:tcW w:w="9628" w:type="dxa"/>
            <w:shd w:val="clear" w:color="auto" w:fill="D9D9D9" w:themeFill="text1" w:themeFillShade="D9"/>
            <w:vAlign w:val="center"/>
          </w:tcPr>
          <w:p w14:paraId="0F47E325" w14:textId="1D53AD5E" w:rsidR="00BA1117" w:rsidRPr="003402A7" w:rsidRDefault="00BA1117">
            <w:pPr>
              <w:tabs>
                <w:tab w:val="left" w:pos="709"/>
              </w:tabs>
              <w:rPr>
                <w:rFonts w:ascii="Calibri" w:hAnsi="Calibri" w:cs="Calibri"/>
                <w:color w:val="74777B" w:themeColor="text2"/>
              </w:rPr>
            </w:pPr>
            <w:r w:rsidRPr="006F6BE7">
              <w:rPr>
                <w:rFonts w:ascii="Calibri" w:hAnsi="Calibri" w:cs="Calibri"/>
                <w:b/>
                <w:bCs/>
              </w:rPr>
              <w:t xml:space="preserve">How will this change add long term value to </w:t>
            </w:r>
            <w:r>
              <w:rPr>
                <w:rFonts w:ascii="Calibri" w:hAnsi="Calibri" w:cs="Calibri"/>
                <w:b/>
                <w:bCs/>
              </w:rPr>
              <w:t>the</w:t>
            </w:r>
            <w:r w:rsidRPr="006F6BE7">
              <w:rPr>
                <w:rFonts w:ascii="Calibri" w:hAnsi="Calibri" w:cs="Calibri"/>
                <w:b/>
                <w:bCs/>
              </w:rPr>
              <w:t xml:space="preserve"> practice?</w:t>
            </w:r>
            <w:r>
              <w:rPr>
                <w:rFonts w:ascii="Calibri" w:hAnsi="Calibri" w:cs="Calibri"/>
                <w:b/>
                <w:bCs/>
              </w:rPr>
              <w:t xml:space="preserve"> </w:t>
            </w:r>
            <w:r w:rsidRPr="006F6BE7">
              <w:rPr>
                <w:rFonts w:ascii="Calibri" w:hAnsi="Calibri" w:cs="Calibri"/>
                <w:b/>
                <w:bCs/>
              </w:rPr>
              <w:t xml:space="preserve">What does the Primary Sense </w:t>
            </w:r>
            <w:r>
              <w:rPr>
                <w:rFonts w:ascii="Calibri" w:hAnsi="Calibri" w:cs="Calibri"/>
                <w:b/>
                <w:bCs/>
              </w:rPr>
              <w:t xml:space="preserve">(or other) </w:t>
            </w:r>
            <w:r w:rsidRPr="006F6BE7">
              <w:rPr>
                <w:rFonts w:ascii="Calibri" w:hAnsi="Calibri" w:cs="Calibri"/>
                <w:b/>
                <w:bCs/>
              </w:rPr>
              <w:t xml:space="preserve">data tell </w:t>
            </w:r>
            <w:r>
              <w:rPr>
                <w:rFonts w:ascii="Calibri" w:hAnsi="Calibri" w:cs="Calibri"/>
                <w:b/>
                <w:bCs/>
              </w:rPr>
              <w:t>you</w:t>
            </w:r>
            <w:r w:rsidRPr="006F6BE7">
              <w:rPr>
                <w:rFonts w:ascii="Calibri" w:hAnsi="Calibri" w:cs="Calibri"/>
                <w:b/>
                <w:bCs/>
              </w:rPr>
              <w:t xml:space="preserve"> now? </w:t>
            </w:r>
            <w:r w:rsidR="412252E5" w:rsidRPr="44C8CE7C">
              <w:rPr>
                <w:rFonts w:ascii="Calibri" w:hAnsi="Calibri" w:cs="Calibri"/>
                <w:b/>
                <w:bCs/>
              </w:rPr>
              <w:t>What is your baseline data?</w:t>
            </w:r>
          </w:p>
        </w:tc>
      </w:tr>
      <w:tr w:rsidR="00BA1117" w:rsidRPr="006F6BE7" w14:paraId="79F6D501" w14:textId="77777777">
        <w:tc>
          <w:tcPr>
            <w:tcW w:w="9628" w:type="dxa"/>
          </w:tcPr>
          <w:p w14:paraId="076F4DBB" w14:textId="14AF3058" w:rsidR="00BA1117" w:rsidRDefault="00BA1117">
            <w:pPr>
              <w:tabs>
                <w:tab w:val="left" w:pos="709"/>
              </w:tabs>
              <w:rPr>
                <w:rFonts w:ascii="Calibri" w:hAnsi="Calibri" w:cs="Calibri"/>
              </w:rPr>
            </w:pPr>
          </w:p>
          <w:p w14:paraId="46746295" w14:textId="15F21597" w:rsidR="00BA1117" w:rsidRPr="006F6BE7" w:rsidRDefault="00BA1117">
            <w:pPr>
              <w:tabs>
                <w:tab w:val="left" w:pos="709"/>
              </w:tabs>
              <w:rPr>
                <w:rFonts w:ascii="Calibri" w:hAnsi="Calibri" w:cs="Calibri"/>
              </w:rPr>
            </w:pPr>
          </w:p>
        </w:tc>
      </w:tr>
    </w:tbl>
    <w:p w14:paraId="5F3C1CD7" w14:textId="424C60E2" w:rsidR="00BA1117" w:rsidRDefault="00BA1117" w:rsidP="00FA3AC1">
      <w:pPr>
        <w:rPr>
          <w:lang w:eastAsia="en-AU"/>
        </w:rPr>
      </w:pPr>
    </w:p>
    <w:p w14:paraId="6F64C795" w14:textId="77777777" w:rsidR="00BA1117" w:rsidRDefault="00BA1117">
      <w:pPr>
        <w:rPr>
          <w:lang w:eastAsia="en-AU"/>
        </w:rPr>
        <w:sectPr w:rsidR="00BA1117" w:rsidSect="00557784">
          <w:headerReference w:type="default" r:id="rId78"/>
          <w:pgSz w:w="11906" w:h="16838"/>
          <w:pgMar w:top="851" w:right="1134" w:bottom="680" w:left="1134" w:header="709" w:footer="284" w:gutter="0"/>
          <w:cols w:space="708"/>
          <w:titlePg/>
          <w:docGrid w:linePitch="360"/>
        </w:sectPr>
      </w:pPr>
    </w:p>
    <w:tbl>
      <w:tblPr>
        <w:tblStyle w:val="TableGrid"/>
        <w:tblW w:w="15593" w:type="dxa"/>
        <w:tblInd w:w="-147" w:type="dxa"/>
        <w:tblLook w:val="04A0" w:firstRow="1" w:lastRow="0" w:firstColumn="1" w:lastColumn="0" w:noHBand="0" w:noVBand="1"/>
      </w:tblPr>
      <w:tblGrid>
        <w:gridCol w:w="1118"/>
        <w:gridCol w:w="5545"/>
        <w:gridCol w:w="1843"/>
        <w:gridCol w:w="3543"/>
        <w:gridCol w:w="3544"/>
      </w:tblGrid>
      <w:tr w:rsidR="00223A62" w:rsidRPr="00F82126" w14:paraId="17F1E77F" w14:textId="77777777" w:rsidTr="66712BDD">
        <w:trPr>
          <w:trHeight w:val="675"/>
        </w:trPr>
        <w:tc>
          <w:tcPr>
            <w:tcW w:w="15593" w:type="dxa"/>
            <w:gridSpan w:val="5"/>
            <w:shd w:val="clear" w:color="auto" w:fill="808080" w:themeFill="text1" w:themeFillShade="80"/>
            <w:vAlign w:val="center"/>
          </w:tcPr>
          <w:p w14:paraId="4E0459B2" w14:textId="77777777" w:rsidR="00223A62" w:rsidRPr="00F82126" w:rsidRDefault="00223A62">
            <w:pPr>
              <w:tabs>
                <w:tab w:val="left" w:pos="709"/>
              </w:tabs>
              <w:rPr>
                <w:rFonts w:ascii="Calibri" w:hAnsi="Calibri" w:cs="Calibri"/>
                <w:b/>
                <w:bCs/>
                <w:color w:val="FFFFFF" w:themeColor="background1"/>
                <w:sz w:val="26"/>
                <w:szCs w:val="26"/>
              </w:rPr>
            </w:pPr>
            <w:r w:rsidRPr="00B84CB8">
              <w:rPr>
                <w:rFonts w:ascii="Calibri" w:hAnsi="Calibri" w:cs="Calibri"/>
                <w:b/>
                <w:bCs/>
                <w:color w:val="FFFFFF" w:themeColor="background1"/>
                <w:sz w:val="28"/>
                <w:szCs w:val="28"/>
              </w:rPr>
              <w:lastRenderedPageBreak/>
              <w:t xml:space="preserve">PLAN, DO, STUDY, ACT </w:t>
            </w:r>
          </w:p>
        </w:tc>
      </w:tr>
      <w:tr w:rsidR="00223A62" w:rsidRPr="00B97631" w14:paraId="47C7608E" w14:textId="77777777" w:rsidTr="66712BDD">
        <w:trPr>
          <w:trHeight w:val="675"/>
        </w:trPr>
        <w:tc>
          <w:tcPr>
            <w:tcW w:w="1118" w:type="dxa"/>
            <w:vMerge w:val="restart"/>
            <w:shd w:val="clear" w:color="auto" w:fill="D9D9D9" w:themeFill="text1" w:themeFillShade="D9"/>
            <w:vAlign w:val="center"/>
          </w:tcPr>
          <w:p w14:paraId="364AA0D8" w14:textId="77777777" w:rsidR="00223A62" w:rsidRPr="00BA188A" w:rsidRDefault="00223A62">
            <w:pPr>
              <w:tabs>
                <w:tab w:val="left" w:pos="709"/>
              </w:tabs>
              <w:jc w:val="center"/>
              <w:rPr>
                <w:rFonts w:ascii="Calibri" w:hAnsi="Calibri" w:cs="Calibri"/>
                <w:b/>
                <w:bCs/>
              </w:rPr>
            </w:pPr>
            <w:r w:rsidRPr="00BA188A">
              <w:rPr>
                <w:rFonts w:ascii="Calibri" w:hAnsi="Calibri" w:cs="Calibri"/>
                <w:b/>
                <w:bCs/>
              </w:rPr>
              <w:t>ACTIVITY NUMBER</w:t>
            </w:r>
          </w:p>
        </w:tc>
        <w:tc>
          <w:tcPr>
            <w:tcW w:w="5545" w:type="dxa"/>
            <w:shd w:val="clear" w:color="auto" w:fill="D9D9D9" w:themeFill="text1" w:themeFillShade="D9"/>
            <w:vAlign w:val="center"/>
          </w:tcPr>
          <w:p w14:paraId="680950AA" w14:textId="77777777" w:rsidR="00223A62" w:rsidRPr="00B97631" w:rsidRDefault="00223A62">
            <w:pPr>
              <w:tabs>
                <w:tab w:val="left" w:pos="709"/>
              </w:tabs>
              <w:jc w:val="center"/>
              <w:rPr>
                <w:rFonts w:ascii="Calibri" w:hAnsi="Calibri" w:cs="Calibri"/>
                <w:b/>
                <w:bCs/>
                <w:sz w:val="26"/>
                <w:szCs w:val="26"/>
              </w:rPr>
            </w:pPr>
            <w:r w:rsidRPr="00B97631">
              <w:rPr>
                <w:rFonts w:ascii="Calibri" w:hAnsi="Calibri" w:cs="Calibri"/>
                <w:b/>
                <w:bCs/>
                <w:sz w:val="26"/>
                <w:szCs w:val="26"/>
              </w:rPr>
              <w:t>YOUR ACTIVITIES</w:t>
            </w:r>
          </w:p>
        </w:tc>
        <w:tc>
          <w:tcPr>
            <w:tcW w:w="1843" w:type="dxa"/>
            <w:shd w:val="clear" w:color="auto" w:fill="D9D9D9" w:themeFill="text1" w:themeFillShade="D9"/>
            <w:vAlign w:val="center"/>
          </w:tcPr>
          <w:p w14:paraId="48686D90" w14:textId="77777777" w:rsidR="00223A62" w:rsidRPr="00B97631" w:rsidRDefault="00223A62">
            <w:pPr>
              <w:tabs>
                <w:tab w:val="left" w:pos="709"/>
              </w:tabs>
              <w:jc w:val="center"/>
              <w:rPr>
                <w:rFonts w:ascii="Calibri" w:hAnsi="Calibri" w:cs="Calibri"/>
                <w:b/>
                <w:bCs/>
                <w:sz w:val="26"/>
                <w:szCs w:val="26"/>
              </w:rPr>
            </w:pPr>
            <w:r>
              <w:rPr>
                <w:rFonts w:ascii="Calibri" w:hAnsi="Calibri" w:cs="Calibri"/>
                <w:b/>
                <w:bCs/>
                <w:sz w:val="26"/>
                <w:szCs w:val="26"/>
              </w:rPr>
              <w:t>TIMELINES</w:t>
            </w:r>
          </w:p>
        </w:tc>
        <w:tc>
          <w:tcPr>
            <w:tcW w:w="3543" w:type="dxa"/>
            <w:shd w:val="clear" w:color="auto" w:fill="D9D9D9" w:themeFill="text1" w:themeFillShade="D9"/>
            <w:vAlign w:val="center"/>
          </w:tcPr>
          <w:p w14:paraId="6940050D" w14:textId="77777777" w:rsidR="00223A62" w:rsidRPr="00B97631" w:rsidRDefault="00223A62">
            <w:pPr>
              <w:tabs>
                <w:tab w:val="left" w:pos="709"/>
              </w:tabs>
              <w:jc w:val="center"/>
              <w:rPr>
                <w:rFonts w:ascii="Calibri" w:hAnsi="Calibri" w:cs="Calibri"/>
                <w:b/>
                <w:bCs/>
                <w:sz w:val="26"/>
                <w:szCs w:val="26"/>
              </w:rPr>
            </w:pPr>
            <w:r w:rsidRPr="00B97631">
              <w:rPr>
                <w:rFonts w:ascii="Calibri" w:hAnsi="Calibri" w:cs="Calibri"/>
                <w:b/>
                <w:bCs/>
                <w:sz w:val="26"/>
                <w:szCs w:val="26"/>
              </w:rPr>
              <w:t>STUDY THE RESULTS</w:t>
            </w:r>
          </w:p>
        </w:tc>
        <w:tc>
          <w:tcPr>
            <w:tcW w:w="3544" w:type="dxa"/>
            <w:shd w:val="clear" w:color="auto" w:fill="D9D9D9" w:themeFill="text1" w:themeFillShade="D9"/>
            <w:vAlign w:val="center"/>
          </w:tcPr>
          <w:p w14:paraId="580EB876" w14:textId="77777777" w:rsidR="00223A62" w:rsidRPr="00B97631" w:rsidRDefault="00223A62">
            <w:pPr>
              <w:tabs>
                <w:tab w:val="left" w:pos="709"/>
              </w:tabs>
              <w:jc w:val="center"/>
              <w:rPr>
                <w:rFonts w:ascii="Calibri" w:hAnsi="Calibri" w:cs="Calibri"/>
                <w:b/>
                <w:bCs/>
                <w:sz w:val="26"/>
                <w:szCs w:val="26"/>
              </w:rPr>
            </w:pPr>
            <w:r w:rsidRPr="00B97631">
              <w:rPr>
                <w:rFonts w:ascii="Calibri" w:hAnsi="Calibri" w:cs="Calibri"/>
                <w:b/>
                <w:bCs/>
                <w:sz w:val="26"/>
                <w:szCs w:val="26"/>
              </w:rPr>
              <w:t>MONITOR YOUR PRO</w:t>
            </w:r>
            <w:r>
              <w:rPr>
                <w:rFonts w:ascii="Calibri" w:hAnsi="Calibri" w:cs="Calibri"/>
                <w:b/>
                <w:bCs/>
                <w:sz w:val="26"/>
                <w:szCs w:val="26"/>
              </w:rPr>
              <w:t>G</w:t>
            </w:r>
            <w:r w:rsidRPr="00B97631">
              <w:rPr>
                <w:rFonts w:ascii="Calibri" w:hAnsi="Calibri" w:cs="Calibri"/>
                <w:b/>
                <w:bCs/>
                <w:sz w:val="26"/>
                <w:szCs w:val="26"/>
              </w:rPr>
              <w:t>RESS</w:t>
            </w:r>
          </w:p>
        </w:tc>
      </w:tr>
      <w:tr w:rsidR="00223A62" w:rsidRPr="00BA188A" w14:paraId="30BE099D" w14:textId="77777777" w:rsidTr="66712BDD">
        <w:tc>
          <w:tcPr>
            <w:tcW w:w="1118" w:type="dxa"/>
            <w:vMerge/>
          </w:tcPr>
          <w:p w14:paraId="46D011AF" w14:textId="77777777" w:rsidR="00223A62" w:rsidRDefault="00223A62">
            <w:pPr>
              <w:tabs>
                <w:tab w:val="left" w:pos="709"/>
              </w:tabs>
              <w:rPr>
                <w:rFonts w:ascii="Calibri" w:hAnsi="Calibri" w:cs="Calibri"/>
              </w:rPr>
            </w:pPr>
          </w:p>
        </w:tc>
        <w:tc>
          <w:tcPr>
            <w:tcW w:w="5545" w:type="dxa"/>
            <w:shd w:val="clear" w:color="auto" w:fill="D9D9D9" w:themeFill="text1" w:themeFillShade="D9"/>
          </w:tcPr>
          <w:p w14:paraId="37434835" w14:textId="77777777" w:rsidR="00223A62" w:rsidRPr="00BA188A" w:rsidRDefault="00223A62">
            <w:pPr>
              <w:tabs>
                <w:tab w:val="left" w:pos="709"/>
              </w:tabs>
              <w:rPr>
                <w:rFonts w:ascii="Calibri" w:hAnsi="Calibri" w:cs="Calibri"/>
              </w:rPr>
            </w:pPr>
            <w:r w:rsidRPr="00BA188A">
              <w:rPr>
                <w:rFonts w:ascii="Calibri" w:hAnsi="Calibri" w:cs="Calibri"/>
              </w:rPr>
              <w:t xml:space="preserve">What changes are you going to try?  The </w:t>
            </w:r>
            <w:hyperlink r:id="rId79" w:history="1">
              <w:r w:rsidRPr="00452C6E">
                <w:rPr>
                  <w:rStyle w:val="Hyperlink"/>
                  <w:rFonts w:ascii="Calibri" w:hAnsi="Calibri" w:cs="Calibri"/>
                </w:rPr>
                <w:t>Practice Development Matrix</w:t>
              </w:r>
            </w:hyperlink>
            <w:r w:rsidRPr="00BA188A">
              <w:rPr>
                <w:rFonts w:ascii="Calibri" w:hAnsi="Calibri" w:cs="Calibri"/>
              </w:rPr>
              <w:t xml:space="preserve"> can help you with ideas.</w:t>
            </w:r>
          </w:p>
        </w:tc>
        <w:tc>
          <w:tcPr>
            <w:tcW w:w="1843" w:type="dxa"/>
            <w:shd w:val="clear" w:color="auto" w:fill="D9D9D9" w:themeFill="text1" w:themeFillShade="D9"/>
          </w:tcPr>
          <w:p w14:paraId="2B35E6BB" w14:textId="77777777" w:rsidR="00223A62" w:rsidRPr="00BA188A" w:rsidRDefault="00223A62">
            <w:pPr>
              <w:tabs>
                <w:tab w:val="left" w:pos="709"/>
              </w:tabs>
              <w:rPr>
                <w:rFonts w:ascii="Calibri" w:hAnsi="Calibri" w:cs="Calibri"/>
              </w:rPr>
            </w:pPr>
            <w:r>
              <w:rPr>
                <w:rFonts w:ascii="Calibri" w:hAnsi="Calibri" w:cs="Calibri"/>
              </w:rPr>
              <w:t>When</w:t>
            </w:r>
            <w:r w:rsidRPr="00BA188A">
              <w:rPr>
                <w:rFonts w:ascii="Calibri" w:hAnsi="Calibri" w:cs="Calibri"/>
              </w:rPr>
              <w:t xml:space="preserve"> do you want to achieve this by? </w:t>
            </w:r>
          </w:p>
        </w:tc>
        <w:tc>
          <w:tcPr>
            <w:tcW w:w="3543" w:type="dxa"/>
            <w:shd w:val="clear" w:color="auto" w:fill="D9D9D9" w:themeFill="text1" w:themeFillShade="D9"/>
          </w:tcPr>
          <w:p w14:paraId="4DE166BB" w14:textId="6595B214" w:rsidR="00223A62" w:rsidRPr="002D169D" w:rsidRDefault="003172BC">
            <w:pPr>
              <w:tabs>
                <w:tab w:val="left" w:pos="709"/>
              </w:tabs>
              <w:rPr>
                <w:rFonts w:ascii="Calibri" w:hAnsi="Calibri" w:cs="Calibri"/>
              </w:rPr>
            </w:pPr>
            <w:r w:rsidRPr="002D169D">
              <w:rPr>
                <w:rFonts w:ascii="Calibri" w:hAnsi="Calibri" w:cs="Calibri"/>
              </w:rPr>
              <w:t>W</w:t>
            </w:r>
            <w:r w:rsidR="00673893" w:rsidRPr="002D169D">
              <w:rPr>
                <w:rFonts w:ascii="Calibri" w:hAnsi="Calibri" w:cs="Calibri"/>
              </w:rPr>
              <w:t xml:space="preserve">hat tools </w:t>
            </w:r>
            <w:r w:rsidR="00223A62" w:rsidRPr="002D169D">
              <w:rPr>
                <w:rFonts w:ascii="Calibri" w:hAnsi="Calibri" w:cs="Calibri"/>
              </w:rPr>
              <w:t>will you</w:t>
            </w:r>
            <w:r w:rsidRPr="002D169D">
              <w:rPr>
                <w:rFonts w:ascii="Calibri" w:hAnsi="Calibri" w:cs="Calibri"/>
              </w:rPr>
              <w:t xml:space="preserve"> use to</w:t>
            </w:r>
            <w:r w:rsidR="00223A62" w:rsidRPr="002D169D">
              <w:rPr>
                <w:rFonts w:ascii="Calibri" w:hAnsi="Calibri" w:cs="Calibri"/>
              </w:rPr>
              <w:t xml:space="preserve"> measure your progress?</w:t>
            </w:r>
            <w:r w:rsidRPr="002D169D">
              <w:rPr>
                <w:rFonts w:ascii="Calibri" w:hAnsi="Calibri" w:cs="Calibri"/>
              </w:rPr>
              <w:t xml:space="preserve"> How often will you do this?</w:t>
            </w:r>
          </w:p>
        </w:tc>
        <w:tc>
          <w:tcPr>
            <w:tcW w:w="3544" w:type="dxa"/>
            <w:shd w:val="clear" w:color="auto" w:fill="D9D9D9" w:themeFill="text1" w:themeFillShade="D9"/>
          </w:tcPr>
          <w:p w14:paraId="5B2EE2C2" w14:textId="77777777" w:rsidR="00223A62" w:rsidRPr="00BA188A" w:rsidRDefault="00223A62">
            <w:pPr>
              <w:tabs>
                <w:tab w:val="left" w:pos="709"/>
              </w:tabs>
              <w:rPr>
                <w:rFonts w:ascii="Calibri" w:hAnsi="Calibri" w:cs="Calibri"/>
              </w:rPr>
            </w:pPr>
            <w:r w:rsidRPr="00BA188A">
              <w:rPr>
                <w:rFonts w:ascii="Calibri" w:hAnsi="Calibri" w:cs="Calibri"/>
              </w:rPr>
              <w:t>How will you know if you are on track?</w:t>
            </w:r>
          </w:p>
        </w:tc>
      </w:tr>
      <w:tr w:rsidR="00223A62" w14:paraId="7A935017" w14:textId="77777777" w:rsidTr="003172BC">
        <w:tc>
          <w:tcPr>
            <w:tcW w:w="1118" w:type="dxa"/>
            <w:vAlign w:val="center"/>
          </w:tcPr>
          <w:p w14:paraId="05839D69" w14:textId="77777777" w:rsidR="00223A62" w:rsidRDefault="00223A62">
            <w:pPr>
              <w:tabs>
                <w:tab w:val="left" w:pos="709"/>
              </w:tabs>
              <w:jc w:val="center"/>
              <w:rPr>
                <w:rFonts w:ascii="Calibri" w:hAnsi="Calibri" w:cs="Calibri"/>
              </w:rPr>
            </w:pPr>
            <w:r>
              <w:rPr>
                <w:rFonts w:ascii="Calibri" w:hAnsi="Calibri" w:cs="Calibri"/>
              </w:rPr>
              <w:t>1</w:t>
            </w:r>
          </w:p>
        </w:tc>
        <w:tc>
          <w:tcPr>
            <w:tcW w:w="5545" w:type="dxa"/>
          </w:tcPr>
          <w:p w14:paraId="10400984" w14:textId="1B88797A" w:rsidR="09DE0063" w:rsidRDefault="09DE0063" w:rsidP="6B32E7C6">
            <w:pPr>
              <w:tabs>
                <w:tab w:val="left" w:pos="709"/>
              </w:tabs>
              <w:rPr>
                <w:rFonts w:ascii="Calibri" w:hAnsi="Calibri" w:cs="Calibri"/>
                <w:color w:val="484848" w:themeColor="background2"/>
                <w:sz w:val="18"/>
                <w:szCs w:val="18"/>
              </w:rPr>
            </w:pPr>
          </w:p>
          <w:p w14:paraId="7B8003A2" w14:textId="07370B28" w:rsidR="00223A62" w:rsidRDefault="00223A62">
            <w:pPr>
              <w:tabs>
                <w:tab w:val="left" w:pos="709"/>
              </w:tabs>
              <w:rPr>
                <w:rFonts w:ascii="Calibri" w:hAnsi="Calibri" w:cs="Calibri"/>
              </w:rPr>
            </w:pPr>
          </w:p>
          <w:p w14:paraId="1F05C8D7" w14:textId="5C385FD4" w:rsidR="00223A62" w:rsidRDefault="1CA5B043" w:rsidP="0A591C47">
            <w:r w:rsidRPr="0A591C47">
              <w:rPr>
                <w:rFonts w:ascii="Calibri" w:hAnsi="Calibri" w:cs="Calibri"/>
                <w:color w:val="74777B" w:themeColor="text2"/>
              </w:rPr>
              <w:t xml:space="preserve">EG – </w:t>
            </w:r>
            <w:r w:rsidR="23A67EB9" w:rsidRPr="0A591C47">
              <w:rPr>
                <w:rFonts w:ascii="Calibri" w:eastAsia="Calibri" w:hAnsi="Calibri" w:cs="Calibri"/>
                <w:color w:val="74777B" w:themeColor="text2"/>
                <w:szCs w:val="20"/>
              </w:rPr>
              <w:t xml:space="preserve">Whole of </w:t>
            </w:r>
            <w:r w:rsidR="7C084A00" w:rsidRPr="0A591C47">
              <w:rPr>
                <w:rFonts w:ascii="Calibri" w:eastAsia="Calibri" w:hAnsi="Calibri" w:cs="Calibri"/>
                <w:color w:val="74777B" w:themeColor="text2"/>
                <w:szCs w:val="20"/>
              </w:rPr>
              <w:t>P</w:t>
            </w:r>
            <w:r w:rsidR="23A67EB9" w:rsidRPr="0A591C47">
              <w:rPr>
                <w:rFonts w:ascii="Calibri" w:eastAsia="Calibri" w:hAnsi="Calibri" w:cs="Calibri"/>
                <w:color w:val="74777B" w:themeColor="text2"/>
                <w:szCs w:val="20"/>
              </w:rPr>
              <w:t xml:space="preserve">ractice </w:t>
            </w:r>
            <w:r w:rsidR="788BFE44" w:rsidRPr="0A591C47">
              <w:rPr>
                <w:rFonts w:ascii="Calibri" w:eastAsia="Calibri" w:hAnsi="Calibri" w:cs="Calibri"/>
                <w:color w:val="74777B" w:themeColor="text2"/>
                <w:szCs w:val="20"/>
              </w:rPr>
              <w:t>B</w:t>
            </w:r>
            <w:r w:rsidR="23A67EB9" w:rsidRPr="0A591C47">
              <w:rPr>
                <w:rFonts w:ascii="Calibri" w:eastAsia="Calibri" w:hAnsi="Calibri" w:cs="Calibri"/>
                <w:color w:val="74777B" w:themeColor="text2"/>
                <w:szCs w:val="20"/>
              </w:rPr>
              <w:t>rainstorm</w:t>
            </w:r>
          </w:p>
          <w:p w14:paraId="50B36C1A" w14:textId="45AF81CD" w:rsidR="00223A62" w:rsidRDefault="00223A62">
            <w:pPr>
              <w:tabs>
                <w:tab w:val="left" w:pos="709"/>
              </w:tabs>
              <w:rPr>
                <w:rFonts w:ascii="Calibri" w:hAnsi="Calibri" w:cs="Calibri"/>
              </w:rPr>
            </w:pPr>
          </w:p>
          <w:p w14:paraId="4F297CF4" w14:textId="77777777" w:rsidR="00223A62" w:rsidRDefault="00223A62" w:rsidP="00D52076">
            <w:pPr>
              <w:tabs>
                <w:tab w:val="left" w:pos="709"/>
              </w:tabs>
              <w:rPr>
                <w:rFonts w:ascii="Calibri" w:hAnsi="Calibri" w:cs="Calibri"/>
              </w:rPr>
            </w:pPr>
          </w:p>
        </w:tc>
        <w:tc>
          <w:tcPr>
            <w:tcW w:w="1843" w:type="dxa"/>
          </w:tcPr>
          <w:p w14:paraId="05AB69AC" w14:textId="77777777" w:rsidR="00223A62" w:rsidRDefault="00223A62">
            <w:pPr>
              <w:tabs>
                <w:tab w:val="left" w:pos="709"/>
              </w:tabs>
              <w:rPr>
                <w:rFonts w:ascii="Calibri" w:hAnsi="Calibri" w:cs="Calibri"/>
              </w:rPr>
            </w:pPr>
          </w:p>
          <w:p w14:paraId="1C019479" w14:textId="77777777" w:rsidR="00223A62" w:rsidRDefault="00223A62">
            <w:pPr>
              <w:tabs>
                <w:tab w:val="left" w:pos="709"/>
              </w:tabs>
              <w:rPr>
                <w:rFonts w:ascii="Calibri" w:hAnsi="Calibri" w:cs="Calibri"/>
              </w:rPr>
            </w:pPr>
          </w:p>
          <w:p w14:paraId="03A9A726" w14:textId="77777777" w:rsidR="00223A62" w:rsidRDefault="00223A62">
            <w:pPr>
              <w:tabs>
                <w:tab w:val="left" w:pos="709"/>
              </w:tabs>
              <w:rPr>
                <w:rFonts w:ascii="Calibri" w:hAnsi="Calibri" w:cs="Calibri"/>
              </w:rPr>
            </w:pPr>
          </w:p>
          <w:p w14:paraId="1E7E1155" w14:textId="77777777" w:rsidR="00223A62" w:rsidRDefault="00223A62">
            <w:pPr>
              <w:tabs>
                <w:tab w:val="left" w:pos="709"/>
              </w:tabs>
              <w:rPr>
                <w:rFonts w:ascii="Calibri" w:hAnsi="Calibri" w:cs="Calibri"/>
              </w:rPr>
            </w:pPr>
          </w:p>
          <w:p w14:paraId="656BAA04" w14:textId="77777777" w:rsidR="00223A62" w:rsidRDefault="00223A62">
            <w:pPr>
              <w:tabs>
                <w:tab w:val="left" w:pos="709"/>
              </w:tabs>
              <w:rPr>
                <w:rFonts w:ascii="Calibri" w:hAnsi="Calibri" w:cs="Calibri"/>
              </w:rPr>
            </w:pPr>
          </w:p>
          <w:p w14:paraId="6E6647DF" w14:textId="77777777" w:rsidR="00223A62" w:rsidRDefault="00223A62">
            <w:pPr>
              <w:tabs>
                <w:tab w:val="left" w:pos="709"/>
              </w:tabs>
              <w:rPr>
                <w:rFonts w:ascii="Calibri" w:hAnsi="Calibri" w:cs="Calibri"/>
              </w:rPr>
            </w:pPr>
          </w:p>
        </w:tc>
        <w:tc>
          <w:tcPr>
            <w:tcW w:w="3543" w:type="dxa"/>
          </w:tcPr>
          <w:p w14:paraId="64E02FD8" w14:textId="77777777" w:rsidR="00223A62" w:rsidRDefault="00223A62">
            <w:pPr>
              <w:tabs>
                <w:tab w:val="left" w:pos="709"/>
              </w:tabs>
              <w:rPr>
                <w:rFonts w:ascii="Calibri" w:hAnsi="Calibri" w:cs="Calibri"/>
              </w:rPr>
            </w:pPr>
          </w:p>
        </w:tc>
        <w:tc>
          <w:tcPr>
            <w:tcW w:w="3544" w:type="dxa"/>
          </w:tcPr>
          <w:p w14:paraId="079858CC" w14:textId="77777777" w:rsidR="00223A62" w:rsidRDefault="00223A62">
            <w:pPr>
              <w:tabs>
                <w:tab w:val="left" w:pos="709"/>
              </w:tabs>
              <w:rPr>
                <w:rFonts w:ascii="Calibri" w:hAnsi="Calibri" w:cs="Calibri"/>
              </w:rPr>
            </w:pPr>
          </w:p>
        </w:tc>
      </w:tr>
      <w:tr w:rsidR="00223A62" w14:paraId="2FF33720" w14:textId="77777777" w:rsidTr="003172BC">
        <w:tc>
          <w:tcPr>
            <w:tcW w:w="1118" w:type="dxa"/>
            <w:vAlign w:val="center"/>
          </w:tcPr>
          <w:p w14:paraId="0074753A" w14:textId="77777777" w:rsidR="00223A62" w:rsidRDefault="00223A62">
            <w:pPr>
              <w:tabs>
                <w:tab w:val="left" w:pos="709"/>
              </w:tabs>
              <w:jc w:val="center"/>
              <w:rPr>
                <w:rFonts w:ascii="Calibri" w:hAnsi="Calibri" w:cs="Calibri"/>
              </w:rPr>
            </w:pPr>
            <w:r>
              <w:rPr>
                <w:rFonts w:ascii="Calibri" w:hAnsi="Calibri" w:cs="Calibri"/>
              </w:rPr>
              <w:t>2</w:t>
            </w:r>
          </w:p>
        </w:tc>
        <w:tc>
          <w:tcPr>
            <w:tcW w:w="5545" w:type="dxa"/>
          </w:tcPr>
          <w:p w14:paraId="0EC1D0B8" w14:textId="77777777" w:rsidR="00223A62" w:rsidRDefault="00223A62">
            <w:pPr>
              <w:tabs>
                <w:tab w:val="left" w:pos="709"/>
              </w:tabs>
              <w:rPr>
                <w:rFonts w:ascii="Calibri" w:hAnsi="Calibri" w:cs="Calibri"/>
              </w:rPr>
            </w:pPr>
          </w:p>
          <w:p w14:paraId="3C70E17C" w14:textId="77777777" w:rsidR="00223A62" w:rsidRDefault="00223A62">
            <w:pPr>
              <w:tabs>
                <w:tab w:val="left" w:pos="709"/>
              </w:tabs>
              <w:rPr>
                <w:rFonts w:ascii="Calibri" w:hAnsi="Calibri" w:cs="Calibri"/>
              </w:rPr>
            </w:pPr>
          </w:p>
          <w:p w14:paraId="518731B1" w14:textId="6A4A7002" w:rsidR="00223A62" w:rsidRDefault="14148A13">
            <w:pPr>
              <w:tabs>
                <w:tab w:val="left" w:pos="709"/>
              </w:tabs>
              <w:rPr>
                <w:rFonts w:ascii="Calibri" w:hAnsi="Calibri" w:cs="Calibri"/>
                <w:color w:val="74777B" w:themeColor="text2"/>
              </w:rPr>
            </w:pPr>
            <w:r w:rsidRPr="0A591C47">
              <w:rPr>
                <w:rFonts w:ascii="Calibri" w:hAnsi="Calibri" w:cs="Calibri"/>
                <w:color w:val="74777B" w:themeColor="text2"/>
              </w:rPr>
              <w:t>EG – Improving Data Quality</w:t>
            </w:r>
          </w:p>
          <w:p w14:paraId="4A8A3B27" w14:textId="77777777" w:rsidR="00223A62" w:rsidRDefault="00223A62">
            <w:pPr>
              <w:tabs>
                <w:tab w:val="left" w:pos="709"/>
              </w:tabs>
              <w:rPr>
                <w:rFonts w:ascii="Calibri" w:hAnsi="Calibri" w:cs="Calibri"/>
              </w:rPr>
            </w:pPr>
          </w:p>
          <w:p w14:paraId="340C1791" w14:textId="77777777" w:rsidR="00223A62" w:rsidRDefault="00223A62">
            <w:pPr>
              <w:tabs>
                <w:tab w:val="left" w:pos="709"/>
              </w:tabs>
              <w:rPr>
                <w:rFonts w:ascii="Calibri" w:hAnsi="Calibri" w:cs="Calibri"/>
              </w:rPr>
            </w:pPr>
          </w:p>
          <w:p w14:paraId="4EF0EBB1" w14:textId="77777777" w:rsidR="00223A62" w:rsidRDefault="00223A62">
            <w:pPr>
              <w:tabs>
                <w:tab w:val="left" w:pos="709"/>
              </w:tabs>
              <w:rPr>
                <w:rFonts w:ascii="Calibri" w:hAnsi="Calibri" w:cs="Calibri"/>
              </w:rPr>
            </w:pPr>
          </w:p>
        </w:tc>
        <w:tc>
          <w:tcPr>
            <w:tcW w:w="1843" w:type="dxa"/>
          </w:tcPr>
          <w:p w14:paraId="0B8ED339" w14:textId="77777777" w:rsidR="00223A62" w:rsidRDefault="00223A62">
            <w:pPr>
              <w:tabs>
                <w:tab w:val="left" w:pos="709"/>
              </w:tabs>
              <w:rPr>
                <w:rFonts w:ascii="Calibri" w:hAnsi="Calibri" w:cs="Calibri"/>
              </w:rPr>
            </w:pPr>
          </w:p>
          <w:p w14:paraId="0149F718" w14:textId="77777777" w:rsidR="00223A62" w:rsidRDefault="00223A62">
            <w:pPr>
              <w:tabs>
                <w:tab w:val="left" w:pos="709"/>
              </w:tabs>
              <w:rPr>
                <w:rFonts w:ascii="Calibri" w:hAnsi="Calibri" w:cs="Calibri"/>
              </w:rPr>
            </w:pPr>
          </w:p>
          <w:p w14:paraId="0D990ED7" w14:textId="77777777" w:rsidR="00223A62" w:rsidRDefault="00223A62">
            <w:pPr>
              <w:tabs>
                <w:tab w:val="left" w:pos="709"/>
              </w:tabs>
              <w:rPr>
                <w:rFonts w:ascii="Calibri" w:hAnsi="Calibri" w:cs="Calibri"/>
              </w:rPr>
            </w:pPr>
          </w:p>
          <w:p w14:paraId="43DB0DA5" w14:textId="77777777" w:rsidR="00223A62" w:rsidRDefault="00223A62">
            <w:pPr>
              <w:tabs>
                <w:tab w:val="left" w:pos="709"/>
              </w:tabs>
              <w:rPr>
                <w:rFonts w:ascii="Calibri" w:hAnsi="Calibri" w:cs="Calibri"/>
              </w:rPr>
            </w:pPr>
          </w:p>
          <w:p w14:paraId="45A7597B" w14:textId="77777777" w:rsidR="00223A62" w:rsidRDefault="00223A62">
            <w:pPr>
              <w:tabs>
                <w:tab w:val="left" w:pos="709"/>
              </w:tabs>
              <w:rPr>
                <w:rFonts w:ascii="Calibri" w:hAnsi="Calibri" w:cs="Calibri"/>
              </w:rPr>
            </w:pPr>
          </w:p>
          <w:p w14:paraId="4020A072" w14:textId="77777777" w:rsidR="00223A62" w:rsidRDefault="00223A62">
            <w:pPr>
              <w:tabs>
                <w:tab w:val="left" w:pos="709"/>
              </w:tabs>
              <w:rPr>
                <w:rFonts w:ascii="Calibri" w:hAnsi="Calibri" w:cs="Calibri"/>
              </w:rPr>
            </w:pPr>
          </w:p>
        </w:tc>
        <w:tc>
          <w:tcPr>
            <w:tcW w:w="3543" w:type="dxa"/>
          </w:tcPr>
          <w:p w14:paraId="3EB80A4F" w14:textId="77777777" w:rsidR="00223A62" w:rsidRDefault="00223A62">
            <w:pPr>
              <w:tabs>
                <w:tab w:val="left" w:pos="709"/>
              </w:tabs>
              <w:rPr>
                <w:rFonts w:ascii="Calibri" w:hAnsi="Calibri" w:cs="Calibri"/>
              </w:rPr>
            </w:pPr>
          </w:p>
        </w:tc>
        <w:tc>
          <w:tcPr>
            <w:tcW w:w="3544" w:type="dxa"/>
          </w:tcPr>
          <w:p w14:paraId="35704AD2" w14:textId="77777777" w:rsidR="00223A62" w:rsidRDefault="00223A62">
            <w:pPr>
              <w:tabs>
                <w:tab w:val="left" w:pos="709"/>
              </w:tabs>
              <w:rPr>
                <w:rFonts w:ascii="Calibri" w:hAnsi="Calibri" w:cs="Calibri"/>
              </w:rPr>
            </w:pPr>
          </w:p>
        </w:tc>
      </w:tr>
      <w:tr w:rsidR="00223A62" w14:paraId="49E7573E" w14:textId="77777777" w:rsidTr="003172BC">
        <w:tc>
          <w:tcPr>
            <w:tcW w:w="1118" w:type="dxa"/>
            <w:vAlign w:val="center"/>
          </w:tcPr>
          <w:p w14:paraId="2096A27D" w14:textId="77777777" w:rsidR="00223A62" w:rsidRDefault="00223A62">
            <w:pPr>
              <w:tabs>
                <w:tab w:val="left" w:pos="709"/>
              </w:tabs>
              <w:jc w:val="center"/>
              <w:rPr>
                <w:rFonts w:ascii="Calibri" w:hAnsi="Calibri" w:cs="Calibri"/>
              </w:rPr>
            </w:pPr>
          </w:p>
          <w:p w14:paraId="4DE46369" w14:textId="77777777" w:rsidR="00223A62" w:rsidRDefault="00223A62">
            <w:pPr>
              <w:tabs>
                <w:tab w:val="left" w:pos="709"/>
              </w:tabs>
              <w:jc w:val="center"/>
              <w:rPr>
                <w:rFonts w:ascii="Calibri" w:hAnsi="Calibri" w:cs="Calibri"/>
              </w:rPr>
            </w:pPr>
          </w:p>
          <w:p w14:paraId="4DC6905B" w14:textId="77777777" w:rsidR="00223A62" w:rsidRDefault="00223A62">
            <w:pPr>
              <w:tabs>
                <w:tab w:val="left" w:pos="709"/>
              </w:tabs>
              <w:jc w:val="center"/>
              <w:rPr>
                <w:rFonts w:ascii="Calibri" w:hAnsi="Calibri" w:cs="Calibri"/>
              </w:rPr>
            </w:pPr>
            <w:r>
              <w:rPr>
                <w:rFonts w:ascii="Calibri" w:hAnsi="Calibri" w:cs="Calibri"/>
              </w:rPr>
              <w:t>3</w:t>
            </w:r>
          </w:p>
          <w:p w14:paraId="559CCB66" w14:textId="77777777" w:rsidR="00223A62" w:rsidRDefault="00223A62">
            <w:pPr>
              <w:tabs>
                <w:tab w:val="left" w:pos="709"/>
              </w:tabs>
              <w:jc w:val="center"/>
              <w:rPr>
                <w:rFonts w:ascii="Calibri" w:hAnsi="Calibri" w:cs="Calibri"/>
              </w:rPr>
            </w:pPr>
          </w:p>
          <w:p w14:paraId="7B33E7CF" w14:textId="77777777" w:rsidR="00223A62" w:rsidRDefault="00223A62">
            <w:pPr>
              <w:tabs>
                <w:tab w:val="left" w:pos="709"/>
              </w:tabs>
              <w:jc w:val="center"/>
              <w:rPr>
                <w:rFonts w:ascii="Calibri" w:hAnsi="Calibri" w:cs="Calibri"/>
              </w:rPr>
            </w:pPr>
          </w:p>
        </w:tc>
        <w:tc>
          <w:tcPr>
            <w:tcW w:w="5545" w:type="dxa"/>
          </w:tcPr>
          <w:p w14:paraId="1150F5A6" w14:textId="77777777" w:rsidR="00223A62" w:rsidRDefault="00223A62">
            <w:pPr>
              <w:tabs>
                <w:tab w:val="left" w:pos="709"/>
              </w:tabs>
              <w:rPr>
                <w:rFonts w:ascii="Calibri" w:hAnsi="Calibri" w:cs="Calibri"/>
              </w:rPr>
            </w:pPr>
          </w:p>
          <w:p w14:paraId="69ECA81C" w14:textId="77777777" w:rsidR="00223A62" w:rsidRDefault="00223A62">
            <w:pPr>
              <w:tabs>
                <w:tab w:val="left" w:pos="709"/>
              </w:tabs>
              <w:rPr>
                <w:rFonts w:ascii="Calibri" w:hAnsi="Calibri" w:cs="Calibri"/>
              </w:rPr>
            </w:pPr>
          </w:p>
          <w:p w14:paraId="36FA2CF7" w14:textId="77777777" w:rsidR="00223A62" w:rsidRDefault="00223A62">
            <w:pPr>
              <w:tabs>
                <w:tab w:val="left" w:pos="709"/>
              </w:tabs>
              <w:rPr>
                <w:rFonts w:ascii="Calibri" w:hAnsi="Calibri" w:cs="Calibri"/>
              </w:rPr>
            </w:pPr>
          </w:p>
          <w:p w14:paraId="369BBDB2" w14:textId="77777777" w:rsidR="00223A62" w:rsidRDefault="00223A62">
            <w:pPr>
              <w:tabs>
                <w:tab w:val="left" w:pos="709"/>
              </w:tabs>
              <w:rPr>
                <w:rFonts w:ascii="Calibri" w:hAnsi="Calibri" w:cs="Calibri"/>
              </w:rPr>
            </w:pPr>
          </w:p>
          <w:p w14:paraId="0FC937D3" w14:textId="77777777" w:rsidR="00223A62" w:rsidRDefault="00223A62">
            <w:pPr>
              <w:tabs>
                <w:tab w:val="left" w:pos="709"/>
              </w:tabs>
              <w:rPr>
                <w:rFonts w:ascii="Calibri" w:hAnsi="Calibri" w:cs="Calibri"/>
              </w:rPr>
            </w:pPr>
          </w:p>
          <w:p w14:paraId="356F4B2E" w14:textId="77777777" w:rsidR="00223A62" w:rsidRDefault="00223A62">
            <w:pPr>
              <w:tabs>
                <w:tab w:val="left" w:pos="709"/>
              </w:tabs>
              <w:rPr>
                <w:rFonts w:ascii="Calibri" w:hAnsi="Calibri" w:cs="Calibri"/>
              </w:rPr>
            </w:pPr>
          </w:p>
        </w:tc>
        <w:tc>
          <w:tcPr>
            <w:tcW w:w="1843" w:type="dxa"/>
          </w:tcPr>
          <w:p w14:paraId="09A40007" w14:textId="77777777" w:rsidR="00223A62" w:rsidRDefault="00223A62">
            <w:pPr>
              <w:tabs>
                <w:tab w:val="left" w:pos="709"/>
              </w:tabs>
              <w:rPr>
                <w:rFonts w:ascii="Calibri" w:hAnsi="Calibri" w:cs="Calibri"/>
              </w:rPr>
            </w:pPr>
          </w:p>
          <w:p w14:paraId="73A1B7A0" w14:textId="77777777" w:rsidR="00223A62" w:rsidRDefault="00223A62">
            <w:pPr>
              <w:tabs>
                <w:tab w:val="left" w:pos="709"/>
              </w:tabs>
              <w:rPr>
                <w:rFonts w:ascii="Calibri" w:hAnsi="Calibri" w:cs="Calibri"/>
              </w:rPr>
            </w:pPr>
          </w:p>
          <w:p w14:paraId="1E0E5FFA" w14:textId="77777777" w:rsidR="00223A62" w:rsidRDefault="00223A62">
            <w:pPr>
              <w:tabs>
                <w:tab w:val="left" w:pos="709"/>
              </w:tabs>
              <w:rPr>
                <w:rFonts w:ascii="Calibri" w:hAnsi="Calibri" w:cs="Calibri"/>
              </w:rPr>
            </w:pPr>
          </w:p>
          <w:p w14:paraId="2884AE32" w14:textId="77777777" w:rsidR="00223A62" w:rsidRDefault="00223A62">
            <w:pPr>
              <w:tabs>
                <w:tab w:val="left" w:pos="709"/>
              </w:tabs>
              <w:rPr>
                <w:rFonts w:ascii="Calibri" w:hAnsi="Calibri" w:cs="Calibri"/>
              </w:rPr>
            </w:pPr>
          </w:p>
          <w:p w14:paraId="051B8CBC" w14:textId="77777777" w:rsidR="00223A62" w:rsidRDefault="00223A62">
            <w:pPr>
              <w:tabs>
                <w:tab w:val="left" w:pos="709"/>
              </w:tabs>
              <w:rPr>
                <w:rFonts w:ascii="Calibri" w:hAnsi="Calibri" w:cs="Calibri"/>
              </w:rPr>
            </w:pPr>
          </w:p>
          <w:p w14:paraId="0CF2B03D" w14:textId="77777777" w:rsidR="00223A62" w:rsidRDefault="00223A62">
            <w:pPr>
              <w:tabs>
                <w:tab w:val="left" w:pos="709"/>
              </w:tabs>
              <w:rPr>
                <w:rFonts w:ascii="Calibri" w:hAnsi="Calibri" w:cs="Calibri"/>
              </w:rPr>
            </w:pPr>
          </w:p>
        </w:tc>
        <w:tc>
          <w:tcPr>
            <w:tcW w:w="3543" w:type="dxa"/>
          </w:tcPr>
          <w:p w14:paraId="555FC084" w14:textId="77777777" w:rsidR="00223A62" w:rsidRDefault="00223A62">
            <w:pPr>
              <w:tabs>
                <w:tab w:val="left" w:pos="709"/>
              </w:tabs>
              <w:rPr>
                <w:rFonts w:ascii="Calibri" w:hAnsi="Calibri" w:cs="Calibri"/>
              </w:rPr>
            </w:pPr>
          </w:p>
        </w:tc>
        <w:tc>
          <w:tcPr>
            <w:tcW w:w="3544" w:type="dxa"/>
          </w:tcPr>
          <w:p w14:paraId="5569762C" w14:textId="77777777" w:rsidR="00223A62" w:rsidRDefault="00223A62">
            <w:pPr>
              <w:tabs>
                <w:tab w:val="left" w:pos="709"/>
              </w:tabs>
              <w:rPr>
                <w:rFonts w:ascii="Calibri" w:hAnsi="Calibri" w:cs="Calibri"/>
              </w:rPr>
            </w:pPr>
          </w:p>
        </w:tc>
      </w:tr>
      <w:tr w:rsidR="00223A62" w14:paraId="32BA4D1E" w14:textId="77777777" w:rsidTr="003172BC">
        <w:tc>
          <w:tcPr>
            <w:tcW w:w="1118" w:type="dxa"/>
            <w:vAlign w:val="center"/>
          </w:tcPr>
          <w:p w14:paraId="4B0AB685" w14:textId="77777777" w:rsidR="00223A62" w:rsidRDefault="00223A62">
            <w:pPr>
              <w:tabs>
                <w:tab w:val="left" w:pos="709"/>
              </w:tabs>
              <w:jc w:val="center"/>
              <w:rPr>
                <w:rFonts w:ascii="Calibri" w:hAnsi="Calibri" w:cs="Calibri"/>
              </w:rPr>
            </w:pPr>
          </w:p>
          <w:p w14:paraId="7508F3B7" w14:textId="77777777" w:rsidR="00223A62" w:rsidRDefault="00223A62">
            <w:pPr>
              <w:tabs>
                <w:tab w:val="left" w:pos="709"/>
              </w:tabs>
              <w:jc w:val="center"/>
              <w:rPr>
                <w:rFonts w:ascii="Calibri" w:hAnsi="Calibri" w:cs="Calibri"/>
              </w:rPr>
            </w:pPr>
          </w:p>
          <w:p w14:paraId="737AA6CB" w14:textId="77777777" w:rsidR="00223A62" w:rsidRDefault="00223A62">
            <w:pPr>
              <w:tabs>
                <w:tab w:val="left" w:pos="709"/>
              </w:tabs>
              <w:jc w:val="center"/>
              <w:rPr>
                <w:rFonts w:ascii="Calibri" w:hAnsi="Calibri" w:cs="Calibri"/>
              </w:rPr>
            </w:pPr>
            <w:r>
              <w:rPr>
                <w:rFonts w:ascii="Calibri" w:hAnsi="Calibri" w:cs="Calibri"/>
              </w:rPr>
              <w:t>4</w:t>
            </w:r>
          </w:p>
          <w:p w14:paraId="435DA891" w14:textId="77777777" w:rsidR="00223A62" w:rsidRDefault="00223A62">
            <w:pPr>
              <w:tabs>
                <w:tab w:val="left" w:pos="709"/>
              </w:tabs>
              <w:jc w:val="center"/>
              <w:rPr>
                <w:rFonts w:ascii="Calibri" w:hAnsi="Calibri" w:cs="Calibri"/>
              </w:rPr>
            </w:pPr>
          </w:p>
          <w:p w14:paraId="7B188F06" w14:textId="77777777" w:rsidR="00223A62" w:rsidRDefault="00223A62">
            <w:pPr>
              <w:tabs>
                <w:tab w:val="left" w:pos="709"/>
              </w:tabs>
              <w:jc w:val="center"/>
              <w:rPr>
                <w:rFonts w:ascii="Calibri" w:hAnsi="Calibri" w:cs="Calibri"/>
              </w:rPr>
            </w:pPr>
          </w:p>
        </w:tc>
        <w:tc>
          <w:tcPr>
            <w:tcW w:w="5545" w:type="dxa"/>
          </w:tcPr>
          <w:p w14:paraId="7833DCE7" w14:textId="77777777" w:rsidR="00223A62" w:rsidRDefault="00223A62">
            <w:pPr>
              <w:tabs>
                <w:tab w:val="left" w:pos="709"/>
              </w:tabs>
              <w:rPr>
                <w:rFonts w:ascii="Calibri" w:hAnsi="Calibri" w:cs="Calibri"/>
              </w:rPr>
            </w:pPr>
          </w:p>
          <w:p w14:paraId="78AE7058" w14:textId="77777777" w:rsidR="00223A62" w:rsidRDefault="00223A62">
            <w:pPr>
              <w:tabs>
                <w:tab w:val="left" w:pos="709"/>
              </w:tabs>
              <w:rPr>
                <w:rFonts w:ascii="Calibri" w:hAnsi="Calibri" w:cs="Calibri"/>
              </w:rPr>
            </w:pPr>
          </w:p>
          <w:p w14:paraId="5718C57F" w14:textId="77777777" w:rsidR="00223A62" w:rsidRDefault="00223A62">
            <w:pPr>
              <w:tabs>
                <w:tab w:val="left" w:pos="709"/>
              </w:tabs>
              <w:rPr>
                <w:rFonts w:ascii="Calibri" w:hAnsi="Calibri" w:cs="Calibri"/>
              </w:rPr>
            </w:pPr>
          </w:p>
          <w:p w14:paraId="6C5D77C5" w14:textId="77777777" w:rsidR="00223A62" w:rsidRDefault="00223A62">
            <w:pPr>
              <w:tabs>
                <w:tab w:val="left" w:pos="709"/>
              </w:tabs>
              <w:rPr>
                <w:rFonts w:ascii="Calibri" w:hAnsi="Calibri" w:cs="Calibri"/>
              </w:rPr>
            </w:pPr>
          </w:p>
          <w:p w14:paraId="58C8AA37" w14:textId="77777777" w:rsidR="00223A62" w:rsidRDefault="00223A62">
            <w:pPr>
              <w:tabs>
                <w:tab w:val="left" w:pos="709"/>
              </w:tabs>
              <w:rPr>
                <w:rFonts w:ascii="Calibri" w:hAnsi="Calibri" w:cs="Calibri"/>
              </w:rPr>
            </w:pPr>
          </w:p>
          <w:p w14:paraId="2536DE51" w14:textId="77777777" w:rsidR="00223A62" w:rsidRDefault="00223A62">
            <w:pPr>
              <w:tabs>
                <w:tab w:val="left" w:pos="709"/>
              </w:tabs>
              <w:rPr>
                <w:rFonts w:ascii="Calibri" w:hAnsi="Calibri" w:cs="Calibri"/>
              </w:rPr>
            </w:pPr>
          </w:p>
        </w:tc>
        <w:tc>
          <w:tcPr>
            <w:tcW w:w="1843" w:type="dxa"/>
          </w:tcPr>
          <w:p w14:paraId="44FB9734" w14:textId="77777777" w:rsidR="00223A62" w:rsidRDefault="00223A62">
            <w:pPr>
              <w:tabs>
                <w:tab w:val="left" w:pos="709"/>
              </w:tabs>
              <w:rPr>
                <w:rFonts w:ascii="Calibri" w:hAnsi="Calibri" w:cs="Calibri"/>
              </w:rPr>
            </w:pPr>
          </w:p>
          <w:p w14:paraId="02E46E33" w14:textId="77777777" w:rsidR="00223A62" w:rsidRDefault="00223A62">
            <w:pPr>
              <w:tabs>
                <w:tab w:val="left" w:pos="709"/>
              </w:tabs>
              <w:rPr>
                <w:rFonts w:ascii="Calibri" w:hAnsi="Calibri" w:cs="Calibri"/>
              </w:rPr>
            </w:pPr>
          </w:p>
          <w:p w14:paraId="106458DF" w14:textId="77777777" w:rsidR="00223A62" w:rsidRDefault="00223A62">
            <w:pPr>
              <w:tabs>
                <w:tab w:val="left" w:pos="709"/>
              </w:tabs>
              <w:rPr>
                <w:rFonts w:ascii="Calibri" w:hAnsi="Calibri" w:cs="Calibri"/>
              </w:rPr>
            </w:pPr>
          </w:p>
          <w:p w14:paraId="74B21B48" w14:textId="77777777" w:rsidR="00223A62" w:rsidRDefault="00223A62">
            <w:pPr>
              <w:tabs>
                <w:tab w:val="left" w:pos="709"/>
              </w:tabs>
              <w:rPr>
                <w:rFonts w:ascii="Calibri" w:hAnsi="Calibri" w:cs="Calibri"/>
              </w:rPr>
            </w:pPr>
          </w:p>
          <w:p w14:paraId="6FCD99CE" w14:textId="77777777" w:rsidR="00223A62" w:rsidRDefault="00223A62">
            <w:pPr>
              <w:tabs>
                <w:tab w:val="left" w:pos="709"/>
              </w:tabs>
              <w:rPr>
                <w:rFonts w:ascii="Calibri" w:hAnsi="Calibri" w:cs="Calibri"/>
              </w:rPr>
            </w:pPr>
          </w:p>
          <w:p w14:paraId="3D926F65" w14:textId="77777777" w:rsidR="00223A62" w:rsidRDefault="00223A62">
            <w:pPr>
              <w:tabs>
                <w:tab w:val="left" w:pos="709"/>
              </w:tabs>
              <w:rPr>
                <w:rFonts w:ascii="Calibri" w:hAnsi="Calibri" w:cs="Calibri"/>
              </w:rPr>
            </w:pPr>
          </w:p>
        </w:tc>
        <w:tc>
          <w:tcPr>
            <w:tcW w:w="3543" w:type="dxa"/>
          </w:tcPr>
          <w:p w14:paraId="35C83D66" w14:textId="77777777" w:rsidR="00223A62" w:rsidRDefault="00223A62">
            <w:pPr>
              <w:tabs>
                <w:tab w:val="left" w:pos="709"/>
              </w:tabs>
              <w:rPr>
                <w:rFonts w:ascii="Calibri" w:hAnsi="Calibri" w:cs="Calibri"/>
              </w:rPr>
            </w:pPr>
          </w:p>
        </w:tc>
        <w:tc>
          <w:tcPr>
            <w:tcW w:w="3544" w:type="dxa"/>
          </w:tcPr>
          <w:p w14:paraId="5DE84560" w14:textId="77777777" w:rsidR="00223A62" w:rsidRDefault="00223A62">
            <w:pPr>
              <w:tabs>
                <w:tab w:val="left" w:pos="709"/>
              </w:tabs>
              <w:rPr>
                <w:rFonts w:ascii="Calibri" w:hAnsi="Calibri" w:cs="Calibri"/>
              </w:rPr>
            </w:pPr>
          </w:p>
        </w:tc>
      </w:tr>
    </w:tbl>
    <w:p w14:paraId="40E7851C" w14:textId="77777777" w:rsidR="00223A62" w:rsidRDefault="00223A62">
      <w:pPr>
        <w:rPr>
          <w:lang w:eastAsia="en-AU"/>
        </w:rPr>
        <w:sectPr w:rsidR="00223A62" w:rsidSect="00BA1117">
          <w:headerReference w:type="default" r:id="rId80"/>
          <w:pgSz w:w="16838" w:h="11906" w:orient="landscape"/>
          <w:pgMar w:top="1134" w:right="851" w:bottom="1134" w:left="680" w:header="709" w:footer="284" w:gutter="0"/>
          <w:cols w:space="708"/>
          <w:titlePg/>
          <w:docGrid w:linePitch="360"/>
        </w:sectPr>
      </w:pPr>
    </w:p>
    <w:p w14:paraId="5735DFAF" w14:textId="77777777" w:rsidR="003155D2" w:rsidRPr="00B41711" w:rsidRDefault="003155D2" w:rsidP="003155D2">
      <w:pPr>
        <w:pStyle w:val="Heading3"/>
        <w:rPr>
          <w:b w:val="0"/>
          <w:bCs/>
          <w:color w:val="59D3C7"/>
        </w:rPr>
      </w:pPr>
      <w:bookmarkStart w:id="1" w:name="Part_2"/>
      <w:bookmarkEnd w:id="1"/>
      <w:r w:rsidRPr="00B41711">
        <w:rPr>
          <w:bCs/>
          <w:color w:val="59D3C7"/>
        </w:rPr>
        <w:lastRenderedPageBreak/>
        <w:t>PART 2 – After the activities</w:t>
      </w:r>
    </w:p>
    <w:p w14:paraId="48D30FE5" w14:textId="77777777" w:rsidR="003155D2" w:rsidRPr="00B41711" w:rsidRDefault="003155D2" w:rsidP="003155D2">
      <w:pPr>
        <w:tabs>
          <w:tab w:val="left" w:pos="709"/>
        </w:tabs>
        <w:rPr>
          <w:rFonts w:cs="Calibri"/>
          <w:b/>
          <w:bCs/>
          <w:color w:val="59D3C7"/>
        </w:rPr>
      </w:pPr>
      <w:r w:rsidRPr="00B41711">
        <w:rPr>
          <w:rFonts w:cs="Calibri"/>
          <w:b/>
          <w:bCs/>
          <w:color w:val="59D3C7"/>
        </w:rPr>
        <w:t>Your PHN QI&amp;D Engagement Officer can help you with this – call us if you need help 07 3490 3495</w:t>
      </w:r>
    </w:p>
    <w:tbl>
      <w:tblPr>
        <w:tblStyle w:val="TableGrid"/>
        <w:tblW w:w="0" w:type="auto"/>
        <w:tblLook w:val="04A0" w:firstRow="1" w:lastRow="0" w:firstColumn="1" w:lastColumn="0" w:noHBand="0" w:noVBand="1"/>
      </w:tblPr>
      <w:tblGrid>
        <w:gridCol w:w="2263"/>
        <w:gridCol w:w="7365"/>
      </w:tblGrid>
      <w:tr w:rsidR="008C6A3E" w:rsidRPr="00881694" w14:paraId="693D5F21" w14:textId="77777777">
        <w:trPr>
          <w:trHeight w:val="598"/>
        </w:trPr>
        <w:tc>
          <w:tcPr>
            <w:tcW w:w="2263" w:type="dxa"/>
            <w:shd w:val="clear" w:color="auto" w:fill="808080" w:themeFill="background1" w:themeFillShade="80"/>
            <w:vAlign w:val="center"/>
          </w:tcPr>
          <w:p w14:paraId="1C82EDCA" w14:textId="77777777" w:rsidR="008C6A3E" w:rsidRPr="00881694" w:rsidRDefault="008C6A3E">
            <w:pPr>
              <w:tabs>
                <w:tab w:val="left" w:pos="709"/>
              </w:tabs>
              <w:rPr>
                <w:rFonts w:ascii="Calibri" w:hAnsi="Calibri" w:cs="Calibri"/>
                <w:b/>
                <w:bCs/>
              </w:rPr>
            </w:pPr>
            <w:r w:rsidRPr="00455190">
              <w:rPr>
                <w:rFonts w:ascii="Calibri" w:hAnsi="Calibri" w:cs="Calibri"/>
                <w:b/>
                <w:bCs/>
                <w:color w:val="FFFFFF" w:themeColor="background1"/>
                <w:sz w:val="28"/>
                <w:szCs w:val="28"/>
              </w:rPr>
              <w:t xml:space="preserve">PRACTICE NAME </w:t>
            </w:r>
          </w:p>
        </w:tc>
        <w:tc>
          <w:tcPr>
            <w:tcW w:w="7365" w:type="dxa"/>
            <w:vAlign w:val="center"/>
          </w:tcPr>
          <w:p w14:paraId="65E92351" w14:textId="77777777" w:rsidR="008C6A3E" w:rsidRPr="00881694" w:rsidRDefault="008C6A3E">
            <w:pPr>
              <w:tabs>
                <w:tab w:val="left" w:pos="709"/>
              </w:tabs>
              <w:rPr>
                <w:rFonts w:ascii="Calibri" w:hAnsi="Calibri" w:cs="Calibri"/>
              </w:rPr>
            </w:pPr>
          </w:p>
          <w:p w14:paraId="3BFCB876" w14:textId="77777777" w:rsidR="008C6A3E" w:rsidRPr="00881694" w:rsidRDefault="008C6A3E">
            <w:pPr>
              <w:tabs>
                <w:tab w:val="left" w:pos="709"/>
              </w:tabs>
              <w:rPr>
                <w:rFonts w:ascii="Calibri" w:hAnsi="Calibri" w:cs="Calibri"/>
              </w:rPr>
            </w:pPr>
          </w:p>
        </w:tc>
      </w:tr>
    </w:tbl>
    <w:p w14:paraId="7B136FA2" w14:textId="77777777" w:rsidR="008C6A3E" w:rsidRDefault="008C6A3E">
      <w:pPr>
        <w:rPr>
          <w:lang w:eastAsia="en-AU"/>
        </w:rPr>
      </w:pPr>
    </w:p>
    <w:tbl>
      <w:tblPr>
        <w:tblStyle w:val="TableGrid"/>
        <w:tblW w:w="0" w:type="auto"/>
        <w:tblLook w:val="04A0" w:firstRow="1" w:lastRow="0" w:firstColumn="1" w:lastColumn="0" w:noHBand="0" w:noVBand="1"/>
      </w:tblPr>
      <w:tblGrid>
        <w:gridCol w:w="9628"/>
      </w:tblGrid>
      <w:tr w:rsidR="00340E2C" w:rsidRPr="00F62675" w14:paraId="18269D6E" w14:textId="77777777" w:rsidTr="043F5AB8">
        <w:trPr>
          <w:trHeight w:val="586"/>
        </w:trPr>
        <w:tc>
          <w:tcPr>
            <w:tcW w:w="9628" w:type="dxa"/>
            <w:shd w:val="clear" w:color="auto" w:fill="808080" w:themeFill="text1" w:themeFillShade="80"/>
            <w:vAlign w:val="center"/>
          </w:tcPr>
          <w:p w14:paraId="16AA23A8" w14:textId="77777777" w:rsidR="00340E2C" w:rsidRPr="00F62675" w:rsidRDefault="00340E2C">
            <w:pPr>
              <w:tabs>
                <w:tab w:val="left" w:pos="709"/>
              </w:tabs>
              <w:rPr>
                <w:rFonts w:ascii="Calibri" w:hAnsi="Calibri" w:cs="Calibri"/>
                <w:b/>
                <w:bCs/>
                <w:color w:val="FFFFFF" w:themeColor="background1"/>
                <w:sz w:val="28"/>
                <w:szCs w:val="28"/>
              </w:rPr>
            </w:pPr>
            <w:r>
              <w:rPr>
                <w:rFonts w:ascii="Calibri" w:hAnsi="Calibri" w:cs="Calibri"/>
                <w:b/>
                <w:bCs/>
                <w:color w:val="FFFFFF" w:themeColor="background1"/>
                <w:sz w:val="28"/>
                <w:szCs w:val="28"/>
              </w:rPr>
              <w:t>DID YOUR CHOSEN ACTIVITIES WORK?</w:t>
            </w:r>
          </w:p>
        </w:tc>
      </w:tr>
      <w:tr w:rsidR="00340E2C" w:rsidRPr="00F07D6E" w14:paraId="6444561D" w14:textId="77777777" w:rsidTr="043F5AB8">
        <w:trPr>
          <w:trHeight w:val="567"/>
        </w:trPr>
        <w:tc>
          <w:tcPr>
            <w:tcW w:w="9628" w:type="dxa"/>
            <w:shd w:val="clear" w:color="auto" w:fill="D9D9D9" w:themeFill="text1" w:themeFillShade="D9"/>
            <w:vAlign w:val="center"/>
          </w:tcPr>
          <w:p w14:paraId="1C723DAF" w14:textId="77777777" w:rsidR="00340E2C" w:rsidRPr="00F07D6E" w:rsidRDefault="00340E2C">
            <w:pPr>
              <w:tabs>
                <w:tab w:val="left" w:pos="709"/>
              </w:tabs>
              <w:rPr>
                <w:rFonts w:ascii="Calibri" w:hAnsi="Calibri" w:cs="Calibri"/>
                <w:b/>
                <w:bCs/>
              </w:rPr>
            </w:pPr>
            <w:r w:rsidRPr="00F07D6E">
              <w:rPr>
                <w:rFonts w:ascii="Calibri" w:hAnsi="Calibri" w:cs="Calibri"/>
                <w:b/>
                <w:bCs/>
              </w:rPr>
              <w:t>Did things work out as you planned?  What are you going to do now?</w:t>
            </w:r>
          </w:p>
          <w:p w14:paraId="65B5294E" w14:textId="77777777" w:rsidR="00340E2C" w:rsidRPr="00F07D6E" w:rsidRDefault="00340E2C">
            <w:pPr>
              <w:pStyle w:val="ListParagraph"/>
              <w:numPr>
                <w:ilvl w:val="0"/>
                <w:numId w:val="14"/>
              </w:numPr>
              <w:tabs>
                <w:tab w:val="left" w:pos="709"/>
              </w:tabs>
              <w:rPr>
                <w:rFonts w:ascii="Calibri" w:hAnsi="Calibri" w:cs="Calibri"/>
              </w:rPr>
            </w:pPr>
            <w:r w:rsidRPr="00F07D6E">
              <w:rPr>
                <w:rFonts w:ascii="Calibri" w:hAnsi="Calibri" w:cs="Calibri"/>
              </w:rPr>
              <w:t>Adopt the changes (Success! How do you make this business as usual)</w:t>
            </w:r>
          </w:p>
          <w:p w14:paraId="71FE8128" w14:textId="77777777" w:rsidR="00340E2C" w:rsidRPr="00F07D6E" w:rsidRDefault="00340E2C">
            <w:pPr>
              <w:pStyle w:val="ListParagraph"/>
              <w:numPr>
                <w:ilvl w:val="0"/>
                <w:numId w:val="14"/>
              </w:numPr>
              <w:tabs>
                <w:tab w:val="left" w:pos="709"/>
              </w:tabs>
              <w:rPr>
                <w:rFonts w:ascii="Calibri" w:hAnsi="Calibri" w:cs="Calibri"/>
              </w:rPr>
            </w:pPr>
            <w:r w:rsidRPr="00F07D6E">
              <w:rPr>
                <w:rFonts w:ascii="Calibri" w:hAnsi="Calibri" w:cs="Calibri"/>
              </w:rPr>
              <w:t>Adapt the changes (Pivot as needed and keep trying…)</w:t>
            </w:r>
          </w:p>
          <w:p w14:paraId="4BADC3FB" w14:textId="77777777" w:rsidR="00340E2C" w:rsidRPr="00F07D6E" w:rsidRDefault="00340E2C">
            <w:pPr>
              <w:pStyle w:val="ListParagraph"/>
              <w:numPr>
                <w:ilvl w:val="0"/>
                <w:numId w:val="14"/>
              </w:numPr>
              <w:tabs>
                <w:tab w:val="left" w:pos="709"/>
              </w:tabs>
              <w:rPr>
                <w:rFonts w:ascii="Calibri" w:hAnsi="Calibri" w:cs="Calibri"/>
              </w:rPr>
            </w:pPr>
            <w:r w:rsidRPr="00F07D6E">
              <w:rPr>
                <w:rFonts w:ascii="Calibri" w:hAnsi="Calibri" w:cs="Calibri"/>
              </w:rPr>
              <w:t>Abandon the changes (Scrap this idea – develop another idea and try again!)</w:t>
            </w:r>
          </w:p>
        </w:tc>
      </w:tr>
      <w:tr w:rsidR="00340E2C" w:rsidRPr="00F07D6E" w14:paraId="4B3B61AB" w14:textId="77777777">
        <w:tc>
          <w:tcPr>
            <w:tcW w:w="9628" w:type="dxa"/>
          </w:tcPr>
          <w:p w14:paraId="5DB4F605" w14:textId="4077714B" w:rsidR="006A290E" w:rsidRDefault="00340E2C" w:rsidP="006A290E">
            <w:pPr>
              <w:pStyle w:val="ListParagraph"/>
              <w:tabs>
                <w:tab w:val="left" w:pos="709"/>
              </w:tabs>
              <w:ind w:left="0"/>
              <w:rPr>
                <w:rFonts w:ascii="Calibri" w:hAnsi="Calibri" w:cs="Calibri"/>
                <w:b/>
              </w:rPr>
            </w:pPr>
            <w:r w:rsidRPr="00F07D6E">
              <w:rPr>
                <w:rFonts w:ascii="Calibri" w:hAnsi="Calibri" w:cs="Calibri"/>
              </w:rPr>
              <w:t>Comment on how each of your activities went</w:t>
            </w:r>
            <w:r w:rsidR="00AF6699">
              <w:rPr>
                <w:rFonts w:ascii="Calibri" w:hAnsi="Calibri" w:cs="Calibri"/>
              </w:rPr>
              <w:t xml:space="preserve">. </w:t>
            </w:r>
            <w:r w:rsidR="00AF6699" w:rsidRPr="043F5AB8">
              <w:rPr>
                <w:rFonts w:ascii="Calibri" w:hAnsi="Calibri" w:cs="Calibri"/>
                <w:b/>
              </w:rPr>
              <w:t xml:space="preserve">Make sure to </w:t>
            </w:r>
            <w:r w:rsidR="003172BC" w:rsidRPr="043F5AB8">
              <w:rPr>
                <w:rFonts w:ascii="Calibri" w:hAnsi="Calibri" w:cs="Calibri"/>
                <w:b/>
              </w:rPr>
              <w:t>include your f</w:t>
            </w:r>
            <w:r w:rsidR="006A290E" w:rsidRPr="043F5AB8">
              <w:rPr>
                <w:rFonts w:ascii="Calibri" w:hAnsi="Calibri" w:cs="Calibri"/>
                <w:b/>
              </w:rPr>
              <w:t xml:space="preserve">inal </w:t>
            </w:r>
            <w:r w:rsidR="003172BC" w:rsidRPr="043F5AB8">
              <w:rPr>
                <w:rFonts w:ascii="Calibri" w:hAnsi="Calibri" w:cs="Calibri"/>
                <w:b/>
              </w:rPr>
              <w:t>d</w:t>
            </w:r>
            <w:r w:rsidR="006A290E" w:rsidRPr="043F5AB8">
              <w:rPr>
                <w:rFonts w:ascii="Calibri" w:hAnsi="Calibri" w:cs="Calibri"/>
                <w:b/>
              </w:rPr>
              <w:t>ata outcomes</w:t>
            </w:r>
            <w:r w:rsidR="00AF6699" w:rsidRPr="043F5AB8">
              <w:rPr>
                <w:rFonts w:ascii="Calibri" w:hAnsi="Calibri" w:cs="Calibri"/>
                <w:b/>
              </w:rPr>
              <w:t xml:space="preserve"> where possible</w:t>
            </w:r>
            <w:r w:rsidR="006A290E" w:rsidRPr="043F5AB8">
              <w:rPr>
                <w:rFonts w:ascii="Calibri" w:hAnsi="Calibri" w:cs="Calibri"/>
                <w:b/>
              </w:rPr>
              <w:t xml:space="preserve"> (make sure </w:t>
            </w:r>
            <w:r w:rsidR="003172BC" w:rsidRPr="043F5AB8">
              <w:rPr>
                <w:rFonts w:ascii="Calibri" w:hAnsi="Calibri" w:cs="Calibri"/>
                <w:b/>
              </w:rPr>
              <w:t xml:space="preserve">any </w:t>
            </w:r>
            <w:r w:rsidR="006A290E" w:rsidRPr="043F5AB8">
              <w:rPr>
                <w:rFonts w:ascii="Calibri" w:hAnsi="Calibri" w:cs="Calibri"/>
                <w:b/>
              </w:rPr>
              <w:t>patient information is de-identified)</w:t>
            </w:r>
          </w:p>
          <w:p w14:paraId="573EE9C6" w14:textId="77777777" w:rsidR="00340E2C" w:rsidRPr="00F07D6E" w:rsidRDefault="00340E2C">
            <w:pPr>
              <w:tabs>
                <w:tab w:val="left" w:pos="709"/>
              </w:tabs>
              <w:rPr>
                <w:rFonts w:ascii="Calibri" w:hAnsi="Calibri" w:cs="Calibri"/>
                <w:b/>
              </w:rPr>
            </w:pPr>
          </w:p>
          <w:p w14:paraId="239B479E" w14:textId="77777777" w:rsidR="00340E2C" w:rsidRPr="00F07D6E" w:rsidRDefault="00340E2C">
            <w:pPr>
              <w:tabs>
                <w:tab w:val="left" w:pos="709"/>
              </w:tabs>
              <w:rPr>
                <w:rFonts w:ascii="Calibri" w:hAnsi="Calibri" w:cs="Calibri"/>
              </w:rPr>
            </w:pPr>
            <w:r w:rsidRPr="00F07D6E">
              <w:rPr>
                <w:rFonts w:ascii="Calibri" w:hAnsi="Calibri" w:cs="Calibri"/>
              </w:rPr>
              <w:t xml:space="preserve">Activity 1 – </w:t>
            </w:r>
          </w:p>
          <w:p w14:paraId="17174773" w14:textId="77777777" w:rsidR="00340E2C" w:rsidRPr="00F07D6E" w:rsidRDefault="00340E2C">
            <w:pPr>
              <w:tabs>
                <w:tab w:val="left" w:pos="709"/>
              </w:tabs>
              <w:rPr>
                <w:rFonts w:ascii="Calibri" w:hAnsi="Calibri" w:cs="Calibri"/>
              </w:rPr>
            </w:pPr>
            <w:r w:rsidRPr="00F07D6E">
              <w:rPr>
                <w:rFonts w:ascii="Calibri" w:hAnsi="Calibri" w:cs="Calibri"/>
              </w:rPr>
              <w:t xml:space="preserve">Activity 2 – </w:t>
            </w:r>
          </w:p>
          <w:p w14:paraId="731CD274" w14:textId="77777777" w:rsidR="00340E2C" w:rsidRPr="00F07D6E" w:rsidRDefault="00340E2C">
            <w:pPr>
              <w:tabs>
                <w:tab w:val="left" w:pos="709"/>
              </w:tabs>
              <w:rPr>
                <w:rFonts w:ascii="Calibri" w:hAnsi="Calibri" w:cs="Calibri"/>
              </w:rPr>
            </w:pPr>
            <w:r w:rsidRPr="00F07D6E">
              <w:rPr>
                <w:rFonts w:ascii="Calibri" w:hAnsi="Calibri" w:cs="Calibri"/>
              </w:rPr>
              <w:t xml:space="preserve">Activity 3 – </w:t>
            </w:r>
          </w:p>
          <w:p w14:paraId="33C29784" w14:textId="77777777" w:rsidR="00340E2C" w:rsidRPr="00F07D6E" w:rsidRDefault="00340E2C">
            <w:pPr>
              <w:tabs>
                <w:tab w:val="left" w:pos="709"/>
              </w:tabs>
              <w:rPr>
                <w:rFonts w:ascii="Calibri" w:hAnsi="Calibri" w:cs="Calibri"/>
              </w:rPr>
            </w:pPr>
            <w:r w:rsidRPr="00F07D6E">
              <w:rPr>
                <w:rFonts w:ascii="Calibri" w:hAnsi="Calibri" w:cs="Calibri"/>
              </w:rPr>
              <w:t xml:space="preserve">Activity 4 – </w:t>
            </w:r>
          </w:p>
        </w:tc>
      </w:tr>
    </w:tbl>
    <w:p w14:paraId="6A4769E2" w14:textId="77777777" w:rsidR="00340E2C" w:rsidRDefault="00340E2C">
      <w:pPr>
        <w:rPr>
          <w:lang w:eastAsia="en-AU"/>
        </w:rPr>
      </w:pPr>
    </w:p>
    <w:tbl>
      <w:tblPr>
        <w:tblStyle w:val="TableGrid"/>
        <w:tblW w:w="0" w:type="auto"/>
        <w:tblLook w:val="04A0" w:firstRow="1" w:lastRow="0" w:firstColumn="1" w:lastColumn="0" w:noHBand="0" w:noVBand="1"/>
      </w:tblPr>
      <w:tblGrid>
        <w:gridCol w:w="1925"/>
        <w:gridCol w:w="1926"/>
        <w:gridCol w:w="963"/>
        <w:gridCol w:w="962"/>
        <w:gridCol w:w="1926"/>
        <w:gridCol w:w="1926"/>
      </w:tblGrid>
      <w:tr w:rsidR="007C085B" w:rsidRPr="00421690" w14:paraId="66AE3CD1" w14:textId="77777777">
        <w:trPr>
          <w:trHeight w:val="553"/>
        </w:trPr>
        <w:tc>
          <w:tcPr>
            <w:tcW w:w="9628" w:type="dxa"/>
            <w:gridSpan w:val="6"/>
            <w:shd w:val="clear" w:color="auto" w:fill="808080" w:themeFill="background1" w:themeFillShade="80"/>
            <w:vAlign w:val="center"/>
          </w:tcPr>
          <w:p w14:paraId="3C74C4CA" w14:textId="77777777" w:rsidR="007C085B" w:rsidRPr="00421690" w:rsidRDefault="007C085B">
            <w:pPr>
              <w:pStyle w:val="ListParagraph"/>
              <w:tabs>
                <w:tab w:val="left" w:pos="709"/>
              </w:tabs>
              <w:ind w:left="0"/>
              <w:rPr>
                <w:rFonts w:ascii="Calibri" w:hAnsi="Calibri" w:cs="Calibri"/>
                <w:b/>
                <w:bCs/>
                <w:color w:val="FFFFFF" w:themeColor="background1"/>
                <w:sz w:val="28"/>
                <w:szCs w:val="28"/>
              </w:rPr>
            </w:pPr>
            <w:r w:rsidRPr="00421690">
              <w:rPr>
                <w:rFonts w:ascii="Calibri" w:hAnsi="Calibri" w:cs="Calibri"/>
                <w:b/>
                <w:bCs/>
                <w:color w:val="FFFFFF" w:themeColor="background1"/>
                <w:sz w:val="28"/>
                <w:szCs w:val="28"/>
              </w:rPr>
              <w:t>EVALUATION</w:t>
            </w:r>
          </w:p>
        </w:tc>
      </w:tr>
      <w:tr w:rsidR="007C085B" w:rsidRPr="00421690" w14:paraId="106E4C53" w14:textId="77777777">
        <w:trPr>
          <w:trHeight w:val="517"/>
        </w:trPr>
        <w:tc>
          <w:tcPr>
            <w:tcW w:w="9628" w:type="dxa"/>
            <w:gridSpan w:val="6"/>
            <w:tcBorders>
              <w:bottom w:val="single" w:sz="4" w:space="0" w:color="auto"/>
            </w:tcBorders>
            <w:shd w:val="clear" w:color="auto" w:fill="D9D9D9" w:themeFill="background1" w:themeFillShade="D9"/>
            <w:vAlign w:val="center"/>
          </w:tcPr>
          <w:p w14:paraId="45600A0C" w14:textId="77777777" w:rsidR="007C085B" w:rsidRPr="00421690" w:rsidRDefault="007C085B">
            <w:pPr>
              <w:pStyle w:val="ListParagraph"/>
              <w:tabs>
                <w:tab w:val="left" w:pos="709"/>
              </w:tabs>
              <w:ind w:left="0"/>
              <w:rPr>
                <w:rFonts w:ascii="Calibri" w:hAnsi="Calibri" w:cs="Calibri"/>
                <w:b/>
                <w:bCs/>
              </w:rPr>
            </w:pPr>
            <w:r w:rsidRPr="00421690">
              <w:rPr>
                <w:rFonts w:ascii="Calibri" w:hAnsi="Calibri" w:cs="Calibri"/>
                <w:b/>
                <w:bCs/>
              </w:rPr>
              <w:t xml:space="preserve">How did the project go? </w:t>
            </w:r>
          </w:p>
        </w:tc>
      </w:tr>
      <w:tr w:rsidR="007C085B" w:rsidRPr="0051327E" w14:paraId="599A33DC" w14:textId="77777777">
        <w:trPr>
          <w:trHeight w:val="517"/>
        </w:trPr>
        <w:tc>
          <w:tcPr>
            <w:tcW w:w="9628" w:type="dxa"/>
            <w:gridSpan w:val="6"/>
            <w:tcBorders>
              <w:bottom w:val="single" w:sz="4" w:space="0" w:color="auto"/>
            </w:tcBorders>
            <w:vAlign w:val="center"/>
          </w:tcPr>
          <w:p w14:paraId="7272B715" w14:textId="77777777" w:rsidR="007C085B" w:rsidRDefault="007C085B">
            <w:pPr>
              <w:pStyle w:val="ListParagraph"/>
              <w:tabs>
                <w:tab w:val="left" w:pos="709"/>
              </w:tabs>
              <w:ind w:left="0"/>
              <w:rPr>
                <w:rFonts w:ascii="Calibri" w:hAnsi="Calibri" w:cs="Calibri"/>
              </w:rPr>
            </w:pPr>
            <w:r w:rsidRPr="004B5E67">
              <w:rPr>
                <w:rFonts w:ascii="Calibri" w:hAnsi="Calibri" w:cs="Calibri"/>
              </w:rPr>
              <w:t>Good news stories</w:t>
            </w:r>
          </w:p>
          <w:p w14:paraId="2ADCAC8C" w14:textId="77777777" w:rsidR="003172BC" w:rsidRPr="004B5E67" w:rsidRDefault="003172BC">
            <w:pPr>
              <w:pStyle w:val="ListParagraph"/>
              <w:numPr>
                <w:ilvl w:val="0"/>
                <w:numId w:val="19"/>
              </w:numPr>
              <w:tabs>
                <w:tab w:val="left" w:pos="709"/>
              </w:tabs>
              <w:rPr>
                <w:rFonts w:ascii="Calibri" w:hAnsi="Calibri" w:cs="Calibri"/>
              </w:rPr>
            </w:pPr>
          </w:p>
          <w:p w14:paraId="35E6A3E7" w14:textId="77777777" w:rsidR="007C085B" w:rsidRPr="004B5E67" w:rsidRDefault="007C085B">
            <w:pPr>
              <w:pStyle w:val="ListParagraph"/>
              <w:tabs>
                <w:tab w:val="left" w:pos="709"/>
              </w:tabs>
              <w:ind w:left="0"/>
              <w:rPr>
                <w:rFonts w:ascii="Calibri" w:hAnsi="Calibri" w:cs="Calibri"/>
              </w:rPr>
            </w:pPr>
          </w:p>
          <w:p w14:paraId="6C2AB7BF" w14:textId="77777777" w:rsidR="007C085B" w:rsidRDefault="007C085B">
            <w:pPr>
              <w:pStyle w:val="ListParagraph"/>
              <w:tabs>
                <w:tab w:val="left" w:pos="709"/>
              </w:tabs>
              <w:ind w:left="0"/>
              <w:rPr>
                <w:rFonts w:ascii="Calibri" w:hAnsi="Calibri" w:cs="Calibri"/>
              </w:rPr>
            </w:pPr>
            <w:r w:rsidRPr="004B5E67">
              <w:rPr>
                <w:rFonts w:ascii="Calibri" w:hAnsi="Calibri" w:cs="Calibri"/>
              </w:rPr>
              <w:t>Learnings</w:t>
            </w:r>
          </w:p>
          <w:p w14:paraId="035FD092" w14:textId="77777777" w:rsidR="003172BC" w:rsidRPr="004B5E67" w:rsidRDefault="003172BC">
            <w:pPr>
              <w:pStyle w:val="ListParagraph"/>
              <w:numPr>
                <w:ilvl w:val="0"/>
                <w:numId w:val="19"/>
              </w:numPr>
              <w:tabs>
                <w:tab w:val="left" w:pos="709"/>
              </w:tabs>
              <w:rPr>
                <w:rFonts w:ascii="Calibri" w:hAnsi="Calibri" w:cs="Calibri"/>
              </w:rPr>
            </w:pPr>
          </w:p>
          <w:p w14:paraId="3DD80AA1" w14:textId="77777777" w:rsidR="007C085B" w:rsidRPr="004B5E67" w:rsidRDefault="007C085B">
            <w:pPr>
              <w:pStyle w:val="ListParagraph"/>
              <w:tabs>
                <w:tab w:val="left" w:pos="709"/>
              </w:tabs>
              <w:ind w:left="0"/>
              <w:rPr>
                <w:rFonts w:ascii="Calibri" w:hAnsi="Calibri" w:cs="Calibri"/>
              </w:rPr>
            </w:pPr>
          </w:p>
          <w:p w14:paraId="7CAED123" w14:textId="77777777" w:rsidR="007C085B" w:rsidRPr="0051327E" w:rsidRDefault="007C085B">
            <w:pPr>
              <w:pStyle w:val="ListParagraph"/>
              <w:tabs>
                <w:tab w:val="left" w:pos="709"/>
              </w:tabs>
              <w:ind w:left="0"/>
              <w:rPr>
                <w:rFonts w:ascii="Calibri" w:hAnsi="Calibri" w:cs="Calibri"/>
              </w:rPr>
            </w:pPr>
            <w:r w:rsidRPr="00120AFD">
              <w:rPr>
                <w:rFonts w:ascii="Calibri" w:hAnsi="Calibri" w:cs="Calibri"/>
              </w:rPr>
              <w:t xml:space="preserve">Do you have any photos, quotes, documents or data to support your evaluation? </w:t>
            </w:r>
            <w:r>
              <w:rPr>
                <w:rFonts w:ascii="Calibri" w:hAnsi="Calibri" w:cs="Calibri"/>
              </w:rPr>
              <w:t xml:space="preserve"> </w:t>
            </w:r>
            <w:sdt>
              <w:sdtPr>
                <w:rPr>
                  <w:rFonts w:ascii="Segoe UI Symbol" w:hAnsi="Segoe UI Symbol" w:cs="Segoe UI Symbol"/>
                </w:rPr>
                <w:id w:val="1935860392"/>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120AFD">
              <w:rPr>
                <w:rFonts w:ascii="Calibri" w:hAnsi="Calibri" w:cs="Calibri"/>
              </w:rPr>
              <w:t xml:space="preserve"> Yes</w:t>
            </w:r>
            <w:r>
              <w:rPr>
                <w:rFonts w:ascii="Calibri" w:hAnsi="Calibri" w:cs="Calibri"/>
              </w:rPr>
              <w:tab/>
              <w:t xml:space="preserve"> </w:t>
            </w:r>
            <w:sdt>
              <w:sdtPr>
                <w:rPr>
                  <w:rFonts w:ascii="Segoe UI Symbol" w:hAnsi="Segoe UI Symbol" w:cs="Segoe UI Symbol"/>
                </w:rPr>
                <w:id w:val="-1118600043"/>
                <w14:checkbox>
                  <w14:checked w14:val="0"/>
                  <w14:checkedState w14:val="2612" w14:font="MS Gothic"/>
                  <w14:uncheckedState w14:val="2610" w14:font="MS Gothic"/>
                </w14:checkbox>
              </w:sdtPr>
              <w:sdtContent>
                <w:r>
                  <w:rPr>
                    <w:rFonts w:ascii="MS Gothic" w:eastAsia="MS Gothic" w:hAnsi="MS Gothic" w:cs="Segoe UI Symbol" w:hint="eastAsia"/>
                  </w:rPr>
                  <w:t>☐</w:t>
                </w:r>
              </w:sdtContent>
            </w:sdt>
            <w:r w:rsidRPr="00120AFD">
              <w:rPr>
                <w:rFonts w:ascii="Calibri" w:hAnsi="Calibri" w:cs="Calibri"/>
              </w:rPr>
              <w:t xml:space="preserve"> No</w:t>
            </w:r>
          </w:p>
        </w:tc>
      </w:tr>
      <w:tr w:rsidR="007C085B" w:rsidRPr="00E9187E" w14:paraId="06CD3FAC" w14:textId="77777777">
        <w:trPr>
          <w:trHeight w:val="517"/>
        </w:trPr>
        <w:tc>
          <w:tcPr>
            <w:tcW w:w="9628" w:type="dxa"/>
            <w:gridSpan w:val="6"/>
            <w:tcBorders>
              <w:bottom w:val="single" w:sz="4" w:space="0" w:color="auto"/>
            </w:tcBorders>
            <w:shd w:val="clear" w:color="auto" w:fill="D9D9D9" w:themeFill="background1" w:themeFillShade="D9"/>
            <w:vAlign w:val="center"/>
          </w:tcPr>
          <w:p w14:paraId="0BC45A6A" w14:textId="77777777" w:rsidR="007C085B" w:rsidRPr="00E9187E" w:rsidRDefault="007C085B">
            <w:pPr>
              <w:pStyle w:val="ListParagraph"/>
              <w:tabs>
                <w:tab w:val="left" w:pos="709"/>
              </w:tabs>
              <w:ind w:left="0"/>
              <w:rPr>
                <w:rFonts w:ascii="Calibri" w:hAnsi="Calibri" w:cs="Calibri"/>
                <w:b/>
                <w:bCs/>
              </w:rPr>
            </w:pPr>
            <w:r w:rsidRPr="00D279DA">
              <w:rPr>
                <w:rFonts w:ascii="Calibri" w:hAnsi="Calibri" w:cs="Calibri"/>
                <w:b/>
                <w:bCs/>
              </w:rPr>
              <w:t>How will you embed these changes permanently?</w:t>
            </w:r>
          </w:p>
        </w:tc>
      </w:tr>
      <w:tr w:rsidR="007C085B" w:rsidRPr="00E9187E" w14:paraId="642E259A" w14:textId="77777777">
        <w:trPr>
          <w:trHeight w:val="517"/>
        </w:trPr>
        <w:tc>
          <w:tcPr>
            <w:tcW w:w="4814" w:type="dxa"/>
            <w:gridSpan w:val="3"/>
            <w:tcBorders>
              <w:bottom w:val="single" w:sz="4" w:space="0" w:color="auto"/>
            </w:tcBorders>
            <w:vAlign w:val="center"/>
          </w:tcPr>
          <w:p w14:paraId="0B104E94" w14:textId="77777777" w:rsidR="007C085B" w:rsidRPr="00E9187E" w:rsidRDefault="00000000">
            <w:pPr>
              <w:tabs>
                <w:tab w:val="left" w:pos="709"/>
              </w:tabs>
              <w:rPr>
                <w:rFonts w:ascii="Calibri" w:hAnsi="Calibri" w:cs="Calibri"/>
              </w:rPr>
            </w:pPr>
            <w:sdt>
              <w:sdtPr>
                <w:rPr>
                  <w:rFonts w:ascii="Segoe UI Symbol" w:hAnsi="Segoe UI Symbol" w:cs="Segoe UI Symbol"/>
                </w:rPr>
                <w:id w:val="1589730223"/>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Signs</w:t>
            </w:r>
          </w:p>
          <w:p w14:paraId="0BA333E0" w14:textId="77777777" w:rsidR="007C085B" w:rsidRPr="00E9187E" w:rsidRDefault="00000000">
            <w:pPr>
              <w:tabs>
                <w:tab w:val="left" w:pos="709"/>
              </w:tabs>
              <w:rPr>
                <w:rFonts w:ascii="Calibri" w:hAnsi="Calibri" w:cs="Calibri"/>
              </w:rPr>
            </w:pPr>
            <w:sdt>
              <w:sdtPr>
                <w:rPr>
                  <w:rFonts w:ascii="Segoe UI Symbol" w:hAnsi="Segoe UI Symbol" w:cs="Segoe UI Symbol"/>
                </w:rPr>
                <w:id w:val="733734961"/>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Document work practices</w:t>
            </w:r>
          </w:p>
          <w:p w14:paraId="0F09BD05" w14:textId="77777777" w:rsidR="007C085B" w:rsidRPr="00E9187E" w:rsidRDefault="00000000">
            <w:pPr>
              <w:tabs>
                <w:tab w:val="left" w:pos="709"/>
              </w:tabs>
              <w:rPr>
                <w:rFonts w:ascii="Calibri" w:hAnsi="Calibri" w:cs="Calibri"/>
              </w:rPr>
            </w:pPr>
            <w:sdt>
              <w:sdtPr>
                <w:rPr>
                  <w:rFonts w:ascii="Segoe UI Symbol" w:hAnsi="Segoe UI Symbol" w:cs="Segoe UI Symbol"/>
                </w:rPr>
                <w:id w:val="-120613656"/>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Update policy and procedures manual</w:t>
            </w:r>
          </w:p>
          <w:p w14:paraId="03A5157A" w14:textId="77777777" w:rsidR="007C085B" w:rsidRPr="00E9187E" w:rsidRDefault="00000000">
            <w:pPr>
              <w:tabs>
                <w:tab w:val="left" w:pos="709"/>
              </w:tabs>
              <w:rPr>
                <w:rFonts w:ascii="Calibri" w:hAnsi="Calibri" w:cs="Calibri"/>
              </w:rPr>
            </w:pPr>
            <w:sdt>
              <w:sdtPr>
                <w:rPr>
                  <w:rFonts w:ascii="Segoe UI Symbol" w:hAnsi="Segoe UI Symbol" w:cs="Segoe UI Symbol"/>
                </w:rPr>
                <w:id w:val="-1293667591"/>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Staff training session </w:t>
            </w:r>
          </w:p>
        </w:tc>
        <w:tc>
          <w:tcPr>
            <w:tcW w:w="4814" w:type="dxa"/>
            <w:gridSpan w:val="3"/>
            <w:tcBorders>
              <w:bottom w:val="single" w:sz="4" w:space="0" w:color="auto"/>
            </w:tcBorders>
            <w:vAlign w:val="center"/>
          </w:tcPr>
          <w:p w14:paraId="6F35A6AF" w14:textId="77777777" w:rsidR="007C085B" w:rsidRPr="00E9187E" w:rsidRDefault="00000000">
            <w:pPr>
              <w:tabs>
                <w:tab w:val="left" w:pos="709"/>
              </w:tabs>
              <w:rPr>
                <w:rFonts w:ascii="Calibri" w:hAnsi="Calibri" w:cs="Calibri"/>
              </w:rPr>
            </w:pPr>
            <w:sdt>
              <w:sdtPr>
                <w:rPr>
                  <w:rFonts w:ascii="Segoe UI Symbol" w:hAnsi="Segoe UI Symbol" w:cs="Segoe UI Symbol"/>
                </w:rPr>
                <w:id w:val="1448116144"/>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Update position descriptions </w:t>
            </w:r>
          </w:p>
          <w:p w14:paraId="78487EB5" w14:textId="594C022E" w:rsidR="007C085B" w:rsidRPr="00E9187E" w:rsidRDefault="00000000">
            <w:pPr>
              <w:tabs>
                <w:tab w:val="left" w:pos="709"/>
              </w:tabs>
              <w:rPr>
                <w:rFonts w:ascii="Calibri" w:hAnsi="Calibri" w:cs="Calibri"/>
              </w:rPr>
            </w:pPr>
            <w:sdt>
              <w:sdtPr>
                <w:rPr>
                  <w:rFonts w:ascii="Segoe UI Symbol" w:hAnsi="Segoe UI Symbol" w:cs="Segoe UI Symbol"/>
                </w:rPr>
                <w:id w:val="-2015302465"/>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D432C7" w:rsidRPr="002D169D">
              <w:rPr>
                <w:rFonts w:ascii="Calibri" w:hAnsi="Calibri" w:cs="Calibri"/>
              </w:rPr>
              <w:t>Include in new s</w:t>
            </w:r>
            <w:r w:rsidR="007C085B" w:rsidRPr="002D169D">
              <w:rPr>
                <w:rFonts w:ascii="Calibri" w:hAnsi="Calibri" w:cs="Calibri"/>
              </w:rPr>
              <w:t xml:space="preserve">taff </w:t>
            </w:r>
            <w:r w:rsidR="00D432C7" w:rsidRPr="002D169D">
              <w:rPr>
                <w:rFonts w:ascii="Calibri" w:hAnsi="Calibri" w:cs="Calibri"/>
              </w:rPr>
              <w:t>i</w:t>
            </w:r>
            <w:r w:rsidR="007C085B" w:rsidRPr="002D169D">
              <w:rPr>
                <w:rFonts w:ascii="Calibri" w:hAnsi="Calibri" w:cs="Calibri"/>
              </w:rPr>
              <w:t>nduction</w:t>
            </w:r>
            <w:r w:rsidR="003172BC" w:rsidRPr="002D169D">
              <w:rPr>
                <w:rFonts w:ascii="Calibri" w:hAnsi="Calibri" w:cs="Calibri"/>
              </w:rPr>
              <w:t xml:space="preserve"> material</w:t>
            </w:r>
          </w:p>
          <w:p w14:paraId="1031DEC4" w14:textId="77777777" w:rsidR="007C085B" w:rsidRPr="00E9187E" w:rsidRDefault="00000000">
            <w:pPr>
              <w:tabs>
                <w:tab w:val="left" w:pos="709"/>
              </w:tabs>
              <w:rPr>
                <w:rFonts w:ascii="Calibri" w:hAnsi="Calibri" w:cs="Calibri"/>
              </w:rPr>
            </w:pPr>
            <w:sdt>
              <w:sdtPr>
                <w:rPr>
                  <w:rFonts w:ascii="Segoe UI Symbol" w:hAnsi="Segoe UI Symbol" w:cs="Segoe UI Symbol"/>
                </w:rPr>
                <w:id w:val="-711732823"/>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proofErr w:type="gramStart"/>
            <w:r w:rsidR="007C085B" w:rsidRPr="00E9187E">
              <w:rPr>
                <w:rFonts w:ascii="Calibri" w:hAnsi="Calibri" w:cs="Calibri"/>
              </w:rPr>
              <w:t>Other  _</w:t>
            </w:r>
            <w:proofErr w:type="gramEnd"/>
            <w:r w:rsidR="007C085B" w:rsidRPr="00E9187E">
              <w:rPr>
                <w:rFonts w:ascii="Calibri" w:hAnsi="Calibri" w:cs="Calibri"/>
              </w:rPr>
              <w:t>_______________________</w:t>
            </w:r>
          </w:p>
          <w:p w14:paraId="643BC62A" w14:textId="77777777" w:rsidR="007C085B" w:rsidRPr="00E9187E" w:rsidRDefault="007C085B">
            <w:pPr>
              <w:pStyle w:val="ListParagraph"/>
              <w:tabs>
                <w:tab w:val="left" w:pos="709"/>
              </w:tabs>
              <w:ind w:left="0"/>
              <w:rPr>
                <w:rFonts w:ascii="Calibri" w:hAnsi="Calibri" w:cs="Calibri"/>
              </w:rPr>
            </w:pPr>
          </w:p>
        </w:tc>
      </w:tr>
      <w:tr w:rsidR="007C085B" w:rsidRPr="00E9187E" w14:paraId="24B22B80" w14:textId="77777777">
        <w:trPr>
          <w:trHeight w:val="517"/>
        </w:trPr>
        <w:tc>
          <w:tcPr>
            <w:tcW w:w="9628" w:type="dxa"/>
            <w:gridSpan w:val="6"/>
            <w:tcBorders>
              <w:bottom w:val="single" w:sz="4" w:space="0" w:color="auto"/>
            </w:tcBorders>
            <w:shd w:val="clear" w:color="auto" w:fill="D9D9D9" w:themeFill="background1" w:themeFillShade="D9"/>
            <w:vAlign w:val="center"/>
          </w:tcPr>
          <w:p w14:paraId="596577CF" w14:textId="77777777" w:rsidR="007C085B" w:rsidRPr="00E9187E" w:rsidRDefault="007C085B">
            <w:pPr>
              <w:pStyle w:val="ListParagraph"/>
              <w:tabs>
                <w:tab w:val="left" w:pos="709"/>
              </w:tabs>
              <w:ind w:left="0"/>
              <w:rPr>
                <w:rFonts w:ascii="Calibri" w:hAnsi="Calibri" w:cs="Calibri"/>
                <w:b/>
                <w:bCs/>
              </w:rPr>
            </w:pPr>
            <w:r w:rsidRPr="00E9187E">
              <w:rPr>
                <w:rFonts w:ascii="Calibri" w:hAnsi="Calibri" w:cs="Calibri"/>
                <w:b/>
                <w:bCs/>
              </w:rPr>
              <w:t xml:space="preserve">Did the </w:t>
            </w:r>
            <w:r w:rsidRPr="004B5E67">
              <w:rPr>
                <w:rFonts w:ascii="Calibri" w:hAnsi="Calibri" w:cs="Calibri"/>
                <w:b/>
                <w:bCs/>
              </w:rPr>
              <w:t>CQI</w:t>
            </w:r>
            <w:r>
              <w:rPr>
                <w:rFonts w:ascii="Calibri" w:hAnsi="Calibri" w:cs="Calibri"/>
                <w:b/>
                <w:bCs/>
              </w:rPr>
              <w:t xml:space="preserve"> </w:t>
            </w:r>
            <w:r w:rsidRPr="00E9187E">
              <w:rPr>
                <w:rFonts w:ascii="Calibri" w:hAnsi="Calibri" w:cs="Calibri"/>
                <w:b/>
                <w:bCs/>
              </w:rPr>
              <w:t>activity add value?</w:t>
            </w:r>
          </w:p>
        </w:tc>
      </w:tr>
      <w:tr w:rsidR="007C085B" w:rsidRPr="00E9187E" w14:paraId="20B28D0B" w14:textId="77777777">
        <w:tc>
          <w:tcPr>
            <w:tcW w:w="9628" w:type="dxa"/>
            <w:gridSpan w:val="6"/>
          </w:tcPr>
          <w:p w14:paraId="623B852C" w14:textId="77777777" w:rsidR="007C085B" w:rsidRDefault="007C085B">
            <w:pPr>
              <w:pStyle w:val="ListParagraph"/>
              <w:tabs>
                <w:tab w:val="left" w:pos="709"/>
              </w:tabs>
              <w:ind w:left="0"/>
              <w:rPr>
                <w:rFonts w:ascii="Calibri" w:hAnsi="Calibri" w:cs="Calibri"/>
              </w:rPr>
            </w:pPr>
          </w:p>
          <w:p w14:paraId="2070C141" w14:textId="77777777" w:rsidR="007C085B" w:rsidRPr="00E9187E" w:rsidRDefault="007C085B">
            <w:pPr>
              <w:pStyle w:val="ListParagraph"/>
              <w:tabs>
                <w:tab w:val="left" w:pos="709"/>
              </w:tabs>
              <w:ind w:left="0"/>
              <w:rPr>
                <w:rFonts w:ascii="Calibri" w:hAnsi="Calibri" w:cs="Calibri"/>
              </w:rPr>
            </w:pPr>
            <w:r w:rsidRPr="00DC8EE1">
              <w:rPr>
                <w:rFonts w:ascii="Calibri" w:hAnsi="Calibri" w:cs="Calibri"/>
              </w:rPr>
              <w:t>How much value did the CQI activities add to your practice?</w:t>
            </w:r>
          </w:p>
        </w:tc>
      </w:tr>
      <w:tr w:rsidR="007C085B" w:rsidRPr="00E9187E" w14:paraId="5ED82646" w14:textId="77777777">
        <w:trPr>
          <w:trHeight w:val="347"/>
        </w:trPr>
        <w:tc>
          <w:tcPr>
            <w:tcW w:w="1925" w:type="dxa"/>
            <w:vAlign w:val="center"/>
          </w:tcPr>
          <w:p w14:paraId="7CD99BD6"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545518308"/>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No value</w:t>
            </w:r>
          </w:p>
        </w:tc>
        <w:tc>
          <w:tcPr>
            <w:tcW w:w="1926" w:type="dxa"/>
            <w:vAlign w:val="center"/>
          </w:tcPr>
          <w:p w14:paraId="433C4D77"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139208350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Little Value</w:t>
            </w:r>
          </w:p>
        </w:tc>
        <w:tc>
          <w:tcPr>
            <w:tcW w:w="1925" w:type="dxa"/>
            <w:gridSpan w:val="2"/>
            <w:vAlign w:val="center"/>
          </w:tcPr>
          <w:p w14:paraId="7B749748"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6600266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Neutral</w:t>
            </w:r>
          </w:p>
        </w:tc>
        <w:tc>
          <w:tcPr>
            <w:tcW w:w="1926" w:type="dxa"/>
            <w:vAlign w:val="center"/>
          </w:tcPr>
          <w:p w14:paraId="42DCA92E"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133097926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Some Value</w:t>
            </w:r>
          </w:p>
        </w:tc>
        <w:tc>
          <w:tcPr>
            <w:tcW w:w="1926" w:type="dxa"/>
            <w:vAlign w:val="center"/>
          </w:tcPr>
          <w:p w14:paraId="265325A6"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783153488"/>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Significant value</w:t>
            </w:r>
          </w:p>
        </w:tc>
      </w:tr>
      <w:tr w:rsidR="007C085B" w:rsidRPr="00E9187E" w14:paraId="07399E26" w14:textId="77777777">
        <w:tc>
          <w:tcPr>
            <w:tcW w:w="9628" w:type="dxa"/>
            <w:gridSpan w:val="6"/>
          </w:tcPr>
          <w:p w14:paraId="25412485" w14:textId="77777777" w:rsidR="007C085B" w:rsidRDefault="007C085B">
            <w:pPr>
              <w:pStyle w:val="ListParagraph"/>
              <w:tabs>
                <w:tab w:val="left" w:pos="709"/>
              </w:tabs>
              <w:ind w:left="0"/>
              <w:rPr>
                <w:rFonts w:ascii="Calibri" w:hAnsi="Calibri" w:cs="Calibri"/>
              </w:rPr>
            </w:pPr>
          </w:p>
          <w:p w14:paraId="4F22DB08" w14:textId="77777777" w:rsidR="007C085B" w:rsidRPr="00E9187E" w:rsidRDefault="007C085B">
            <w:pPr>
              <w:pStyle w:val="ListParagraph"/>
              <w:tabs>
                <w:tab w:val="left" w:pos="709"/>
              </w:tabs>
              <w:ind w:left="0"/>
              <w:rPr>
                <w:rFonts w:ascii="Calibri" w:hAnsi="Calibri" w:cs="Calibri"/>
              </w:rPr>
            </w:pPr>
            <w:r w:rsidRPr="00E9187E">
              <w:rPr>
                <w:rFonts w:ascii="Calibri" w:hAnsi="Calibri" w:cs="Calibri"/>
              </w:rPr>
              <w:t>How confident am I about trying future CQI activities?</w:t>
            </w:r>
          </w:p>
        </w:tc>
      </w:tr>
      <w:tr w:rsidR="007C085B" w:rsidRPr="00E9187E" w14:paraId="2FD172D8" w14:textId="77777777">
        <w:trPr>
          <w:trHeight w:val="413"/>
        </w:trPr>
        <w:tc>
          <w:tcPr>
            <w:tcW w:w="1925" w:type="dxa"/>
            <w:vAlign w:val="center"/>
          </w:tcPr>
          <w:p w14:paraId="4874BBEC"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153970189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Not confident</w:t>
            </w:r>
          </w:p>
        </w:tc>
        <w:tc>
          <w:tcPr>
            <w:tcW w:w="1926" w:type="dxa"/>
            <w:vAlign w:val="center"/>
          </w:tcPr>
          <w:p w14:paraId="415A1557"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1212459841"/>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Neutral</w:t>
            </w:r>
          </w:p>
        </w:tc>
        <w:tc>
          <w:tcPr>
            <w:tcW w:w="1925" w:type="dxa"/>
            <w:gridSpan w:val="2"/>
            <w:vAlign w:val="center"/>
          </w:tcPr>
          <w:p w14:paraId="37F184D2"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1008877170"/>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Slightly confident</w:t>
            </w:r>
          </w:p>
        </w:tc>
        <w:tc>
          <w:tcPr>
            <w:tcW w:w="1926" w:type="dxa"/>
            <w:vAlign w:val="center"/>
          </w:tcPr>
          <w:p w14:paraId="47813A70"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5393953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Fairly confident</w:t>
            </w:r>
          </w:p>
        </w:tc>
        <w:tc>
          <w:tcPr>
            <w:tcW w:w="1926" w:type="dxa"/>
            <w:vAlign w:val="center"/>
          </w:tcPr>
          <w:p w14:paraId="43ABC5D6" w14:textId="77777777" w:rsidR="007C085B" w:rsidRPr="00E9187E" w:rsidRDefault="00000000">
            <w:pPr>
              <w:pStyle w:val="ListParagraph"/>
              <w:tabs>
                <w:tab w:val="left" w:pos="709"/>
              </w:tabs>
              <w:ind w:left="0"/>
              <w:rPr>
                <w:rFonts w:ascii="Calibri" w:hAnsi="Calibri" w:cs="Calibri"/>
                <w:sz w:val="18"/>
                <w:szCs w:val="18"/>
              </w:rPr>
            </w:pPr>
            <w:sdt>
              <w:sdtPr>
                <w:rPr>
                  <w:rFonts w:cs="Calibri"/>
                  <w:sz w:val="18"/>
                  <w:szCs w:val="18"/>
                </w:rPr>
                <w:id w:val="-644046515"/>
                <w14:checkbox>
                  <w14:checked w14:val="0"/>
                  <w14:checkedState w14:val="2612" w14:font="MS Gothic"/>
                  <w14:uncheckedState w14:val="2610" w14:font="MS Gothic"/>
                </w14:checkbox>
              </w:sdtPr>
              <w:sdtContent>
                <w:r w:rsidR="007C085B" w:rsidRPr="00E9187E">
                  <w:rPr>
                    <w:rFonts w:ascii="MS Gothic" w:eastAsia="MS Gothic" w:hAnsi="MS Gothic" w:cs="Calibri" w:hint="eastAsia"/>
                    <w:sz w:val="18"/>
                    <w:szCs w:val="18"/>
                  </w:rPr>
                  <w:t>☐</w:t>
                </w:r>
              </w:sdtContent>
            </w:sdt>
            <w:r w:rsidR="007C085B" w:rsidRPr="00E9187E">
              <w:rPr>
                <w:rFonts w:ascii="Calibri" w:hAnsi="Calibri" w:cs="Calibri"/>
                <w:sz w:val="18"/>
                <w:szCs w:val="18"/>
              </w:rPr>
              <w:t xml:space="preserve"> Very confident</w:t>
            </w:r>
          </w:p>
        </w:tc>
      </w:tr>
      <w:tr w:rsidR="007C085B" w:rsidRPr="00E9187E" w14:paraId="6AED995F" w14:textId="77777777">
        <w:tc>
          <w:tcPr>
            <w:tcW w:w="9628" w:type="dxa"/>
            <w:gridSpan w:val="6"/>
          </w:tcPr>
          <w:p w14:paraId="112F829E" w14:textId="77777777" w:rsidR="007C085B" w:rsidRPr="00E9187E" w:rsidRDefault="007C085B">
            <w:pPr>
              <w:pStyle w:val="ListParagraph"/>
              <w:tabs>
                <w:tab w:val="left" w:pos="709"/>
              </w:tabs>
              <w:ind w:left="0"/>
              <w:rPr>
                <w:rFonts w:ascii="Calibri" w:hAnsi="Calibri" w:cs="Calibri"/>
              </w:rPr>
            </w:pPr>
            <w:r w:rsidRPr="00E9187E">
              <w:rPr>
                <w:rFonts w:ascii="Calibri" w:hAnsi="Calibri" w:cs="Calibri"/>
              </w:rPr>
              <w:t>What would have made these activities more valuable?</w:t>
            </w:r>
          </w:p>
          <w:p w14:paraId="66B29913" w14:textId="77777777" w:rsidR="007C085B" w:rsidRDefault="007C085B">
            <w:pPr>
              <w:pStyle w:val="ListParagraph"/>
              <w:tabs>
                <w:tab w:val="left" w:pos="709"/>
              </w:tabs>
              <w:ind w:left="0"/>
              <w:rPr>
                <w:rFonts w:cs="Calibri"/>
              </w:rPr>
            </w:pPr>
          </w:p>
          <w:p w14:paraId="6CA75826" w14:textId="77777777" w:rsidR="007C085B" w:rsidRPr="00E9187E" w:rsidRDefault="007C085B">
            <w:pPr>
              <w:pStyle w:val="ListParagraph"/>
              <w:tabs>
                <w:tab w:val="left" w:pos="709"/>
              </w:tabs>
              <w:ind w:left="0"/>
              <w:rPr>
                <w:rFonts w:cs="Calibri"/>
              </w:rPr>
            </w:pPr>
          </w:p>
        </w:tc>
      </w:tr>
      <w:tr w:rsidR="007C085B" w:rsidRPr="00E9187E" w14:paraId="2F1ADE82" w14:textId="77777777">
        <w:tc>
          <w:tcPr>
            <w:tcW w:w="9628" w:type="dxa"/>
            <w:gridSpan w:val="6"/>
          </w:tcPr>
          <w:p w14:paraId="3821BD2F" w14:textId="77777777" w:rsidR="007C085B" w:rsidRDefault="007C085B">
            <w:pPr>
              <w:pStyle w:val="ListParagraph"/>
              <w:tabs>
                <w:tab w:val="left" w:pos="709"/>
              </w:tabs>
              <w:ind w:left="0"/>
              <w:rPr>
                <w:rFonts w:ascii="Calibri" w:hAnsi="Calibri" w:cs="Calibri"/>
              </w:rPr>
            </w:pPr>
            <w:r w:rsidRPr="00356A0F">
              <w:rPr>
                <w:rFonts w:ascii="Calibri" w:hAnsi="Calibri" w:cs="Calibri"/>
              </w:rPr>
              <w:t>What further support could Brisbane North PHN provide you?</w:t>
            </w:r>
          </w:p>
          <w:p w14:paraId="01638EAB" w14:textId="77777777" w:rsidR="007C085B" w:rsidRDefault="007C085B">
            <w:pPr>
              <w:pStyle w:val="ListParagraph"/>
              <w:tabs>
                <w:tab w:val="left" w:pos="709"/>
              </w:tabs>
              <w:ind w:left="0"/>
              <w:rPr>
                <w:rFonts w:ascii="Calibri" w:hAnsi="Calibri" w:cs="Calibri"/>
                <w:sz w:val="16"/>
                <w:szCs w:val="16"/>
              </w:rPr>
            </w:pPr>
          </w:p>
          <w:p w14:paraId="6364DA62" w14:textId="77777777" w:rsidR="007C085B" w:rsidRPr="00E9187E" w:rsidRDefault="007C085B">
            <w:pPr>
              <w:pStyle w:val="ListParagraph"/>
              <w:tabs>
                <w:tab w:val="left" w:pos="709"/>
              </w:tabs>
              <w:ind w:left="0"/>
              <w:rPr>
                <w:rFonts w:ascii="Calibri" w:hAnsi="Calibri" w:cs="Calibri"/>
                <w:sz w:val="16"/>
                <w:szCs w:val="16"/>
              </w:rPr>
            </w:pPr>
          </w:p>
        </w:tc>
      </w:tr>
      <w:tr w:rsidR="007C085B" w:rsidRPr="00BE642F" w14:paraId="36F486A4" w14:textId="77777777">
        <w:trPr>
          <w:trHeight w:val="484"/>
        </w:trPr>
        <w:tc>
          <w:tcPr>
            <w:tcW w:w="9628" w:type="dxa"/>
            <w:gridSpan w:val="6"/>
            <w:shd w:val="clear" w:color="auto" w:fill="D9D9D9" w:themeFill="background1" w:themeFillShade="D9"/>
            <w:vAlign w:val="center"/>
          </w:tcPr>
          <w:p w14:paraId="34D6FEAA" w14:textId="77777777" w:rsidR="007C085B" w:rsidRPr="00BE642F" w:rsidRDefault="007C085B">
            <w:pPr>
              <w:pStyle w:val="ListParagraph"/>
              <w:tabs>
                <w:tab w:val="left" w:pos="709"/>
              </w:tabs>
              <w:ind w:left="0"/>
              <w:rPr>
                <w:rFonts w:ascii="Calibri" w:hAnsi="Calibri" w:cs="Calibri"/>
                <w:b/>
                <w:bCs/>
              </w:rPr>
            </w:pPr>
            <w:r>
              <w:rPr>
                <w:rFonts w:ascii="Calibri" w:hAnsi="Calibri" w:cs="Calibri"/>
                <w:b/>
                <w:bCs/>
              </w:rPr>
              <w:t>Spread the news!</w:t>
            </w:r>
          </w:p>
        </w:tc>
      </w:tr>
      <w:tr w:rsidR="007C085B" w:rsidRPr="00421690" w14:paraId="2BD774AB" w14:textId="77777777">
        <w:tc>
          <w:tcPr>
            <w:tcW w:w="9628" w:type="dxa"/>
            <w:gridSpan w:val="6"/>
          </w:tcPr>
          <w:p w14:paraId="5DDE14F9" w14:textId="77777777" w:rsidR="007C085B" w:rsidRPr="00421690" w:rsidRDefault="007C085B">
            <w:pPr>
              <w:pStyle w:val="ListParagraph"/>
              <w:tabs>
                <w:tab w:val="left" w:pos="709"/>
              </w:tabs>
              <w:ind w:left="0"/>
              <w:rPr>
                <w:rFonts w:ascii="Calibri" w:hAnsi="Calibri" w:cs="Calibri"/>
              </w:rPr>
            </w:pPr>
            <w:r>
              <w:rPr>
                <w:rFonts w:ascii="Calibri" w:hAnsi="Calibri" w:cs="Calibri"/>
              </w:rPr>
              <w:t>How will you feedback to the practice staff?</w:t>
            </w:r>
          </w:p>
        </w:tc>
      </w:tr>
      <w:tr w:rsidR="007C085B" w:rsidRPr="00E9187E" w14:paraId="2BDA1841" w14:textId="77777777">
        <w:trPr>
          <w:trHeight w:val="517"/>
        </w:trPr>
        <w:tc>
          <w:tcPr>
            <w:tcW w:w="4814" w:type="dxa"/>
            <w:gridSpan w:val="3"/>
            <w:tcBorders>
              <w:bottom w:val="single" w:sz="4" w:space="0" w:color="auto"/>
            </w:tcBorders>
            <w:vAlign w:val="center"/>
          </w:tcPr>
          <w:p w14:paraId="03A3804B" w14:textId="77777777" w:rsidR="007C085B" w:rsidRPr="00E9187E" w:rsidRDefault="00000000">
            <w:pPr>
              <w:tabs>
                <w:tab w:val="left" w:pos="709"/>
              </w:tabs>
              <w:rPr>
                <w:rFonts w:ascii="Calibri" w:hAnsi="Calibri" w:cs="Calibri"/>
              </w:rPr>
            </w:pPr>
            <w:sdt>
              <w:sdtPr>
                <w:rPr>
                  <w:rFonts w:ascii="Segoe UI Symbol" w:hAnsi="Segoe UI Symbol" w:cs="Segoe UI Symbol"/>
                </w:rPr>
                <w:id w:val="-1798824759"/>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Email/group message</w:t>
            </w:r>
          </w:p>
          <w:p w14:paraId="327D6B41" w14:textId="77777777" w:rsidR="007C085B" w:rsidRPr="00E9187E" w:rsidRDefault="00000000">
            <w:pPr>
              <w:tabs>
                <w:tab w:val="left" w:pos="709"/>
              </w:tabs>
              <w:rPr>
                <w:rFonts w:ascii="Calibri" w:hAnsi="Calibri" w:cs="Calibri"/>
              </w:rPr>
            </w:pPr>
            <w:sdt>
              <w:sdtPr>
                <w:rPr>
                  <w:rFonts w:ascii="Segoe UI Symbol" w:hAnsi="Segoe UI Symbol" w:cs="Segoe UI Symbol"/>
                </w:rPr>
                <w:id w:val="-1867206397"/>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Staff meeting update</w:t>
            </w:r>
          </w:p>
          <w:p w14:paraId="10886453" w14:textId="77777777" w:rsidR="007C085B" w:rsidRPr="00E9187E" w:rsidRDefault="00000000">
            <w:pPr>
              <w:tabs>
                <w:tab w:val="left" w:pos="709"/>
              </w:tabs>
              <w:rPr>
                <w:rFonts w:ascii="Calibri" w:hAnsi="Calibri" w:cs="Calibri"/>
              </w:rPr>
            </w:pPr>
            <w:sdt>
              <w:sdtPr>
                <w:rPr>
                  <w:rFonts w:ascii="Segoe UI Symbol" w:hAnsi="Segoe UI Symbol" w:cs="Segoe UI Symbol"/>
                </w:rPr>
                <w:id w:val="480585643"/>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Notice in the staffroom</w:t>
            </w:r>
          </w:p>
        </w:tc>
        <w:tc>
          <w:tcPr>
            <w:tcW w:w="4814" w:type="dxa"/>
            <w:gridSpan w:val="3"/>
            <w:tcBorders>
              <w:bottom w:val="single" w:sz="4" w:space="0" w:color="auto"/>
            </w:tcBorders>
            <w:vAlign w:val="center"/>
          </w:tcPr>
          <w:p w14:paraId="5B7D711C" w14:textId="77777777" w:rsidR="007C085B" w:rsidRDefault="00000000">
            <w:pPr>
              <w:tabs>
                <w:tab w:val="left" w:pos="709"/>
              </w:tabs>
              <w:rPr>
                <w:rFonts w:ascii="Calibri" w:hAnsi="Calibri" w:cs="Calibri"/>
              </w:rPr>
            </w:pPr>
            <w:sdt>
              <w:sdtPr>
                <w:rPr>
                  <w:rFonts w:ascii="Segoe UI Symbol" w:hAnsi="Segoe UI Symbol" w:cs="Segoe UI Symbol"/>
                </w:rPr>
                <w:id w:val="-18859303"/>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Distribution of PHN Final Report</w:t>
            </w:r>
          </w:p>
          <w:p w14:paraId="76691869" w14:textId="77777777" w:rsidR="007C085B" w:rsidRPr="00E9187E" w:rsidRDefault="00000000">
            <w:pPr>
              <w:tabs>
                <w:tab w:val="left" w:pos="709"/>
              </w:tabs>
              <w:rPr>
                <w:rFonts w:ascii="Calibri" w:hAnsi="Calibri" w:cs="Calibri"/>
              </w:rPr>
            </w:pPr>
            <w:sdt>
              <w:sdtPr>
                <w:rPr>
                  <w:rFonts w:ascii="Segoe UI Symbol" w:hAnsi="Segoe UI Symbol" w:cs="Segoe UI Symbol"/>
                </w:rPr>
                <w:id w:val="-939221205"/>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Pr>
                <w:rFonts w:ascii="Calibri" w:hAnsi="Calibri" w:cs="Calibri"/>
              </w:rPr>
              <w:t xml:space="preserve"> Informal update for staff</w:t>
            </w:r>
          </w:p>
          <w:p w14:paraId="38DA5ACC" w14:textId="77777777" w:rsidR="007C085B" w:rsidRPr="00E9187E" w:rsidRDefault="00000000">
            <w:pPr>
              <w:tabs>
                <w:tab w:val="left" w:pos="709"/>
              </w:tabs>
              <w:rPr>
                <w:rFonts w:ascii="Calibri" w:hAnsi="Calibri" w:cs="Calibri"/>
              </w:rPr>
            </w:pPr>
            <w:sdt>
              <w:sdtPr>
                <w:rPr>
                  <w:rFonts w:ascii="Segoe UI Symbol" w:hAnsi="Segoe UI Symbol" w:cs="Segoe UI Symbol"/>
                </w:rPr>
                <w:id w:val="-677736884"/>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w:t>
            </w:r>
            <w:proofErr w:type="gramStart"/>
            <w:r w:rsidR="007C085B" w:rsidRPr="00E9187E">
              <w:rPr>
                <w:rFonts w:ascii="Calibri" w:hAnsi="Calibri" w:cs="Calibri"/>
              </w:rPr>
              <w:t>Other  _</w:t>
            </w:r>
            <w:proofErr w:type="gramEnd"/>
            <w:r w:rsidR="007C085B" w:rsidRPr="00E9187E">
              <w:rPr>
                <w:rFonts w:ascii="Calibri" w:hAnsi="Calibri" w:cs="Calibri"/>
              </w:rPr>
              <w:t>_______________________</w:t>
            </w:r>
          </w:p>
        </w:tc>
      </w:tr>
      <w:tr w:rsidR="007C085B" w:rsidRPr="001D4BF7" w14:paraId="269807FA" w14:textId="77777777">
        <w:tc>
          <w:tcPr>
            <w:tcW w:w="9628" w:type="dxa"/>
            <w:gridSpan w:val="6"/>
          </w:tcPr>
          <w:p w14:paraId="68E14EC7" w14:textId="77777777" w:rsidR="007C085B" w:rsidRPr="001D4BF7" w:rsidRDefault="007C085B">
            <w:pPr>
              <w:pStyle w:val="ListParagraph"/>
              <w:tabs>
                <w:tab w:val="left" w:pos="709"/>
              </w:tabs>
              <w:ind w:left="0"/>
              <w:rPr>
                <w:rFonts w:ascii="Calibri" w:hAnsi="Calibri" w:cs="Calibri"/>
              </w:rPr>
            </w:pPr>
            <w:r>
              <w:rPr>
                <w:rFonts w:ascii="Calibri" w:hAnsi="Calibri" w:cs="Calibri"/>
              </w:rPr>
              <w:t>How will you celebrate your success?</w:t>
            </w:r>
          </w:p>
        </w:tc>
      </w:tr>
      <w:tr w:rsidR="007C085B" w:rsidRPr="00E9187E" w14:paraId="4ED78832" w14:textId="77777777">
        <w:trPr>
          <w:trHeight w:val="517"/>
        </w:trPr>
        <w:tc>
          <w:tcPr>
            <w:tcW w:w="4814" w:type="dxa"/>
            <w:gridSpan w:val="3"/>
            <w:tcBorders>
              <w:bottom w:val="single" w:sz="4" w:space="0" w:color="auto"/>
            </w:tcBorders>
            <w:vAlign w:val="center"/>
          </w:tcPr>
          <w:p w14:paraId="3176D9F0" w14:textId="77777777" w:rsidR="007C085B" w:rsidRPr="00E9187E" w:rsidRDefault="00000000">
            <w:pPr>
              <w:tabs>
                <w:tab w:val="left" w:pos="709"/>
              </w:tabs>
              <w:rPr>
                <w:rFonts w:ascii="Calibri" w:hAnsi="Calibri" w:cs="Calibri"/>
              </w:rPr>
            </w:pPr>
            <w:sdt>
              <w:sdtPr>
                <w:rPr>
                  <w:rFonts w:ascii="Segoe UI Symbol" w:hAnsi="Segoe UI Symbol" w:cs="Segoe UI Symbol"/>
                </w:rPr>
                <w:id w:val="1478494492"/>
                <w14:checkbox>
                  <w14:checked w14:val="0"/>
                  <w14:checkedState w14:val="2612" w14:font="MS Gothic"/>
                  <w14:uncheckedState w14:val="2610" w14:font="MS Gothic"/>
                </w14:checkbox>
              </w:sdtPr>
              <w:sdtContent>
                <w:r w:rsidR="007C085B">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Morning tea, lunch or other staff event</w:t>
            </w:r>
          </w:p>
          <w:p w14:paraId="3793970B" w14:textId="77777777" w:rsidR="007C085B" w:rsidRPr="00E9187E" w:rsidRDefault="00000000">
            <w:pPr>
              <w:tabs>
                <w:tab w:val="left" w:pos="709"/>
              </w:tabs>
              <w:rPr>
                <w:rFonts w:ascii="Calibri" w:hAnsi="Calibri" w:cs="Calibri"/>
              </w:rPr>
            </w:pPr>
            <w:sdt>
              <w:sdtPr>
                <w:rPr>
                  <w:rFonts w:ascii="Segoe UI Symbol" w:hAnsi="Segoe UI Symbol" w:cs="Segoe UI Symbol"/>
                </w:rPr>
                <w:id w:val="-1074277603"/>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Posters in the waiting room</w:t>
            </w:r>
          </w:p>
          <w:p w14:paraId="34164615" w14:textId="77777777" w:rsidR="007C085B" w:rsidRPr="00E9187E" w:rsidRDefault="00000000">
            <w:pPr>
              <w:tabs>
                <w:tab w:val="left" w:pos="709"/>
              </w:tabs>
              <w:rPr>
                <w:rFonts w:ascii="Calibri" w:hAnsi="Calibri" w:cs="Calibri"/>
              </w:rPr>
            </w:pPr>
            <w:sdt>
              <w:sdtPr>
                <w:rPr>
                  <w:rFonts w:ascii="Segoe UI Symbol" w:hAnsi="Segoe UI Symbol" w:cs="Segoe UI Symbol"/>
                </w:rPr>
                <w:id w:val="1637303932"/>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Social media post</w:t>
            </w:r>
          </w:p>
        </w:tc>
        <w:tc>
          <w:tcPr>
            <w:tcW w:w="4814" w:type="dxa"/>
            <w:gridSpan w:val="3"/>
            <w:tcBorders>
              <w:bottom w:val="single" w:sz="4" w:space="0" w:color="auto"/>
            </w:tcBorders>
            <w:vAlign w:val="center"/>
          </w:tcPr>
          <w:p w14:paraId="558B593C" w14:textId="77777777" w:rsidR="007C085B" w:rsidRPr="00E9187E" w:rsidRDefault="00000000">
            <w:pPr>
              <w:tabs>
                <w:tab w:val="left" w:pos="709"/>
              </w:tabs>
              <w:rPr>
                <w:rFonts w:ascii="Calibri" w:hAnsi="Calibri" w:cs="Calibri"/>
              </w:rPr>
            </w:pPr>
            <w:sdt>
              <w:sdtPr>
                <w:rPr>
                  <w:rFonts w:ascii="Segoe UI Symbol" w:hAnsi="Segoe UI Symbol" w:cs="Segoe UI Symbol"/>
                </w:rPr>
                <w:id w:val="2129502043"/>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Practice Newsletter</w:t>
            </w:r>
          </w:p>
          <w:p w14:paraId="5DEB492F" w14:textId="77777777" w:rsidR="007C085B" w:rsidRPr="00E9187E" w:rsidRDefault="00000000">
            <w:pPr>
              <w:tabs>
                <w:tab w:val="left" w:pos="709"/>
              </w:tabs>
              <w:rPr>
                <w:rFonts w:ascii="Calibri" w:hAnsi="Calibri" w:cs="Calibri"/>
              </w:rPr>
            </w:pPr>
            <w:sdt>
              <w:sdtPr>
                <w:rPr>
                  <w:rFonts w:ascii="Segoe UI Symbol" w:hAnsi="Segoe UI Symbol" w:cs="Segoe UI Symbol"/>
                </w:rPr>
                <w:id w:val="-925949011"/>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r w:rsidR="007C085B">
              <w:rPr>
                <w:rFonts w:ascii="Calibri" w:hAnsi="Calibri" w:cs="Calibri"/>
              </w:rPr>
              <w:t xml:space="preserve">Website </w:t>
            </w:r>
          </w:p>
          <w:p w14:paraId="2663699E" w14:textId="77777777" w:rsidR="007C085B" w:rsidRPr="00E9187E" w:rsidRDefault="00000000">
            <w:pPr>
              <w:tabs>
                <w:tab w:val="left" w:pos="709"/>
              </w:tabs>
              <w:rPr>
                <w:rFonts w:ascii="Calibri" w:hAnsi="Calibri" w:cs="Calibri"/>
              </w:rPr>
            </w:pPr>
            <w:sdt>
              <w:sdtPr>
                <w:rPr>
                  <w:rFonts w:ascii="Segoe UI Symbol" w:hAnsi="Segoe UI Symbol" w:cs="Segoe UI Symbol"/>
                </w:rPr>
                <w:id w:val="-346940925"/>
                <w14:checkbox>
                  <w14:checked w14:val="0"/>
                  <w14:checkedState w14:val="2612" w14:font="MS Gothic"/>
                  <w14:uncheckedState w14:val="2610" w14:font="MS Gothic"/>
                </w14:checkbox>
              </w:sdtPr>
              <w:sdtContent>
                <w:r w:rsidR="007C085B" w:rsidRPr="00E9187E">
                  <w:rPr>
                    <w:rFonts w:ascii="MS Gothic" w:eastAsia="MS Gothic" w:hAnsi="MS Gothic" w:cs="Segoe UI Symbol" w:hint="eastAsia"/>
                  </w:rPr>
                  <w:t>☐</w:t>
                </w:r>
              </w:sdtContent>
            </w:sdt>
            <w:r w:rsidR="007C085B" w:rsidRPr="00E9187E">
              <w:rPr>
                <w:rFonts w:ascii="Calibri" w:hAnsi="Calibri" w:cs="Calibri"/>
              </w:rPr>
              <w:t xml:space="preserve"> </w:t>
            </w:r>
            <w:proofErr w:type="gramStart"/>
            <w:r w:rsidR="007C085B" w:rsidRPr="00E9187E">
              <w:rPr>
                <w:rFonts w:ascii="Calibri" w:hAnsi="Calibri" w:cs="Calibri"/>
              </w:rPr>
              <w:t>Other  _</w:t>
            </w:r>
            <w:proofErr w:type="gramEnd"/>
            <w:r w:rsidR="007C085B" w:rsidRPr="00E9187E">
              <w:rPr>
                <w:rFonts w:ascii="Calibri" w:hAnsi="Calibri" w:cs="Calibri"/>
              </w:rPr>
              <w:t>_______________________</w:t>
            </w:r>
          </w:p>
        </w:tc>
      </w:tr>
    </w:tbl>
    <w:p w14:paraId="2AE8EC65" w14:textId="77777777" w:rsidR="00AC112B" w:rsidRDefault="00AC112B">
      <w:pPr>
        <w:rPr>
          <w:lang w:eastAsia="en-AU"/>
        </w:rPr>
      </w:pPr>
    </w:p>
    <w:tbl>
      <w:tblPr>
        <w:tblStyle w:val="TableGrid"/>
        <w:tblW w:w="9918" w:type="dxa"/>
        <w:tblLook w:val="04A0" w:firstRow="1" w:lastRow="0" w:firstColumn="1" w:lastColumn="0" w:noHBand="0" w:noVBand="1"/>
      </w:tblPr>
      <w:tblGrid>
        <w:gridCol w:w="3823"/>
        <w:gridCol w:w="3969"/>
        <w:gridCol w:w="2126"/>
      </w:tblGrid>
      <w:tr w:rsidR="00AC112B" w:rsidRPr="00421690" w14:paraId="5350336D" w14:textId="77777777">
        <w:trPr>
          <w:trHeight w:val="565"/>
        </w:trPr>
        <w:tc>
          <w:tcPr>
            <w:tcW w:w="9918" w:type="dxa"/>
            <w:gridSpan w:val="3"/>
            <w:shd w:val="clear" w:color="auto" w:fill="808080" w:themeFill="background1" w:themeFillShade="80"/>
            <w:vAlign w:val="center"/>
          </w:tcPr>
          <w:p w14:paraId="44C1A127" w14:textId="77777777" w:rsidR="00AC112B" w:rsidRPr="00421690" w:rsidRDefault="00AC112B">
            <w:pPr>
              <w:tabs>
                <w:tab w:val="left" w:pos="709"/>
              </w:tabs>
              <w:rPr>
                <w:rFonts w:ascii="Calibri" w:hAnsi="Calibri" w:cs="Calibri"/>
                <w:b/>
                <w:bCs/>
                <w:color w:val="FFFFFF" w:themeColor="background1"/>
                <w:sz w:val="26"/>
                <w:szCs w:val="24"/>
              </w:rPr>
            </w:pPr>
            <w:r w:rsidRPr="00421690">
              <w:rPr>
                <w:rFonts w:ascii="Calibri" w:hAnsi="Calibri" w:cs="Calibri"/>
                <w:b/>
                <w:bCs/>
                <w:color w:val="FFFFFF" w:themeColor="background1"/>
                <w:sz w:val="26"/>
                <w:szCs w:val="24"/>
              </w:rPr>
              <w:t>SIGNATURES</w:t>
            </w:r>
            <w:r>
              <w:rPr>
                <w:rFonts w:ascii="Calibri" w:hAnsi="Calibri" w:cs="Calibri"/>
                <w:b/>
                <w:bCs/>
                <w:color w:val="FFFFFF" w:themeColor="background1"/>
                <w:sz w:val="26"/>
                <w:szCs w:val="24"/>
              </w:rPr>
              <w:t>/APPROVALS</w:t>
            </w:r>
          </w:p>
        </w:tc>
      </w:tr>
      <w:tr w:rsidR="00AC112B" w:rsidRPr="00421690" w14:paraId="44F1F272" w14:textId="77777777">
        <w:tc>
          <w:tcPr>
            <w:tcW w:w="9918" w:type="dxa"/>
            <w:gridSpan w:val="3"/>
            <w:vAlign w:val="center"/>
          </w:tcPr>
          <w:p w14:paraId="46D1C9C5" w14:textId="0A727A12" w:rsidR="00AC112B" w:rsidRPr="006503A3" w:rsidRDefault="00AC112B">
            <w:pPr>
              <w:tabs>
                <w:tab w:val="left" w:pos="709"/>
              </w:tabs>
              <w:rPr>
                <w:rFonts w:ascii="Calibri" w:hAnsi="Calibri" w:cs="Calibri"/>
              </w:rPr>
            </w:pPr>
            <w:r w:rsidRPr="006503A3">
              <w:rPr>
                <w:rFonts w:ascii="Calibri" w:hAnsi="Calibri" w:cs="Calibri"/>
              </w:rPr>
              <w:t xml:space="preserve">Brisbane North PHN may use your feedback in our communications including PHN publications, website and social </w:t>
            </w:r>
            <w:r w:rsidRPr="007E668C">
              <w:rPr>
                <w:rFonts w:ascii="Calibri" w:hAnsi="Calibri" w:cs="Calibri"/>
              </w:rPr>
              <w:t>media</w:t>
            </w:r>
            <w:r w:rsidRPr="006503A3">
              <w:rPr>
                <w:rFonts w:ascii="Calibri" w:hAnsi="Calibri" w:cs="Calibri"/>
              </w:rPr>
              <w:t xml:space="preserve"> channels.  Do you grant permission for us to share your stories, quotes, photos and other feedback?</w:t>
            </w:r>
          </w:p>
          <w:p w14:paraId="793656FD" w14:textId="4C2E9D18" w:rsidR="00AC112B" w:rsidRPr="006503A3" w:rsidRDefault="00000000">
            <w:pPr>
              <w:tabs>
                <w:tab w:val="left" w:pos="709"/>
              </w:tabs>
              <w:ind w:left="709"/>
              <w:rPr>
                <w:rFonts w:ascii="Calibri" w:hAnsi="Calibri" w:cs="Calibri"/>
                <w:lang w:val="en-US"/>
              </w:rPr>
            </w:pPr>
            <w:sdt>
              <w:sdtPr>
                <w:rPr>
                  <w:rFonts w:cs="Calibri"/>
                </w:rPr>
                <w:id w:val="225114023"/>
                <w14:checkbox>
                  <w14:checked w14:val="0"/>
                  <w14:checkedState w14:val="2612" w14:font="MS Gothic"/>
                  <w14:uncheckedState w14:val="2610" w14:font="MS Gothic"/>
                </w14:checkbox>
              </w:sdtPr>
              <w:sdtContent>
                <w:r w:rsidR="002F1884">
                  <w:rPr>
                    <w:rFonts w:ascii="MS Gothic" w:eastAsia="MS Gothic" w:hAnsi="MS Gothic" w:cs="Calibri" w:hint="eastAsia"/>
                  </w:rPr>
                  <w:t>☐</w:t>
                </w:r>
              </w:sdtContent>
            </w:sdt>
            <w:r w:rsidR="00AC112B" w:rsidRPr="006503A3">
              <w:rPr>
                <w:rFonts w:ascii="Calibri" w:hAnsi="Calibri" w:cs="Calibri"/>
                <w:lang w:val="en-US"/>
              </w:rPr>
              <w:t xml:space="preserve"> Yes, you may use my feedback and attribute </w:t>
            </w:r>
            <w:r w:rsidR="00AC112B">
              <w:rPr>
                <w:rFonts w:ascii="Calibri" w:hAnsi="Calibri" w:cs="Calibri"/>
                <w:lang w:val="en-US"/>
              </w:rPr>
              <w:t xml:space="preserve">it </w:t>
            </w:r>
            <w:r w:rsidR="00AC112B" w:rsidRPr="006503A3">
              <w:rPr>
                <w:rFonts w:ascii="Calibri" w:hAnsi="Calibri" w:cs="Calibri"/>
                <w:lang w:val="en-US"/>
              </w:rPr>
              <w:t xml:space="preserve">to my name/practice </w:t>
            </w:r>
          </w:p>
          <w:p w14:paraId="34B4329A" w14:textId="543C9C73" w:rsidR="00AC112B" w:rsidRPr="006503A3" w:rsidRDefault="00000000">
            <w:pPr>
              <w:tabs>
                <w:tab w:val="left" w:pos="709"/>
              </w:tabs>
              <w:ind w:left="709"/>
              <w:rPr>
                <w:rFonts w:ascii="Calibri" w:hAnsi="Calibri" w:cs="Calibri"/>
                <w:lang w:val="en-US"/>
              </w:rPr>
            </w:pPr>
            <w:sdt>
              <w:sdtPr>
                <w:rPr>
                  <w:rFonts w:cs="Calibri"/>
                </w:rPr>
                <w:id w:val="1466235640"/>
                <w14:checkbox>
                  <w14:checked w14:val="0"/>
                  <w14:checkedState w14:val="2612" w14:font="MS Gothic"/>
                  <w14:uncheckedState w14:val="2610" w14:font="MS Gothic"/>
                </w14:checkbox>
              </w:sdtPr>
              <w:sdtContent>
                <w:r w:rsidR="002F1884">
                  <w:rPr>
                    <w:rFonts w:ascii="MS Gothic" w:eastAsia="MS Gothic" w:hAnsi="MS Gothic" w:cs="Calibri" w:hint="eastAsia"/>
                  </w:rPr>
                  <w:t>☐</w:t>
                </w:r>
              </w:sdtContent>
            </w:sdt>
            <w:r w:rsidR="00AC112B" w:rsidRPr="006503A3">
              <w:rPr>
                <w:rFonts w:ascii="Calibri" w:hAnsi="Calibri" w:cs="Calibri"/>
                <w:lang w:val="en-US"/>
              </w:rPr>
              <w:t xml:space="preserve"> Yes, you may use my feedback anonymously </w:t>
            </w:r>
          </w:p>
          <w:p w14:paraId="0006202E" w14:textId="77777777" w:rsidR="00AC112B" w:rsidRDefault="00000000">
            <w:pPr>
              <w:tabs>
                <w:tab w:val="left" w:pos="709"/>
              </w:tabs>
              <w:ind w:left="709"/>
              <w:rPr>
                <w:rFonts w:ascii="Calibri" w:hAnsi="Calibri" w:cs="Calibri"/>
                <w:lang w:val="en-US"/>
              </w:rPr>
            </w:pPr>
            <w:sdt>
              <w:sdtPr>
                <w:rPr>
                  <w:rFonts w:cs="Calibri"/>
                </w:rPr>
                <w:id w:val="-141438271"/>
                <w14:checkbox>
                  <w14:checked w14:val="0"/>
                  <w14:checkedState w14:val="2612" w14:font="MS Gothic"/>
                  <w14:uncheckedState w14:val="2610" w14:font="MS Gothic"/>
                </w14:checkbox>
              </w:sdtPr>
              <w:sdtContent>
                <w:r w:rsidR="00AC112B" w:rsidRPr="006503A3">
                  <w:rPr>
                    <w:rFonts w:ascii="Segoe UI Symbol" w:eastAsia="MS Gothic" w:hAnsi="Segoe UI Symbol" w:cs="Segoe UI Symbol"/>
                  </w:rPr>
                  <w:t>☐</w:t>
                </w:r>
              </w:sdtContent>
            </w:sdt>
            <w:r w:rsidR="00AC112B" w:rsidRPr="006503A3">
              <w:rPr>
                <w:rFonts w:ascii="Calibri" w:hAnsi="Calibri" w:cs="Calibri"/>
                <w:lang w:val="en-US"/>
              </w:rPr>
              <w:t xml:space="preserve"> No, I do not give permission.</w:t>
            </w:r>
          </w:p>
          <w:p w14:paraId="060D3D36" w14:textId="77777777" w:rsidR="00AC112B" w:rsidRPr="00421690" w:rsidRDefault="00AC112B" w:rsidP="009575EE">
            <w:pPr>
              <w:tabs>
                <w:tab w:val="left" w:pos="709"/>
              </w:tabs>
              <w:ind w:left="709"/>
              <w:rPr>
                <w:rFonts w:ascii="Calibri" w:hAnsi="Calibri" w:cs="Calibri"/>
                <w:sz w:val="18"/>
                <w:szCs w:val="18"/>
              </w:rPr>
            </w:pPr>
          </w:p>
        </w:tc>
      </w:tr>
      <w:tr w:rsidR="00BA3DA2" w:rsidRPr="00F02F46" w14:paraId="6A2FFA7D" w14:textId="77777777" w:rsidTr="00F02F46">
        <w:tc>
          <w:tcPr>
            <w:tcW w:w="3823" w:type="dxa"/>
          </w:tcPr>
          <w:p w14:paraId="2C8D8E93" w14:textId="466637E1" w:rsidR="00BA3DA2" w:rsidRPr="00F02F46" w:rsidRDefault="00BA3DA2">
            <w:pPr>
              <w:tabs>
                <w:tab w:val="left" w:pos="709"/>
              </w:tabs>
              <w:rPr>
                <w:rFonts w:ascii="Calibri" w:hAnsi="Calibri" w:cs="Calibri"/>
                <w:szCs w:val="20"/>
              </w:rPr>
            </w:pPr>
            <w:r w:rsidRPr="00F02F46">
              <w:rPr>
                <w:rFonts w:ascii="Calibri" w:hAnsi="Calibri" w:cs="Calibri"/>
                <w:szCs w:val="20"/>
              </w:rPr>
              <w:t xml:space="preserve">Authorised CQI Lead Name </w:t>
            </w:r>
          </w:p>
          <w:p w14:paraId="309F35E1" w14:textId="77777777" w:rsidR="00BA3DA2" w:rsidRPr="00F02F46" w:rsidRDefault="00BA3DA2">
            <w:pPr>
              <w:tabs>
                <w:tab w:val="left" w:pos="709"/>
              </w:tabs>
              <w:rPr>
                <w:rFonts w:ascii="Calibri" w:hAnsi="Calibri" w:cs="Calibri"/>
                <w:szCs w:val="20"/>
              </w:rPr>
            </w:pPr>
          </w:p>
        </w:tc>
        <w:tc>
          <w:tcPr>
            <w:tcW w:w="3969" w:type="dxa"/>
          </w:tcPr>
          <w:p w14:paraId="0E8EEE91" w14:textId="6E36CC9C" w:rsidR="00BA3DA2" w:rsidRPr="00F02F46" w:rsidRDefault="00BA3DA2">
            <w:pPr>
              <w:tabs>
                <w:tab w:val="left" w:pos="709"/>
              </w:tabs>
              <w:rPr>
                <w:rFonts w:ascii="Calibri" w:hAnsi="Calibri" w:cs="Calibri"/>
                <w:szCs w:val="20"/>
              </w:rPr>
            </w:pPr>
            <w:r w:rsidRPr="00F02F46">
              <w:rPr>
                <w:rFonts w:ascii="Calibri" w:hAnsi="Calibri" w:cs="Calibri"/>
                <w:szCs w:val="20"/>
              </w:rPr>
              <w:t>Signature</w:t>
            </w:r>
            <w:r w:rsidR="00055560" w:rsidRPr="00F02F46">
              <w:rPr>
                <w:rFonts w:ascii="Calibri" w:hAnsi="Calibri" w:cs="Calibri"/>
                <w:szCs w:val="20"/>
              </w:rPr>
              <w:t xml:space="preserve"> </w:t>
            </w:r>
          </w:p>
          <w:p w14:paraId="1B196014" w14:textId="3E56ECF0" w:rsidR="00704683" w:rsidRPr="00F02F46" w:rsidRDefault="00704683">
            <w:pPr>
              <w:tabs>
                <w:tab w:val="left" w:pos="709"/>
              </w:tabs>
              <w:rPr>
                <w:rFonts w:ascii="Calibri" w:hAnsi="Calibri" w:cs="Calibri"/>
                <w:szCs w:val="20"/>
              </w:rPr>
            </w:pPr>
          </w:p>
          <w:p w14:paraId="36E9B289" w14:textId="64F1481E" w:rsidR="00A23477" w:rsidRPr="00F02F46" w:rsidRDefault="00A23477" w:rsidP="00ED469F">
            <w:pPr>
              <w:tabs>
                <w:tab w:val="left" w:pos="709"/>
              </w:tabs>
              <w:rPr>
                <w:rFonts w:ascii="Calibri" w:hAnsi="Calibri" w:cs="Calibri"/>
                <w:szCs w:val="20"/>
              </w:rPr>
            </w:pPr>
          </w:p>
        </w:tc>
        <w:tc>
          <w:tcPr>
            <w:tcW w:w="2126" w:type="dxa"/>
          </w:tcPr>
          <w:p w14:paraId="3E730637" w14:textId="77777777" w:rsidR="00BA3DA2" w:rsidRPr="00F02F46" w:rsidRDefault="00BA3DA2">
            <w:pPr>
              <w:tabs>
                <w:tab w:val="left" w:pos="709"/>
              </w:tabs>
              <w:rPr>
                <w:rFonts w:ascii="Calibri" w:hAnsi="Calibri" w:cs="Calibri"/>
                <w:szCs w:val="20"/>
              </w:rPr>
            </w:pPr>
            <w:r w:rsidRPr="00F02F46">
              <w:rPr>
                <w:rFonts w:ascii="Calibri" w:hAnsi="Calibri" w:cs="Calibri"/>
                <w:szCs w:val="20"/>
              </w:rPr>
              <w:t>Date</w:t>
            </w:r>
          </w:p>
          <w:p w14:paraId="5DC23AA7" w14:textId="77777777" w:rsidR="00BA3DA2" w:rsidRPr="00F02F46" w:rsidRDefault="00BA3DA2">
            <w:pPr>
              <w:tabs>
                <w:tab w:val="left" w:pos="709"/>
              </w:tabs>
              <w:rPr>
                <w:rFonts w:ascii="Calibri" w:hAnsi="Calibri" w:cs="Calibri"/>
                <w:szCs w:val="20"/>
              </w:rPr>
            </w:pPr>
          </w:p>
          <w:p w14:paraId="7F510E3A" w14:textId="77777777" w:rsidR="00BA3DA2" w:rsidRPr="00F02F46" w:rsidRDefault="00BA3DA2">
            <w:pPr>
              <w:tabs>
                <w:tab w:val="left" w:pos="709"/>
              </w:tabs>
              <w:rPr>
                <w:rFonts w:ascii="Calibri" w:hAnsi="Calibri" w:cs="Calibri"/>
                <w:szCs w:val="20"/>
              </w:rPr>
            </w:pPr>
          </w:p>
          <w:p w14:paraId="639BC70C" w14:textId="77777777" w:rsidR="00BA3DA2" w:rsidRPr="00F02F46" w:rsidRDefault="00BA3DA2">
            <w:pPr>
              <w:tabs>
                <w:tab w:val="left" w:pos="709"/>
              </w:tabs>
              <w:rPr>
                <w:rFonts w:ascii="Calibri" w:hAnsi="Calibri" w:cs="Calibri"/>
                <w:szCs w:val="20"/>
              </w:rPr>
            </w:pPr>
          </w:p>
        </w:tc>
      </w:tr>
    </w:tbl>
    <w:p w14:paraId="6DBCCBF1" w14:textId="77777777" w:rsidR="00AC112B" w:rsidRDefault="00AC112B">
      <w:pPr>
        <w:rPr>
          <w:lang w:eastAsia="en-AU"/>
        </w:rPr>
      </w:pPr>
    </w:p>
    <w:p w14:paraId="48792A6F" w14:textId="509279F5" w:rsidR="00AE2110" w:rsidRPr="00B570C3" w:rsidRDefault="00895912" w:rsidP="0089718B">
      <w:pPr>
        <w:pStyle w:val="Heading3"/>
        <w:rPr>
          <w:rFonts w:eastAsia="Times New Roman"/>
          <w:lang w:eastAsia="en-AU"/>
        </w:rPr>
      </w:pPr>
      <w:r w:rsidRPr="30666A91">
        <w:rPr>
          <w:rFonts w:eastAsia="Times New Roman"/>
          <w:lang w:eastAsia="en-AU"/>
        </w:rPr>
        <w:t>Support and assistance</w:t>
      </w:r>
    </w:p>
    <w:p w14:paraId="51DC5016" w14:textId="55EE1187" w:rsidR="00C46E79" w:rsidRPr="00475649" w:rsidRDefault="00895912" w:rsidP="30666A91">
      <w:pPr>
        <w:pStyle w:val="ListParagraph"/>
        <w:spacing w:after="0" w:line="240" w:lineRule="auto"/>
        <w:ind w:left="360"/>
        <w:rPr>
          <w:rFonts w:ascii="Calibri" w:eastAsia="Times New Roman" w:hAnsi="Calibri" w:cs="Calibri"/>
          <w:szCs w:val="20"/>
          <w:lang w:eastAsia="en-AU"/>
        </w:rPr>
      </w:pPr>
      <w:r w:rsidRPr="00475649">
        <w:rPr>
          <w:rFonts w:ascii="Calibri" w:eastAsia="Times New Roman" w:hAnsi="Calibri" w:cs="Calibri"/>
          <w:szCs w:val="20"/>
          <w:lang w:eastAsia="en-AU"/>
        </w:rPr>
        <w:t xml:space="preserve">Your QI&amp;D Engagement </w:t>
      </w:r>
      <w:r w:rsidR="00076BBF" w:rsidRPr="00475649">
        <w:rPr>
          <w:rFonts w:ascii="Calibri" w:eastAsia="Times New Roman" w:hAnsi="Calibri" w:cs="Calibri"/>
          <w:szCs w:val="20"/>
          <w:lang w:eastAsia="en-AU"/>
        </w:rPr>
        <w:t>O</w:t>
      </w:r>
      <w:r w:rsidRPr="00475649">
        <w:rPr>
          <w:rFonts w:ascii="Calibri" w:eastAsia="Times New Roman" w:hAnsi="Calibri" w:cs="Calibri"/>
          <w:szCs w:val="20"/>
          <w:lang w:eastAsia="en-AU"/>
        </w:rPr>
        <w:t>fficer can help you develop your goals, choose your activities</w:t>
      </w:r>
      <w:r w:rsidR="00EA049D" w:rsidRPr="00475649">
        <w:rPr>
          <w:rFonts w:ascii="Calibri" w:eastAsia="Times New Roman" w:hAnsi="Calibri" w:cs="Calibri"/>
          <w:szCs w:val="20"/>
          <w:lang w:eastAsia="en-AU"/>
        </w:rPr>
        <w:t xml:space="preserve"> and set your timeline.  </w:t>
      </w:r>
      <w:r w:rsidR="00C46E79" w:rsidRPr="00475649">
        <w:rPr>
          <w:rFonts w:ascii="Calibri" w:eastAsia="Times New Roman" w:hAnsi="Calibri" w:cs="Calibri"/>
          <w:szCs w:val="20"/>
          <w:lang w:eastAsia="en-AU"/>
        </w:rPr>
        <w:t>We</w:t>
      </w:r>
      <w:r w:rsidR="3E1AA9A3" w:rsidRPr="00475649">
        <w:rPr>
          <w:rFonts w:ascii="Calibri" w:eastAsia="Times New Roman" w:hAnsi="Calibri" w:cs="Calibri"/>
          <w:szCs w:val="20"/>
          <w:lang w:eastAsia="en-AU"/>
        </w:rPr>
        <w:t xml:space="preserve"> also</w:t>
      </w:r>
      <w:r w:rsidR="00C46E79" w:rsidRPr="00475649">
        <w:rPr>
          <w:rFonts w:ascii="Calibri" w:eastAsia="Times New Roman" w:hAnsi="Calibri" w:cs="Calibri"/>
          <w:szCs w:val="20"/>
          <w:lang w:eastAsia="en-AU"/>
        </w:rPr>
        <w:t xml:space="preserve"> have a wide range of resources available to support you </w:t>
      </w:r>
      <w:r w:rsidR="00B3747B" w:rsidRPr="00475649">
        <w:rPr>
          <w:rFonts w:ascii="Calibri" w:eastAsia="Times New Roman" w:hAnsi="Calibri" w:cs="Calibri"/>
          <w:szCs w:val="20"/>
          <w:lang w:eastAsia="en-AU"/>
        </w:rPr>
        <w:t>through this process.</w:t>
      </w:r>
    </w:p>
    <w:p w14:paraId="75533E5D" w14:textId="77777777" w:rsidR="00C46E79" w:rsidRPr="00475649" w:rsidRDefault="00C46E79" w:rsidP="0027397F">
      <w:pPr>
        <w:pStyle w:val="ListParagraph"/>
        <w:spacing w:after="0" w:line="240" w:lineRule="auto"/>
        <w:ind w:left="360"/>
        <w:rPr>
          <w:rFonts w:ascii="Calibri" w:eastAsia="Times New Roman" w:hAnsi="Calibri" w:cs="Calibri"/>
          <w:szCs w:val="20"/>
          <w:lang w:eastAsia="en-AU"/>
        </w:rPr>
      </w:pPr>
    </w:p>
    <w:p w14:paraId="11E1C7C9" w14:textId="23D22BDE" w:rsidR="00895912" w:rsidRPr="00475649" w:rsidRDefault="00EA049D" w:rsidP="0027397F">
      <w:pPr>
        <w:pStyle w:val="ListParagraph"/>
        <w:spacing w:after="0" w:line="240" w:lineRule="auto"/>
        <w:ind w:left="360"/>
        <w:rPr>
          <w:rFonts w:ascii="Calibri" w:eastAsia="Times New Roman" w:hAnsi="Calibri" w:cs="Calibri"/>
          <w:szCs w:val="20"/>
          <w:lang w:eastAsia="en-AU"/>
        </w:rPr>
      </w:pPr>
      <w:r w:rsidRPr="00475649">
        <w:rPr>
          <w:rFonts w:ascii="Calibri" w:eastAsia="Times New Roman" w:hAnsi="Calibri" w:cs="Calibri"/>
          <w:szCs w:val="20"/>
          <w:lang w:eastAsia="en-AU"/>
        </w:rPr>
        <w:t xml:space="preserve">Information is also available on </w:t>
      </w:r>
      <w:r w:rsidR="00035D7E" w:rsidRPr="00475649">
        <w:rPr>
          <w:rFonts w:ascii="Calibri" w:eastAsia="Times New Roman" w:hAnsi="Calibri" w:cs="Calibri"/>
          <w:szCs w:val="20"/>
          <w:lang w:eastAsia="en-AU"/>
        </w:rPr>
        <w:t xml:space="preserve">our </w:t>
      </w:r>
      <w:hyperlink r:id="rId81" w:history="1">
        <w:r w:rsidR="00035D7E" w:rsidRPr="00475649">
          <w:rPr>
            <w:rStyle w:val="Hyperlink"/>
            <w:rFonts w:ascii="Calibri" w:eastAsia="Times New Roman" w:hAnsi="Calibri" w:cs="Calibri"/>
            <w:szCs w:val="20"/>
            <w:lang w:eastAsia="en-AU"/>
          </w:rPr>
          <w:t>practice support website</w:t>
        </w:r>
      </w:hyperlink>
      <w:r w:rsidR="001A21CC" w:rsidRPr="00475649">
        <w:rPr>
          <w:rFonts w:ascii="Calibri" w:eastAsia="Times New Roman" w:hAnsi="Calibri" w:cs="Calibri"/>
          <w:szCs w:val="20"/>
          <w:lang w:eastAsia="en-AU"/>
        </w:rPr>
        <w:t xml:space="preserve">, </w:t>
      </w:r>
      <w:r w:rsidR="00EB57C4" w:rsidRPr="00475649">
        <w:rPr>
          <w:rFonts w:ascii="Calibri" w:eastAsia="Times New Roman" w:hAnsi="Calibri" w:cs="Calibri"/>
          <w:szCs w:val="20"/>
          <w:lang w:eastAsia="en-AU"/>
        </w:rPr>
        <w:t xml:space="preserve">via email </w:t>
      </w:r>
      <w:hyperlink r:id="rId82" w:history="1">
        <w:r w:rsidR="00EB57C4" w:rsidRPr="00475649">
          <w:rPr>
            <w:rStyle w:val="Hyperlink"/>
            <w:rFonts w:ascii="Calibri" w:eastAsia="Times New Roman" w:hAnsi="Calibri" w:cs="Calibri"/>
            <w:szCs w:val="20"/>
            <w:lang w:eastAsia="en-AU"/>
          </w:rPr>
          <w:t>practicesupport@brisbanenorthphn.org.au</w:t>
        </w:r>
      </w:hyperlink>
      <w:r w:rsidR="00EB57C4" w:rsidRPr="00475649">
        <w:rPr>
          <w:rFonts w:ascii="Calibri" w:eastAsia="Times New Roman" w:hAnsi="Calibri" w:cs="Calibri"/>
          <w:szCs w:val="20"/>
          <w:lang w:eastAsia="en-AU"/>
        </w:rPr>
        <w:t xml:space="preserve"> or </w:t>
      </w:r>
      <w:r w:rsidR="00C46E79" w:rsidRPr="00475649">
        <w:rPr>
          <w:rFonts w:ascii="Calibri" w:eastAsia="Times New Roman" w:hAnsi="Calibri" w:cs="Calibri"/>
          <w:szCs w:val="20"/>
          <w:lang w:eastAsia="en-AU"/>
        </w:rPr>
        <w:t>via phone on 07 3490 3495.</w:t>
      </w:r>
    </w:p>
    <w:p w14:paraId="3752BE3D" w14:textId="77777777" w:rsidR="006A3E51" w:rsidRDefault="006A3E51" w:rsidP="00BF422F">
      <w:pPr>
        <w:spacing w:after="0" w:line="240" w:lineRule="auto"/>
        <w:rPr>
          <w:rFonts w:ascii="Calibri" w:hAnsi="Calibri" w:cs="Calibri"/>
          <w:sz w:val="22"/>
        </w:rPr>
      </w:pPr>
    </w:p>
    <w:p w14:paraId="62FC79D8" w14:textId="77777777" w:rsidR="000443C4" w:rsidRDefault="000443C4" w:rsidP="00BF422F">
      <w:pPr>
        <w:spacing w:after="0" w:line="240" w:lineRule="auto"/>
        <w:rPr>
          <w:rFonts w:ascii="Calibri" w:hAnsi="Calibri" w:cs="Calibri"/>
          <w:sz w:val="22"/>
        </w:rPr>
      </w:pPr>
    </w:p>
    <w:p w14:paraId="153DC32F" w14:textId="29E29E34" w:rsidR="00B511B3" w:rsidRDefault="00B511B3">
      <w:pPr>
        <w:rPr>
          <w:rFonts w:ascii="Calibri" w:hAnsi="Calibri" w:cs="Calibri"/>
          <w:sz w:val="22"/>
        </w:rPr>
      </w:pPr>
      <w:r>
        <w:rPr>
          <w:rFonts w:ascii="Calibri" w:hAnsi="Calibri" w:cs="Calibri"/>
          <w:sz w:val="22"/>
        </w:rPr>
        <w:br w:type="page"/>
      </w:r>
    </w:p>
    <w:p w14:paraId="75DC0628" w14:textId="77777777" w:rsidR="000443C4" w:rsidRDefault="000443C4" w:rsidP="00BF422F">
      <w:pPr>
        <w:spacing w:after="0" w:line="240" w:lineRule="auto"/>
        <w:rPr>
          <w:rFonts w:ascii="Calibri" w:hAnsi="Calibri" w:cs="Calibri"/>
          <w:sz w:val="22"/>
        </w:rPr>
      </w:pPr>
    </w:p>
    <w:p w14:paraId="09134E2E" w14:textId="77777777" w:rsidR="000443C4" w:rsidRPr="00402026" w:rsidRDefault="000443C4" w:rsidP="000443C4">
      <w:pPr>
        <w:pStyle w:val="Heading3"/>
        <w:spacing w:before="0" w:after="0"/>
        <w:rPr>
          <w:b w:val="0"/>
          <w:bCs/>
          <w:color w:val="59D3C7"/>
          <w:lang w:val="en-US" w:eastAsia="en-AU"/>
        </w:rPr>
      </w:pPr>
      <w:r w:rsidRPr="00402026">
        <w:rPr>
          <w:bCs/>
          <w:color w:val="59D3C7"/>
        </w:rPr>
        <w:t>Why</w:t>
      </w:r>
      <w:r w:rsidRPr="00402026">
        <w:rPr>
          <w:bCs/>
          <w:color w:val="59D3C7"/>
          <w:lang w:val="en-US" w:eastAsia="en-AU"/>
        </w:rPr>
        <w:t xml:space="preserve"> is Continuous Quality Improvement important?</w:t>
      </w:r>
    </w:p>
    <w:p w14:paraId="44AB0231" w14:textId="77777777" w:rsidR="000443C4" w:rsidRPr="00B41711" w:rsidRDefault="000443C4" w:rsidP="000443C4">
      <w:pPr>
        <w:rPr>
          <w:rFonts w:eastAsia="Times New Roman" w:cs="Calibri"/>
          <w:sz w:val="16"/>
          <w:szCs w:val="18"/>
          <w:lang w:val="en-US" w:eastAsia="en-AU"/>
        </w:rPr>
      </w:pPr>
    </w:p>
    <w:p w14:paraId="6F7FF694" w14:textId="142349E5" w:rsidR="000443C4" w:rsidRDefault="000443C4" w:rsidP="00C03C96">
      <w:pPr>
        <w:spacing w:after="0" w:line="240" w:lineRule="auto"/>
        <w:rPr>
          <w:rFonts w:ascii="Calibri" w:eastAsia="Times New Roman" w:hAnsi="Calibri" w:cs="Calibri"/>
          <w:lang w:val="en-US" w:eastAsia="en-AU"/>
        </w:rPr>
      </w:pPr>
      <w:r w:rsidRPr="00C03C96">
        <w:rPr>
          <w:rFonts w:ascii="Calibri" w:eastAsia="Times New Roman" w:hAnsi="Calibri" w:cs="Calibri"/>
          <w:lang w:val="en-US" w:eastAsia="en-AU"/>
        </w:rPr>
        <w:t>Continuous Quality Improvement (CQI) activities are actions designed to help practices work better, safer, and smarter.</w:t>
      </w:r>
      <w:r w:rsidRPr="00C03C96">
        <w:rPr>
          <w:rFonts w:ascii="Calibri" w:hAnsi="Calibri" w:cs="Calibri"/>
          <w:lang w:val="en-US" w:eastAsia="en-AU"/>
        </w:rPr>
        <w:t xml:space="preserve"> Ideally, </w:t>
      </w:r>
      <w:r w:rsidRPr="00C03C96">
        <w:rPr>
          <w:rFonts w:ascii="Calibri" w:hAnsi="Calibri" w:cs="Calibri"/>
          <w:b/>
          <w:bCs/>
          <w:lang w:val="en-US" w:eastAsia="en-AU"/>
        </w:rPr>
        <w:t>CQI activities are small, incremental adjustments to existing processes that will result in long-term changes that add value to your practice.</w:t>
      </w:r>
      <w:r w:rsidRPr="00C03C96">
        <w:rPr>
          <w:rFonts w:ascii="Calibri" w:hAnsi="Calibri" w:cs="Calibri"/>
          <w:lang w:val="en-US" w:eastAsia="en-AU"/>
        </w:rPr>
        <w:t xml:space="preserve"> Continuous Quality improvement activities boost outcomes for patients by i</w:t>
      </w:r>
      <w:r w:rsidRPr="00C03C96">
        <w:rPr>
          <w:rFonts w:ascii="Calibri" w:eastAsia="Times New Roman" w:hAnsi="Calibri" w:cs="Calibri"/>
          <w:lang w:val="en-US" w:eastAsia="en-AU"/>
        </w:rPr>
        <w:t>mproving practice processes, improving practice data and digital health and by improving patient health outcomes.</w:t>
      </w:r>
    </w:p>
    <w:p w14:paraId="23EA1F95" w14:textId="77777777" w:rsidR="00295966" w:rsidRPr="00C03C96" w:rsidRDefault="00295966" w:rsidP="00C03C96">
      <w:pPr>
        <w:spacing w:after="0" w:line="240" w:lineRule="auto"/>
        <w:rPr>
          <w:rFonts w:ascii="Calibri" w:hAnsi="Calibri" w:cs="Calibri"/>
          <w:lang w:val="en-US" w:eastAsia="en-AU"/>
        </w:rPr>
      </w:pPr>
    </w:p>
    <w:p w14:paraId="1F4931F0" w14:textId="28D698F4" w:rsidR="00A00EE3" w:rsidRDefault="00295966" w:rsidP="00C03C96">
      <w:pPr>
        <w:spacing w:after="0" w:line="240" w:lineRule="auto"/>
        <w:rPr>
          <w:rFonts w:ascii="Calibri" w:eastAsia="Times New Roman" w:hAnsi="Calibri" w:cs="Calibri"/>
          <w:lang w:val="en-US" w:eastAsia="en-AU"/>
        </w:rPr>
      </w:pPr>
      <w:r w:rsidRPr="00BB60B3">
        <w:rPr>
          <w:rFonts w:ascii="Calibri" w:eastAsia="Times New Roman" w:hAnsi="Calibri" w:cs="Calibri"/>
          <w:noProof/>
          <w:lang w:val="en-US" w:eastAsia="en-AU"/>
        </w:rPr>
        <w:drawing>
          <wp:anchor distT="0" distB="0" distL="114300" distR="114300" simplePos="0" relativeHeight="251658241" behindDoc="0" locked="0" layoutInCell="1" allowOverlap="1" wp14:anchorId="44F1D465" wp14:editId="474DFCB3">
            <wp:simplePos x="0" y="0"/>
            <wp:positionH relativeFrom="column">
              <wp:posOffset>-560843</wp:posOffset>
            </wp:positionH>
            <wp:positionV relativeFrom="paragraph">
              <wp:posOffset>69547</wp:posOffset>
            </wp:positionV>
            <wp:extent cx="7216150" cy="1359673"/>
            <wp:effectExtent l="0" t="0" r="3810" b="0"/>
            <wp:wrapNone/>
            <wp:docPr id="1574671663" name="Picture 1" descr="A black and green rect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671663" name="Picture 1" descr="A black and green rectangle with black text&#10;&#10;AI-generated content may be incorrect."/>
                    <pic:cNvPicPr/>
                  </pic:nvPicPr>
                  <pic:blipFill>
                    <a:blip r:embed="rId83">
                      <a:extLst>
                        <a:ext uri="{28A0092B-C50C-407E-A947-70E740481C1C}">
                          <a14:useLocalDpi xmlns:a14="http://schemas.microsoft.com/office/drawing/2010/main" val="0"/>
                        </a:ext>
                      </a:extLst>
                    </a:blip>
                    <a:stretch>
                      <a:fillRect/>
                    </a:stretch>
                  </pic:blipFill>
                  <pic:spPr>
                    <a:xfrm>
                      <a:off x="0" y="0"/>
                      <a:ext cx="7216150" cy="1359673"/>
                    </a:xfrm>
                    <a:prstGeom prst="rect">
                      <a:avLst/>
                    </a:prstGeom>
                  </pic:spPr>
                </pic:pic>
              </a:graphicData>
            </a:graphic>
            <wp14:sizeRelH relativeFrom="page">
              <wp14:pctWidth>0</wp14:pctWidth>
            </wp14:sizeRelH>
            <wp14:sizeRelV relativeFrom="page">
              <wp14:pctHeight>0</wp14:pctHeight>
            </wp14:sizeRelV>
          </wp:anchor>
        </w:drawing>
      </w:r>
    </w:p>
    <w:p w14:paraId="5B8857F2" w14:textId="5FC5457A" w:rsidR="00BB60B3" w:rsidRDefault="00BB60B3" w:rsidP="00C03C96">
      <w:pPr>
        <w:spacing w:after="0" w:line="240" w:lineRule="auto"/>
        <w:rPr>
          <w:rFonts w:ascii="Calibri" w:eastAsia="Times New Roman" w:hAnsi="Calibri" w:cs="Calibri"/>
          <w:lang w:val="en-US" w:eastAsia="en-AU"/>
        </w:rPr>
      </w:pPr>
    </w:p>
    <w:p w14:paraId="5FB14F8A" w14:textId="5DFE1BC1" w:rsidR="00A00EE3" w:rsidRDefault="00A00EE3" w:rsidP="00C03C96">
      <w:pPr>
        <w:spacing w:after="0" w:line="240" w:lineRule="auto"/>
        <w:rPr>
          <w:rFonts w:ascii="Calibri" w:eastAsia="Times New Roman" w:hAnsi="Calibri" w:cs="Calibri"/>
          <w:lang w:val="en-US" w:eastAsia="en-AU"/>
        </w:rPr>
      </w:pPr>
    </w:p>
    <w:p w14:paraId="39C108AD" w14:textId="77777777" w:rsidR="000443C4" w:rsidRPr="00C03C96" w:rsidRDefault="000443C4" w:rsidP="00C03C96">
      <w:pPr>
        <w:spacing w:after="0" w:line="240" w:lineRule="auto"/>
        <w:rPr>
          <w:rFonts w:ascii="Calibri" w:hAnsi="Calibri" w:cs="Calibri"/>
          <w:lang w:val="en-US" w:eastAsia="en-AU"/>
        </w:rPr>
      </w:pPr>
      <w:r w:rsidRPr="00C03C96">
        <w:rPr>
          <w:rFonts w:ascii="Calibri" w:eastAsia="Times New Roman" w:hAnsi="Calibri" w:cs="Calibri"/>
          <w:lang w:val="en-US" w:eastAsia="en-AU"/>
        </w:rPr>
        <w:t>In addition to improving patient outcomes and business profitability, General Practices have several key reasons to do quality improvement activities:</w:t>
      </w:r>
      <w:r w:rsidRPr="00C03C96">
        <w:rPr>
          <w:rFonts w:ascii="Calibri" w:hAnsi="Calibri" w:cs="Calibri"/>
          <w:lang w:val="en-US" w:eastAsia="en-AU"/>
        </w:rPr>
        <w:t xml:space="preserve"> </w:t>
      </w:r>
    </w:p>
    <w:p w14:paraId="3D76B368" w14:textId="77777777" w:rsidR="000443C4" w:rsidRPr="00C03C96" w:rsidRDefault="000443C4" w:rsidP="00C03C96">
      <w:pPr>
        <w:spacing w:after="0" w:line="240" w:lineRule="auto"/>
        <w:rPr>
          <w:rFonts w:ascii="Calibri" w:hAnsi="Calibri" w:cs="Calibri"/>
          <w:lang w:val="en-US" w:eastAsia="en-AU"/>
        </w:rPr>
      </w:pPr>
    </w:p>
    <w:p w14:paraId="0DCD7F77" w14:textId="77777777" w:rsidR="000443C4" w:rsidRPr="00BB60B3" w:rsidRDefault="000443C4" w:rsidP="00C03C96">
      <w:pPr>
        <w:spacing w:after="0" w:line="240" w:lineRule="auto"/>
        <w:rPr>
          <w:rFonts w:ascii="Calibri" w:eastAsia="Times New Roman" w:hAnsi="Calibri" w:cs="Calibri"/>
          <w:b/>
          <w:bCs/>
          <w:lang w:val="en-US" w:eastAsia="en-AU"/>
        </w:rPr>
      </w:pPr>
      <w:r w:rsidRPr="00BB60B3">
        <w:rPr>
          <w:rFonts w:ascii="Calibri" w:eastAsia="Times New Roman" w:hAnsi="Calibri" w:cs="Calibri"/>
          <w:b/>
          <w:bCs/>
          <w:lang w:val="en-US" w:eastAsia="en-AU"/>
        </w:rPr>
        <w:t>Practice Incentive Payment – Quality Improvement (PIP QI)</w:t>
      </w:r>
    </w:p>
    <w:p w14:paraId="2BC60479" w14:textId="77777777" w:rsidR="00BB60B3" w:rsidRPr="007E34EB" w:rsidRDefault="00BB60B3" w:rsidP="00C03C96">
      <w:pPr>
        <w:spacing w:after="0" w:line="240" w:lineRule="auto"/>
        <w:rPr>
          <w:rFonts w:ascii="Calibri" w:eastAsia="Times New Roman" w:hAnsi="Calibri" w:cs="Calibri"/>
          <w:color w:val="008B92" w:themeColor="accent3" w:themeShade="BF"/>
          <w:lang w:val="en-US" w:eastAsia="en-AU"/>
        </w:rPr>
      </w:pPr>
    </w:p>
    <w:p w14:paraId="49F718E5" w14:textId="77777777" w:rsidR="00295966" w:rsidRDefault="00295966" w:rsidP="00C03C96">
      <w:pPr>
        <w:spacing w:after="0" w:line="240" w:lineRule="auto"/>
        <w:rPr>
          <w:rFonts w:ascii="Calibri" w:eastAsia="Times New Roman" w:hAnsi="Calibri" w:cs="Calibri"/>
          <w:lang w:val="en-US" w:eastAsia="en-AU"/>
        </w:rPr>
      </w:pPr>
    </w:p>
    <w:p w14:paraId="613E733E" w14:textId="77777777" w:rsidR="00295966" w:rsidRDefault="00295966" w:rsidP="00C03C96">
      <w:pPr>
        <w:spacing w:after="0" w:line="240" w:lineRule="auto"/>
        <w:rPr>
          <w:rFonts w:ascii="Calibri" w:eastAsia="Times New Roman" w:hAnsi="Calibri" w:cs="Calibri"/>
          <w:lang w:val="en-US" w:eastAsia="en-AU"/>
        </w:rPr>
      </w:pPr>
    </w:p>
    <w:p w14:paraId="379B44D5" w14:textId="77777777" w:rsidR="00295966" w:rsidRDefault="00295966" w:rsidP="00C03C96">
      <w:pPr>
        <w:spacing w:after="0" w:line="240" w:lineRule="auto"/>
        <w:rPr>
          <w:rFonts w:ascii="Calibri" w:eastAsia="Times New Roman" w:hAnsi="Calibri" w:cs="Calibri"/>
          <w:lang w:val="en-US" w:eastAsia="en-AU"/>
        </w:rPr>
      </w:pPr>
    </w:p>
    <w:p w14:paraId="4CCFE1D0" w14:textId="02F95D77" w:rsidR="000443C4" w:rsidRPr="00C03C96" w:rsidRDefault="000443C4" w:rsidP="00C03C96">
      <w:pPr>
        <w:spacing w:after="0" w:line="240" w:lineRule="auto"/>
        <w:rPr>
          <w:rFonts w:ascii="Calibri" w:eastAsia="Times New Roman" w:hAnsi="Calibri" w:cs="Calibri"/>
          <w:lang w:eastAsia="en-AU"/>
        </w:rPr>
      </w:pPr>
      <w:r w:rsidRPr="002314A6">
        <w:rPr>
          <w:rFonts w:ascii="Calibri" w:eastAsia="Times New Roman" w:hAnsi="Calibri" w:cs="Calibri"/>
          <w:b/>
          <w:bCs/>
          <w:lang w:val="en-US" w:eastAsia="en-AU"/>
        </w:rPr>
        <w:t>PIP QI</w:t>
      </w:r>
      <w:r w:rsidRPr="00C03C96">
        <w:rPr>
          <w:rFonts w:ascii="Calibri" w:eastAsia="Times New Roman" w:hAnsi="Calibri" w:cs="Calibri"/>
          <w:lang w:val="en-US" w:eastAsia="en-AU"/>
        </w:rPr>
        <w:t xml:space="preserve"> is an incentive payment from the federal government paid to practices who use data to implement quality improvement activities. The aim of the payment is to improve patient outcomes, practice performance and provider professional development. PIP QI has 10 Quality Improvement measures</w:t>
      </w:r>
      <w:r w:rsidRPr="00C03C96">
        <w:rPr>
          <w:rFonts w:ascii="Calibri" w:eastAsia="Times New Roman" w:hAnsi="Calibri" w:cs="Calibri"/>
          <w:lang w:eastAsia="en-AU"/>
        </w:rPr>
        <w:t xml:space="preserve">: </w:t>
      </w:r>
    </w:p>
    <w:p w14:paraId="5E16BCA1" w14:textId="77777777" w:rsidR="000443C4" w:rsidRPr="00C03C96" w:rsidRDefault="000443C4">
      <w:pPr>
        <w:pStyle w:val="ListParagraph"/>
        <w:numPr>
          <w:ilvl w:val="0"/>
          <w:numId w:val="17"/>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Diabetes with a current HbA1c result</w:t>
      </w:r>
    </w:p>
    <w:p w14:paraId="294F650D" w14:textId="77777777" w:rsidR="000443C4" w:rsidRPr="00C03C96" w:rsidRDefault="000443C4">
      <w:pPr>
        <w:pStyle w:val="ListParagraph"/>
        <w:numPr>
          <w:ilvl w:val="0"/>
          <w:numId w:val="17"/>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a Smoking Status</w:t>
      </w:r>
    </w:p>
    <w:p w14:paraId="65E46129" w14:textId="77777777" w:rsidR="000443C4" w:rsidRPr="00C03C96" w:rsidRDefault="000443C4">
      <w:pPr>
        <w:pStyle w:val="ListParagraph"/>
        <w:numPr>
          <w:ilvl w:val="0"/>
          <w:numId w:val="17"/>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a Weight Classification</w:t>
      </w:r>
    </w:p>
    <w:p w14:paraId="05706001" w14:textId="77777777" w:rsidR="000443C4" w:rsidRPr="00C03C96" w:rsidRDefault="000443C4">
      <w:pPr>
        <w:pStyle w:val="ListParagraph"/>
        <w:numPr>
          <w:ilvl w:val="0"/>
          <w:numId w:val="17"/>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aged 65 and over who are immunised against influenza</w:t>
      </w:r>
    </w:p>
    <w:p w14:paraId="431FAE60" w14:textId="77777777" w:rsidR="000443C4" w:rsidRPr="00C03C96" w:rsidRDefault="000443C4">
      <w:pPr>
        <w:pStyle w:val="ListParagraph"/>
        <w:numPr>
          <w:ilvl w:val="0"/>
          <w:numId w:val="17"/>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Diabetes who were immunised against influenza</w:t>
      </w:r>
    </w:p>
    <w:p w14:paraId="31717291" w14:textId="77777777" w:rsidR="000443C4" w:rsidRPr="00C03C96" w:rsidRDefault="000443C4">
      <w:pPr>
        <w:pStyle w:val="ListParagraph"/>
        <w:numPr>
          <w:ilvl w:val="0"/>
          <w:numId w:val="17"/>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COPD who were immunised against influenza</w:t>
      </w:r>
    </w:p>
    <w:p w14:paraId="6844E869" w14:textId="77777777" w:rsidR="000443C4" w:rsidRPr="00C03C96" w:rsidRDefault="000443C4">
      <w:pPr>
        <w:pStyle w:val="ListParagraph"/>
        <w:numPr>
          <w:ilvl w:val="0"/>
          <w:numId w:val="17"/>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an alcohol consumption status</w:t>
      </w:r>
    </w:p>
    <w:p w14:paraId="3694E5C7" w14:textId="77777777" w:rsidR="000443C4" w:rsidRPr="00C03C96" w:rsidRDefault="000443C4">
      <w:pPr>
        <w:pStyle w:val="ListParagraph"/>
        <w:numPr>
          <w:ilvl w:val="0"/>
          <w:numId w:val="17"/>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the necessary risk factors assessed to enable CVD assessment</w:t>
      </w:r>
    </w:p>
    <w:p w14:paraId="093FD0C6" w14:textId="77777777" w:rsidR="000443C4" w:rsidRPr="00C03C96" w:rsidRDefault="000443C4">
      <w:pPr>
        <w:pStyle w:val="ListParagraph"/>
        <w:numPr>
          <w:ilvl w:val="0"/>
          <w:numId w:val="17"/>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Female patients with up-to-date cervical screening</w:t>
      </w:r>
    </w:p>
    <w:p w14:paraId="7038E85C" w14:textId="77777777" w:rsidR="000443C4" w:rsidRPr="00C03C96" w:rsidRDefault="000443C4">
      <w:pPr>
        <w:pStyle w:val="ListParagraph"/>
        <w:numPr>
          <w:ilvl w:val="0"/>
          <w:numId w:val="17"/>
        </w:numPr>
        <w:spacing w:after="0" w:line="240" w:lineRule="auto"/>
        <w:ind w:left="720"/>
        <w:rPr>
          <w:rFonts w:ascii="Calibri" w:eastAsia="Times New Roman" w:hAnsi="Calibri" w:cs="Calibri"/>
          <w:lang w:eastAsia="en-AU"/>
        </w:rPr>
      </w:pPr>
      <w:r w:rsidRPr="00C03C96">
        <w:rPr>
          <w:rFonts w:ascii="Calibri" w:eastAsia="Times New Roman" w:hAnsi="Calibri" w:cs="Calibri"/>
          <w:lang w:eastAsia="en-AU"/>
        </w:rPr>
        <w:t>Patients with diabetes with a blood pressure result.</w:t>
      </w:r>
    </w:p>
    <w:p w14:paraId="5237069C" w14:textId="77777777" w:rsidR="000443C4" w:rsidRPr="00C03C96" w:rsidRDefault="000443C4" w:rsidP="00C03C96">
      <w:pPr>
        <w:spacing w:after="0" w:line="240" w:lineRule="auto"/>
        <w:rPr>
          <w:rFonts w:ascii="Calibri" w:eastAsia="Times New Roman" w:hAnsi="Calibri" w:cs="Calibri"/>
          <w:lang w:eastAsia="en-AU"/>
        </w:rPr>
      </w:pPr>
    </w:p>
    <w:p w14:paraId="24056BCF" w14:textId="77777777" w:rsidR="000443C4" w:rsidRPr="00C03C96" w:rsidRDefault="000443C4" w:rsidP="00C03C96">
      <w:pPr>
        <w:spacing w:after="0" w:line="240" w:lineRule="auto"/>
        <w:rPr>
          <w:rFonts w:ascii="Calibri" w:eastAsia="Times New Roman" w:hAnsi="Calibri" w:cs="Calibri"/>
          <w:lang w:eastAsia="en-AU"/>
        </w:rPr>
      </w:pPr>
      <w:r w:rsidRPr="00C03C96">
        <w:rPr>
          <w:rFonts w:ascii="Calibri" w:eastAsia="Times New Roman" w:hAnsi="Calibri" w:cs="Calibri"/>
          <w:lang w:eastAsia="en-AU"/>
        </w:rPr>
        <w:t>To be eligible for the PIP QI payment, practices need to:</w:t>
      </w:r>
    </w:p>
    <w:p w14:paraId="7F05B591" w14:textId="77777777" w:rsidR="000443C4" w:rsidRPr="00C03C96" w:rsidRDefault="000443C4">
      <w:pPr>
        <w:pStyle w:val="ListParagraph"/>
        <w:numPr>
          <w:ilvl w:val="0"/>
          <w:numId w:val="15"/>
        </w:numPr>
        <w:spacing w:after="0" w:line="240" w:lineRule="auto"/>
        <w:rPr>
          <w:rFonts w:ascii="Calibri" w:eastAsia="Times New Roman" w:hAnsi="Calibri" w:cs="Calibri"/>
          <w:lang w:eastAsia="en-AU"/>
        </w:rPr>
      </w:pPr>
      <w:r w:rsidRPr="00C03C96">
        <w:rPr>
          <w:rFonts w:ascii="Calibri" w:eastAsia="Times New Roman" w:hAnsi="Calibri" w:cs="Calibri"/>
          <w:lang w:eastAsia="en-AU"/>
        </w:rPr>
        <w:t>work to improve these 10 quality measures (QIM) in partnership with their local PHN.  Practices may choose to undertake quality improvement activities in another area if these activities are informed by their practice data</w:t>
      </w:r>
    </w:p>
    <w:p w14:paraId="191385EC" w14:textId="77777777" w:rsidR="000443C4" w:rsidRPr="00C03C96" w:rsidRDefault="000443C4">
      <w:pPr>
        <w:pStyle w:val="ListParagraph"/>
        <w:numPr>
          <w:ilvl w:val="0"/>
          <w:numId w:val="15"/>
        </w:numPr>
        <w:spacing w:after="0" w:line="240" w:lineRule="auto"/>
        <w:rPr>
          <w:rFonts w:ascii="Calibri" w:eastAsia="Times New Roman" w:hAnsi="Calibri" w:cs="Calibri"/>
          <w:lang w:eastAsia="en-AU"/>
        </w:rPr>
      </w:pPr>
      <w:r w:rsidRPr="00C03C96">
        <w:rPr>
          <w:rFonts w:ascii="Calibri" w:eastAsia="Times New Roman" w:hAnsi="Calibri" w:cs="Calibri"/>
          <w:lang w:eastAsia="en-AU"/>
        </w:rPr>
        <w:t>share deidentified data with the Department of Health.</w:t>
      </w:r>
    </w:p>
    <w:p w14:paraId="1D056728" w14:textId="77777777" w:rsidR="000443C4" w:rsidRPr="00C03C96" w:rsidRDefault="000443C4" w:rsidP="00C03C96">
      <w:pPr>
        <w:spacing w:after="0" w:line="240" w:lineRule="auto"/>
        <w:rPr>
          <w:rFonts w:ascii="Calibri" w:eastAsia="Times New Roman" w:hAnsi="Calibri" w:cs="Calibri"/>
          <w:lang w:val="en-US" w:eastAsia="en-AU"/>
        </w:rPr>
      </w:pPr>
    </w:p>
    <w:p w14:paraId="73533AC0" w14:textId="4F6047E3" w:rsidR="000443C4" w:rsidRPr="00BB60B3" w:rsidRDefault="000443C4" w:rsidP="00C03C96">
      <w:pPr>
        <w:tabs>
          <w:tab w:val="left" w:pos="709"/>
        </w:tabs>
        <w:spacing w:after="0" w:line="240" w:lineRule="auto"/>
        <w:rPr>
          <w:rFonts w:ascii="Calibri" w:hAnsi="Calibri" w:cs="Calibri"/>
        </w:rPr>
      </w:pPr>
      <w:r w:rsidRPr="00BB60B3">
        <w:rPr>
          <w:rFonts w:ascii="Calibri" w:hAnsi="Calibri" w:cs="Calibri"/>
          <w:b/>
          <w:bCs/>
        </w:rPr>
        <w:t>Accreditation</w:t>
      </w:r>
    </w:p>
    <w:p w14:paraId="69AB9354" w14:textId="77777777" w:rsidR="00BB60B3" w:rsidRPr="007E34EB" w:rsidRDefault="00BB60B3" w:rsidP="00C03C96">
      <w:pPr>
        <w:tabs>
          <w:tab w:val="left" w:pos="709"/>
        </w:tabs>
        <w:spacing w:after="0" w:line="240" w:lineRule="auto"/>
        <w:rPr>
          <w:rFonts w:ascii="Calibri" w:hAnsi="Calibri" w:cs="Calibri"/>
          <w:color w:val="008B92" w:themeColor="accent3" w:themeShade="BF"/>
        </w:rPr>
      </w:pPr>
    </w:p>
    <w:p w14:paraId="7031041C" w14:textId="77777777" w:rsidR="000443C4" w:rsidRPr="00C03C96" w:rsidRDefault="000443C4" w:rsidP="00C03C96">
      <w:pPr>
        <w:tabs>
          <w:tab w:val="left" w:pos="709"/>
        </w:tabs>
        <w:spacing w:after="0" w:line="240" w:lineRule="auto"/>
        <w:rPr>
          <w:rFonts w:ascii="Calibri" w:hAnsi="Calibri" w:cs="Calibri"/>
        </w:rPr>
      </w:pPr>
      <w:r w:rsidRPr="00C03C96">
        <w:rPr>
          <w:rFonts w:ascii="Calibri" w:hAnsi="Calibri" w:cs="Calibri"/>
        </w:rPr>
        <w:t>For accreditation practices need to be at (or have processes in place to be working towards) RACGP data standards in the following areas:</w:t>
      </w:r>
    </w:p>
    <w:p w14:paraId="23779D03" w14:textId="77777777" w:rsidR="000443C4" w:rsidRPr="00C03C96" w:rsidRDefault="000443C4">
      <w:pPr>
        <w:pStyle w:val="ListParagraph"/>
        <w:numPr>
          <w:ilvl w:val="0"/>
          <w:numId w:val="16"/>
        </w:numPr>
        <w:tabs>
          <w:tab w:val="left" w:pos="709"/>
        </w:tabs>
        <w:spacing w:after="0" w:line="240" w:lineRule="auto"/>
        <w:rPr>
          <w:rFonts w:ascii="Calibri" w:hAnsi="Calibri" w:cs="Calibri"/>
        </w:rPr>
      </w:pPr>
      <w:r w:rsidRPr="00C03C96">
        <w:rPr>
          <w:rFonts w:ascii="Calibri" w:hAnsi="Calibri" w:cs="Calibri"/>
        </w:rPr>
        <w:t>Recording of allergy status (Accreditation standard is 90%)</w:t>
      </w:r>
    </w:p>
    <w:p w14:paraId="3ECF32DD" w14:textId="77777777" w:rsidR="000443C4" w:rsidRPr="00C03C96" w:rsidRDefault="000443C4">
      <w:pPr>
        <w:pStyle w:val="ListParagraph"/>
        <w:numPr>
          <w:ilvl w:val="0"/>
          <w:numId w:val="16"/>
        </w:numPr>
        <w:tabs>
          <w:tab w:val="left" w:pos="709"/>
        </w:tabs>
        <w:spacing w:after="0" w:line="240" w:lineRule="auto"/>
        <w:rPr>
          <w:rFonts w:ascii="Calibri" w:hAnsi="Calibri" w:cs="Calibri"/>
        </w:rPr>
      </w:pPr>
      <w:r w:rsidRPr="00C03C96">
        <w:rPr>
          <w:rFonts w:ascii="Calibri" w:hAnsi="Calibri" w:cs="Calibri"/>
        </w:rPr>
        <w:t>Recording of smoking status (Accreditation standard is 75%)</w:t>
      </w:r>
    </w:p>
    <w:p w14:paraId="2DDF19A9" w14:textId="77777777" w:rsidR="000443C4" w:rsidRPr="00C03C96" w:rsidRDefault="000443C4">
      <w:pPr>
        <w:pStyle w:val="ListParagraph"/>
        <w:numPr>
          <w:ilvl w:val="0"/>
          <w:numId w:val="16"/>
        </w:numPr>
        <w:tabs>
          <w:tab w:val="left" w:pos="709"/>
        </w:tabs>
        <w:spacing w:after="0" w:line="240" w:lineRule="auto"/>
        <w:rPr>
          <w:rFonts w:ascii="Calibri" w:hAnsi="Calibri" w:cs="Calibri"/>
        </w:rPr>
      </w:pPr>
      <w:r w:rsidRPr="00C03C96">
        <w:rPr>
          <w:rFonts w:ascii="Calibri" w:hAnsi="Calibri" w:cs="Calibri"/>
        </w:rPr>
        <w:t>Recording of alcohol consumption (Accreditation standard is 75%)</w:t>
      </w:r>
    </w:p>
    <w:p w14:paraId="62E825E9" w14:textId="77777777" w:rsidR="000443C4" w:rsidRPr="00C03C96" w:rsidRDefault="000443C4">
      <w:pPr>
        <w:pStyle w:val="ListParagraph"/>
        <w:numPr>
          <w:ilvl w:val="0"/>
          <w:numId w:val="16"/>
        </w:numPr>
        <w:tabs>
          <w:tab w:val="left" w:pos="709"/>
        </w:tabs>
        <w:spacing w:after="0" w:line="240" w:lineRule="auto"/>
        <w:rPr>
          <w:rFonts w:ascii="Calibri" w:hAnsi="Calibri" w:cs="Calibri"/>
        </w:rPr>
      </w:pPr>
      <w:r w:rsidRPr="00C03C96">
        <w:rPr>
          <w:rFonts w:ascii="Calibri" w:hAnsi="Calibri" w:cs="Calibri"/>
        </w:rPr>
        <w:t>Recording of patients BMI (Accreditation standard is 75%)</w:t>
      </w:r>
    </w:p>
    <w:p w14:paraId="7F033A5A" w14:textId="77777777" w:rsidR="000443C4" w:rsidRPr="00C03C96" w:rsidRDefault="000443C4">
      <w:pPr>
        <w:pStyle w:val="ListParagraph"/>
        <w:numPr>
          <w:ilvl w:val="0"/>
          <w:numId w:val="16"/>
        </w:numPr>
        <w:tabs>
          <w:tab w:val="left" w:pos="709"/>
        </w:tabs>
        <w:spacing w:after="0" w:line="240" w:lineRule="auto"/>
        <w:rPr>
          <w:rFonts w:ascii="Calibri" w:hAnsi="Calibri" w:cs="Calibri"/>
        </w:rPr>
      </w:pPr>
      <w:r w:rsidRPr="00C03C96">
        <w:rPr>
          <w:rFonts w:ascii="Calibri" w:hAnsi="Calibri" w:cs="Calibri"/>
        </w:rPr>
        <w:t>Recording of patient’s ethnicity (Accreditation standard is 75%)</w:t>
      </w:r>
    </w:p>
    <w:p w14:paraId="39E27F50" w14:textId="77777777" w:rsidR="000443C4" w:rsidRPr="00C03C96" w:rsidRDefault="000443C4" w:rsidP="00C03C96">
      <w:pPr>
        <w:tabs>
          <w:tab w:val="left" w:pos="709"/>
        </w:tabs>
        <w:spacing w:after="0" w:line="240" w:lineRule="auto"/>
        <w:rPr>
          <w:rFonts w:ascii="Calibri" w:hAnsi="Calibri" w:cs="Calibri"/>
          <w:b/>
          <w:bCs/>
        </w:rPr>
      </w:pPr>
    </w:p>
    <w:p w14:paraId="413AFA34" w14:textId="77777777" w:rsidR="000443C4" w:rsidRPr="00BB60B3" w:rsidRDefault="000443C4" w:rsidP="00C03C96">
      <w:pPr>
        <w:tabs>
          <w:tab w:val="left" w:pos="709"/>
        </w:tabs>
        <w:spacing w:after="0" w:line="240" w:lineRule="auto"/>
        <w:rPr>
          <w:rFonts w:ascii="Calibri" w:hAnsi="Calibri" w:cs="Calibri"/>
        </w:rPr>
      </w:pPr>
      <w:r w:rsidRPr="00BB60B3">
        <w:rPr>
          <w:rFonts w:ascii="Calibri" w:hAnsi="Calibri" w:cs="Calibri"/>
          <w:b/>
          <w:bCs/>
        </w:rPr>
        <w:t>CPD Hours for General Practitioners</w:t>
      </w:r>
      <w:r w:rsidRPr="00BB60B3">
        <w:rPr>
          <w:rFonts w:ascii="Calibri" w:hAnsi="Calibri" w:cs="Calibri"/>
        </w:rPr>
        <w:t xml:space="preserve">  </w:t>
      </w:r>
    </w:p>
    <w:p w14:paraId="521E2F99" w14:textId="77777777" w:rsidR="00BB60B3" w:rsidRPr="007E34EB" w:rsidRDefault="00BB60B3" w:rsidP="00C03C96">
      <w:pPr>
        <w:tabs>
          <w:tab w:val="left" w:pos="709"/>
        </w:tabs>
        <w:spacing w:after="0" w:line="240" w:lineRule="auto"/>
        <w:rPr>
          <w:rFonts w:ascii="Calibri" w:hAnsi="Calibri" w:cs="Calibri"/>
          <w:color w:val="008B92" w:themeColor="accent3" w:themeShade="BF"/>
        </w:rPr>
      </w:pPr>
    </w:p>
    <w:p w14:paraId="4714F5CF" w14:textId="77777777" w:rsidR="000443C4" w:rsidRPr="00C03C96" w:rsidRDefault="000443C4" w:rsidP="00C03C96">
      <w:pPr>
        <w:tabs>
          <w:tab w:val="left" w:pos="709"/>
        </w:tabs>
        <w:spacing w:after="0" w:line="240" w:lineRule="auto"/>
        <w:rPr>
          <w:rFonts w:ascii="Calibri" w:hAnsi="Calibri" w:cs="Calibri"/>
        </w:rPr>
      </w:pPr>
      <w:r w:rsidRPr="00C03C96">
        <w:rPr>
          <w:rFonts w:ascii="Calibri" w:hAnsi="Calibri" w:cs="Calibri"/>
        </w:rPr>
        <w:t xml:space="preserve">RACGP requires General Practitioners to complete 50 hours of continuing professional development per year which must include: </w:t>
      </w:r>
    </w:p>
    <w:p w14:paraId="0A26D5ED" w14:textId="77777777" w:rsidR="000443C4" w:rsidRPr="00C03C96" w:rsidRDefault="000443C4">
      <w:pPr>
        <w:pStyle w:val="ListParagraph"/>
        <w:numPr>
          <w:ilvl w:val="0"/>
          <w:numId w:val="18"/>
        </w:numPr>
        <w:tabs>
          <w:tab w:val="left" w:pos="709"/>
        </w:tabs>
        <w:spacing w:after="0" w:line="240" w:lineRule="auto"/>
        <w:rPr>
          <w:rFonts w:ascii="Calibri" w:hAnsi="Calibri" w:cs="Calibri"/>
        </w:rPr>
      </w:pPr>
      <w:r w:rsidRPr="00C03C96">
        <w:rPr>
          <w:rFonts w:ascii="Calibri" w:hAnsi="Calibri" w:cs="Calibri"/>
        </w:rPr>
        <w:t>at least 12.5 hours on educational activities</w:t>
      </w:r>
    </w:p>
    <w:p w14:paraId="0EE9A2C4" w14:textId="77777777" w:rsidR="000443C4" w:rsidRPr="00C03C96" w:rsidRDefault="000443C4">
      <w:pPr>
        <w:pStyle w:val="ListParagraph"/>
        <w:numPr>
          <w:ilvl w:val="0"/>
          <w:numId w:val="18"/>
        </w:numPr>
        <w:tabs>
          <w:tab w:val="left" w:pos="709"/>
        </w:tabs>
        <w:spacing w:after="0" w:line="240" w:lineRule="auto"/>
        <w:rPr>
          <w:rFonts w:ascii="Calibri" w:hAnsi="Calibri" w:cs="Calibri"/>
        </w:rPr>
      </w:pPr>
      <w:r w:rsidRPr="00C03C96">
        <w:rPr>
          <w:rFonts w:ascii="Calibri" w:hAnsi="Calibri" w:cs="Calibri"/>
        </w:rPr>
        <w:t xml:space="preserve">at least 5 hours reviewing their performance (reflecting on feedback about their work) </w:t>
      </w:r>
    </w:p>
    <w:p w14:paraId="25CB734E" w14:textId="7D38BEEA" w:rsidR="000443C4" w:rsidRPr="007E34EB" w:rsidRDefault="000443C4">
      <w:pPr>
        <w:pStyle w:val="ListParagraph"/>
        <w:numPr>
          <w:ilvl w:val="0"/>
          <w:numId w:val="18"/>
        </w:numPr>
        <w:tabs>
          <w:tab w:val="left" w:pos="709"/>
        </w:tabs>
        <w:spacing w:after="0" w:line="240" w:lineRule="auto"/>
        <w:rPr>
          <w:rFonts w:ascii="Calibri" w:hAnsi="Calibri" w:cs="Calibri"/>
          <w:sz w:val="22"/>
        </w:rPr>
      </w:pPr>
      <w:r w:rsidRPr="007E34EB">
        <w:rPr>
          <w:rFonts w:ascii="Calibri" w:hAnsi="Calibri" w:cs="Calibri"/>
        </w:rPr>
        <w:t>at least 5 hours monitoring outcomes (using data to ensure quality results).</w:t>
      </w:r>
    </w:p>
    <w:p w14:paraId="7BBC5F89" w14:textId="77777777" w:rsidR="006A3E51" w:rsidRPr="00B570C3" w:rsidRDefault="006A3E51" w:rsidP="00BF422F">
      <w:pPr>
        <w:spacing w:after="0" w:line="240" w:lineRule="auto"/>
        <w:rPr>
          <w:rFonts w:ascii="Calibri" w:hAnsi="Calibri" w:cs="Calibri"/>
          <w:sz w:val="22"/>
        </w:rPr>
      </w:pPr>
    </w:p>
    <w:sectPr w:rsidR="006A3E51" w:rsidRPr="00B570C3" w:rsidSect="00223A62">
      <w:headerReference w:type="default" r:id="rId84"/>
      <w:pgSz w:w="11906" w:h="16838"/>
      <w:pgMar w:top="680" w:right="1134" w:bottom="851" w:left="113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5B891" w14:textId="77777777" w:rsidR="00F07EF5" w:rsidRDefault="00F07EF5" w:rsidP="0065480B">
      <w:pPr>
        <w:spacing w:after="0" w:line="240" w:lineRule="auto"/>
      </w:pPr>
      <w:r>
        <w:separator/>
      </w:r>
    </w:p>
  </w:endnote>
  <w:endnote w:type="continuationSeparator" w:id="0">
    <w:p w14:paraId="55949446" w14:textId="77777777" w:rsidR="00F07EF5" w:rsidRDefault="00F07EF5" w:rsidP="0065480B">
      <w:pPr>
        <w:spacing w:after="0" w:line="240" w:lineRule="auto"/>
      </w:pPr>
      <w:r>
        <w:continuationSeparator/>
      </w:r>
    </w:p>
  </w:endnote>
  <w:endnote w:type="continuationNotice" w:id="1">
    <w:p w14:paraId="3AFD19FE" w14:textId="77777777" w:rsidR="00F07EF5" w:rsidRDefault="00F07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LT Std Light">
    <w:altName w:val="Malgun Gothic"/>
    <w:panose1 w:val="00000000000000000000"/>
    <w:charset w:val="00"/>
    <w:family w:val="swiss"/>
    <w:notTrueType/>
    <w:pitch w:val="variable"/>
    <w:sig w:usb0="800000AF" w:usb1="40002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D9501" w14:textId="73D81E69" w:rsidR="00FA1ADC" w:rsidRDefault="00FA1ADC" w:rsidP="00212AC3">
    <w:pPr>
      <w:spacing w:after="0"/>
      <w:rPr>
        <w:sz w:val="15"/>
        <w:szCs w:val="15"/>
      </w:rPr>
    </w:pPr>
    <w:r w:rsidRPr="00FA1ADC">
      <w:rPr>
        <w:sz w:val="15"/>
        <w:szCs w:val="15"/>
      </w:rPr>
      <w:t>Partners 4 Health Ltd (ABN 55 150 102 257), trading as Brisbane North PHN</w:t>
    </w:r>
    <w:r w:rsidR="00212AC3">
      <w:rPr>
        <w:sz w:val="15"/>
        <w:szCs w:val="15"/>
      </w:rPr>
      <w:t xml:space="preserve">   </w:t>
    </w:r>
    <w:r w:rsidR="00AA2F0D">
      <w:rPr>
        <w:sz w:val="15"/>
        <w:szCs w:val="15"/>
      </w:rPr>
      <w:tab/>
    </w:r>
    <w:r w:rsidR="00AA2F0D">
      <w:rPr>
        <w:sz w:val="15"/>
        <w:szCs w:val="15"/>
      </w:rPr>
      <w:tab/>
    </w:r>
    <w:r w:rsidR="00AA2F0D">
      <w:rPr>
        <w:sz w:val="15"/>
        <w:szCs w:val="15"/>
      </w:rPr>
      <w:tab/>
    </w:r>
    <w:r w:rsidR="00AA2F0D">
      <w:rPr>
        <w:sz w:val="15"/>
        <w:szCs w:val="15"/>
      </w:rPr>
      <w:tab/>
    </w:r>
    <w:r w:rsidR="00AA2F0D">
      <w:rPr>
        <w:sz w:val="15"/>
        <w:szCs w:val="15"/>
      </w:rPr>
      <w:tab/>
      <w:t xml:space="preserve">Page </w:t>
    </w:r>
    <w:r w:rsidR="00AA2F0D" w:rsidRPr="00AA2F0D">
      <w:rPr>
        <w:sz w:val="15"/>
        <w:szCs w:val="15"/>
      </w:rPr>
      <w:fldChar w:fldCharType="begin"/>
    </w:r>
    <w:r w:rsidR="00AA2F0D" w:rsidRPr="00AA2F0D">
      <w:rPr>
        <w:sz w:val="15"/>
        <w:szCs w:val="15"/>
      </w:rPr>
      <w:instrText xml:space="preserve"> PAGE   \* MERGEFORMAT </w:instrText>
    </w:r>
    <w:r w:rsidR="00AA2F0D" w:rsidRPr="00AA2F0D">
      <w:rPr>
        <w:sz w:val="15"/>
        <w:szCs w:val="15"/>
      </w:rPr>
      <w:fldChar w:fldCharType="separate"/>
    </w:r>
    <w:r w:rsidR="00AA2F0D" w:rsidRPr="00AA2F0D">
      <w:rPr>
        <w:noProof/>
        <w:sz w:val="15"/>
        <w:szCs w:val="15"/>
      </w:rPr>
      <w:t>1</w:t>
    </w:r>
    <w:r w:rsidR="00AA2F0D" w:rsidRPr="00AA2F0D">
      <w:rPr>
        <w:noProof/>
        <w:sz w:val="15"/>
        <w:szCs w:val="15"/>
      </w:rPr>
      <w:fldChar w:fldCharType="end"/>
    </w:r>
  </w:p>
  <w:p w14:paraId="7E3A313C" w14:textId="77777777" w:rsidR="00B37650" w:rsidRPr="00FA1ADC" w:rsidRDefault="00B37650" w:rsidP="00FA1ADC">
    <w:pPr>
      <w:spacing w:after="0"/>
      <w:jc w:val="right"/>
      <w:rPr>
        <w:sz w:val="15"/>
        <w:szCs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4874E" w14:textId="0F395C6B" w:rsidR="00CE6090" w:rsidRDefault="00CE6090">
    <w:pPr>
      <w:pStyle w:val="Footer"/>
    </w:pPr>
    <w:r w:rsidRPr="009C7B11">
      <w:rPr>
        <w:noProof/>
        <w:lang w:eastAsia="en-AU"/>
      </w:rPr>
      <w:drawing>
        <wp:anchor distT="0" distB="0" distL="114300" distR="114300" simplePos="0" relativeHeight="251658240" behindDoc="0" locked="0" layoutInCell="1" allowOverlap="1" wp14:anchorId="07194C0D" wp14:editId="52417B21">
          <wp:simplePos x="0" y="0"/>
          <wp:positionH relativeFrom="margin">
            <wp:posOffset>4737833</wp:posOffset>
          </wp:positionH>
          <wp:positionV relativeFrom="paragraph">
            <wp:posOffset>-1047750</wp:posOffset>
          </wp:positionV>
          <wp:extent cx="1618792" cy="1029070"/>
          <wp:effectExtent l="0" t="0" r="0" b="0"/>
          <wp:wrapNone/>
          <wp:docPr id="1980271335" name="Picture 198027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N Brisbane North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792" cy="102907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C7F3B" w14:textId="12D202E0" w:rsidR="007B01B9" w:rsidRPr="00D44385" w:rsidRDefault="007B01B9" w:rsidP="00D44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483A7" w14:textId="77777777" w:rsidR="00F07EF5" w:rsidRDefault="00F07EF5" w:rsidP="0065480B">
      <w:pPr>
        <w:spacing w:after="0" w:line="240" w:lineRule="auto"/>
      </w:pPr>
      <w:r>
        <w:separator/>
      </w:r>
    </w:p>
  </w:footnote>
  <w:footnote w:type="continuationSeparator" w:id="0">
    <w:p w14:paraId="54A2BBBE" w14:textId="77777777" w:rsidR="00F07EF5" w:rsidRDefault="00F07EF5" w:rsidP="0065480B">
      <w:pPr>
        <w:spacing w:after="0" w:line="240" w:lineRule="auto"/>
      </w:pPr>
      <w:r>
        <w:continuationSeparator/>
      </w:r>
    </w:p>
  </w:footnote>
  <w:footnote w:type="continuationNotice" w:id="1">
    <w:p w14:paraId="378F9433" w14:textId="77777777" w:rsidR="00F07EF5" w:rsidRDefault="00F07E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4C8CE7C" w14:paraId="20D54E5F" w14:textId="77777777" w:rsidTr="44C8CE7C">
      <w:trPr>
        <w:trHeight w:val="300"/>
      </w:trPr>
      <w:tc>
        <w:tcPr>
          <w:tcW w:w="3210" w:type="dxa"/>
        </w:tcPr>
        <w:p w14:paraId="31F2CCAD" w14:textId="1EBE0616" w:rsidR="44C8CE7C" w:rsidRDefault="44C8CE7C" w:rsidP="44C8CE7C">
          <w:pPr>
            <w:pStyle w:val="Header"/>
            <w:ind w:left="-115"/>
          </w:pPr>
        </w:p>
      </w:tc>
      <w:tc>
        <w:tcPr>
          <w:tcW w:w="3210" w:type="dxa"/>
        </w:tcPr>
        <w:p w14:paraId="5B351A6D" w14:textId="3C387C22" w:rsidR="44C8CE7C" w:rsidRDefault="44C8CE7C" w:rsidP="44C8CE7C">
          <w:pPr>
            <w:pStyle w:val="Header"/>
            <w:jc w:val="center"/>
          </w:pPr>
        </w:p>
      </w:tc>
      <w:tc>
        <w:tcPr>
          <w:tcW w:w="3210" w:type="dxa"/>
        </w:tcPr>
        <w:p w14:paraId="115F4362" w14:textId="1B7C3BF6" w:rsidR="44C8CE7C" w:rsidRDefault="44C8CE7C" w:rsidP="44C8CE7C">
          <w:pPr>
            <w:pStyle w:val="Header"/>
            <w:ind w:right="-115"/>
            <w:jc w:val="right"/>
          </w:pPr>
        </w:p>
      </w:tc>
    </w:tr>
  </w:tbl>
  <w:p w14:paraId="427BD037" w14:textId="5CD20D02" w:rsidR="009F3FE3" w:rsidRDefault="009F3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72E8" w14:textId="08E93BBF" w:rsidR="0031113C" w:rsidRDefault="0014038E" w:rsidP="00BB0C9E">
    <w:pPr>
      <w:pStyle w:val="Header"/>
      <w:ind w:left="-1134"/>
    </w:pPr>
    <w:r>
      <w:rPr>
        <w:noProof/>
      </w:rPr>
      <w:drawing>
        <wp:inline distT="0" distB="0" distL="0" distR="0" wp14:anchorId="76A5D185" wp14:editId="3B2DF77C">
          <wp:extent cx="7568418" cy="1857159"/>
          <wp:effectExtent l="0" t="0" r="1270" b="0"/>
          <wp:docPr id="1941312417" name="Picture 1" descr="A picture containing aqua, blue, electric blue, az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40610" name="Picture 1" descr="A picture containing aqua, blue, electric blue, azu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96459" cy="188857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4C8CE7C" w14:paraId="4D408CD5" w14:textId="77777777" w:rsidTr="44C8CE7C">
      <w:trPr>
        <w:trHeight w:val="300"/>
      </w:trPr>
      <w:tc>
        <w:tcPr>
          <w:tcW w:w="3210" w:type="dxa"/>
        </w:tcPr>
        <w:p w14:paraId="4BE17003" w14:textId="7018E6ED" w:rsidR="44C8CE7C" w:rsidRDefault="44C8CE7C" w:rsidP="44C8CE7C">
          <w:pPr>
            <w:pStyle w:val="Header"/>
            <w:ind w:left="-115"/>
          </w:pPr>
        </w:p>
      </w:tc>
      <w:tc>
        <w:tcPr>
          <w:tcW w:w="3210" w:type="dxa"/>
        </w:tcPr>
        <w:p w14:paraId="197DBA2F" w14:textId="017D2C11" w:rsidR="44C8CE7C" w:rsidRDefault="44C8CE7C" w:rsidP="44C8CE7C">
          <w:pPr>
            <w:pStyle w:val="Header"/>
            <w:jc w:val="center"/>
          </w:pPr>
        </w:p>
      </w:tc>
      <w:tc>
        <w:tcPr>
          <w:tcW w:w="3210" w:type="dxa"/>
        </w:tcPr>
        <w:p w14:paraId="0B1D4866" w14:textId="3E15ACE7" w:rsidR="44C8CE7C" w:rsidRDefault="44C8CE7C" w:rsidP="44C8CE7C">
          <w:pPr>
            <w:pStyle w:val="Header"/>
            <w:ind w:right="-115"/>
            <w:jc w:val="right"/>
          </w:pPr>
        </w:p>
      </w:tc>
    </w:tr>
  </w:tbl>
  <w:p w14:paraId="025FF340" w14:textId="63706AF6" w:rsidR="009F3FE3" w:rsidRDefault="009F3F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95F1E" w14:textId="77777777" w:rsidR="004E559A" w:rsidRDefault="004E55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2"/>
      <w:gridCol w:w="3213"/>
      <w:gridCol w:w="3213"/>
    </w:tblGrid>
    <w:tr w:rsidR="44C8CE7C" w14:paraId="3AE6006B" w14:textId="77777777" w:rsidTr="44C8CE7C">
      <w:trPr>
        <w:trHeight w:val="300"/>
      </w:trPr>
      <w:tc>
        <w:tcPr>
          <w:tcW w:w="5100" w:type="dxa"/>
        </w:tcPr>
        <w:p w14:paraId="1EB72F6D" w14:textId="2A91118B" w:rsidR="44C8CE7C" w:rsidRDefault="44C8CE7C" w:rsidP="44C8CE7C">
          <w:pPr>
            <w:pStyle w:val="Header"/>
            <w:ind w:left="-115"/>
          </w:pPr>
        </w:p>
      </w:tc>
      <w:tc>
        <w:tcPr>
          <w:tcW w:w="5100" w:type="dxa"/>
        </w:tcPr>
        <w:p w14:paraId="66B397C7" w14:textId="5CF590C6" w:rsidR="44C8CE7C" w:rsidRDefault="44C8CE7C" w:rsidP="44C8CE7C">
          <w:pPr>
            <w:pStyle w:val="Header"/>
            <w:jc w:val="center"/>
          </w:pPr>
        </w:p>
      </w:tc>
      <w:tc>
        <w:tcPr>
          <w:tcW w:w="5100" w:type="dxa"/>
        </w:tcPr>
        <w:p w14:paraId="182E8A5B" w14:textId="3D08440B" w:rsidR="44C8CE7C" w:rsidRDefault="44C8CE7C" w:rsidP="44C8CE7C">
          <w:pPr>
            <w:pStyle w:val="Header"/>
            <w:ind w:right="-115"/>
            <w:jc w:val="right"/>
          </w:pPr>
        </w:p>
      </w:tc>
    </w:tr>
  </w:tbl>
  <w:p w14:paraId="715A9E89" w14:textId="35E48593" w:rsidR="009F3FE3" w:rsidRDefault="009F3FE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4C8CE7C" w14:paraId="3701CEBA" w14:textId="77777777" w:rsidTr="44C8CE7C">
      <w:trPr>
        <w:trHeight w:val="300"/>
      </w:trPr>
      <w:tc>
        <w:tcPr>
          <w:tcW w:w="3210" w:type="dxa"/>
        </w:tcPr>
        <w:p w14:paraId="6CB26789" w14:textId="25ADD020" w:rsidR="44C8CE7C" w:rsidRDefault="44C8CE7C" w:rsidP="44C8CE7C">
          <w:pPr>
            <w:pStyle w:val="Header"/>
            <w:ind w:left="-115"/>
          </w:pPr>
        </w:p>
      </w:tc>
      <w:tc>
        <w:tcPr>
          <w:tcW w:w="3210" w:type="dxa"/>
        </w:tcPr>
        <w:p w14:paraId="1800202D" w14:textId="68FEF705" w:rsidR="44C8CE7C" w:rsidRDefault="44C8CE7C" w:rsidP="44C8CE7C">
          <w:pPr>
            <w:pStyle w:val="Header"/>
            <w:jc w:val="center"/>
          </w:pPr>
        </w:p>
      </w:tc>
      <w:tc>
        <w:tcPr>
          <w:tcW w:w="3210" w:type="dxa"/>
        </w:tcPr>
        <w:p w14:paraId="160F743E" w14:textId="3490C7F6" w:rsidR="44C8CE7C" w:rsidRDefault="44C8CE7C" w:rsidP="44C8CE7C">
          <w:pPr>
            <w:pStyle w:val="Header"/>
            <w:ind w:right="-115"/>
            <w:jc w:val="right"/>
          </w:pPr>
        </w:p>
      </w:tc>
    </w:tr>
  </w:tbl>
  <w:p w14:paraId="24BCC7F0" w14:textId="3D5FC2BB" w:rsidR="009F3FE3" w:rsidRDefault="009F3FE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2"/>
      <w:gridCol w:w="3213"/>
      <w:gridCol w:w="3213"/>
    </w:tblGrid>
    <w:tr w:rsidR="44C8CE7C" w14:paraId="300093D3" w14:textId="77777777" w:rsidTr="44C8CE7C">
      <w:trPr>
        <w:trHeight w:val="300"/>
      </w:trPr>
      <w:tc>
        <w:tcPr>
          <w:tcW w:w="5100" w:type="dxa"/>
        </w:tcPr>
        <w:p w14:paraId="18E859A7" w14:textId="0ADF5ABD" w:rsidR="44C8CE7C" w:rsidRDefault="44C8CE7C" w:rsidP="44C8CE7C">
          <w:pPr>
            <w:pStyle w:val="Header"/>
            <w:ind w:left="-115"/>
          </w:pPr>
        </w:p>
      </w:tc>
      <w:tc>
        <w:tcPr>
          <w:tcW w:w="5100" w:type="dxa"/>
        </w:tcPr>
        <w:p w14:paraId="0BBD6A9F" w14:textId="011AD78A" w:rsidR="44C8CE7C" w:rsidRDefault="44C8CE7C" w:rsidP="44C8CE7C">
          <w:pPr>
            <w:pStyle w:val="Header"/>
            <w:jc w:val="center"/>
          </w:pPr>
        </w:p>
      </w:tc>
      <w:tc>
        <w:tcPr>
          <w:tcW w:w="5100" w:type="dxa"/>
        </w:tcPr>
        <w:p w14:paraId="48B1F337" w14:textId="432C3CD1" w:rsidR="44C8CE7C" w:rsidRDefault="44C8CE7C" w:rsidP="44C8CE7C">
          <w:pPr>
            <w:pStyle w:val="Header"/>
            <w:ind w:right="-115"/>
            <w:jc w:val="right"/>
          </w:pPr>
        </w:p>
      </w:tc>
    </w:tr>
  </w:tbl>
  <w:p w14:paraId="72FEB3C4" w14:textId="0A081861" w:rsidR="009F3FE3" w:rsidRDefault="009F3FE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4C8CE7C" w14:paraId="19B03532" w14:textId="77777777" w:rsidTr="44C8CE7C">
      <w:trPr>
        <w:trHeight w:val="300"/>
      </w:trPr>
      <w:tc>
        <w:tcPr>
          <w:tcW w:w="3210" w:type="dxa"/>
        </w:tcPr>
        <w:p w14:paraId="091DE575" w14:textId="1016063C" w:rsidR="44C8CE7C" w:rsidRDefault="44C8CE7C" w:rsidP="44C8CE7C">
          <w:pPr>
            <w:pStyle w:val="Header"/>
            <w:ind w:left="-115"/>
          </w:pPr>
        </w:p>
      </w:tc>
      <w:tc>
        <w:tcPr>
          <w:tcW w:w="3210" w:type="dxa"/>
        </w:tcPr>
        <w:p w14:paraId="540F90DC" w14:textId="4638000F" w:rsidR="44C8CE7C" w:rsidRDefault="44C8CE7C" w:rsidP="44C8CE7C">
          <w:pPr>
            <w:pStyle w:val="Header"/>
            <w:jc w:val="center"/>
          </w:pPr>
        </w:p>
      </w:tc>
      <w:tc>
        <w:tcPr>
          <w:tcW w:w="3210" w:type="dxa"/>
        </w:tcPr>
        <w:p w14:paraId="0AD88860" w14:textId="602D162D" w:rsidR="44C8CE7C" w:rsidRDefault="44C8CE7C" w:rsidP="44C8CE7C">
          <w:pPr>
            <w:pStyle w:val="Header"/>
            <w:ind w:right="-115"/>
            <w:jc w:val="right"/>
          </w:pPr>
        </w:p>
      </w:tc>
    </w:tr>
  </w:tbl>
  <w:p w14:paraId="0321B073" w14:textId="056316BF" w:rsidR="009F3FE3" w:rsidRDefault="009F3FE3">
    <w:pPr>
      <w:pStyle w:val="Header"/>
    </w:pPr>
  </w:p>
</w:hdr>
</file>

<file path=word/intelligence2.xml><?xml version="1.0" encoding="utf-8"?>
<int2:intelligence xmlns:int2="http://schemas.microsoft.com/office/intelligence/2020/intelligence" xmlns:oel="http://schemas.microsoft.com/office/2019/extlst">
  <int2:observations>
    <int2:textHash int2:hashCode="qN0VEcJHacGE/u" int2:id="CbAdfO0e">
      <int2:state int2:value="Rejected" int2:type="AugLoop_Text_Critique"/>
    </int2:textHash>
    <int2:textHash int2:hashCode="HTpzjLVZnhMZ/N" int2:id="P1Ksmc8C">
      <int2:state int2:value="Rejected" int2:type="AugLoop_Text_Critique"/>
    </int2:textHash>
    <int2:textHash int2:hashCode="oXCtsxcvQdrKOS" int2:id="dND5WREk">
      <int2:state int2:value="Rejected" int2:type="spell"/>
    </int2:textHash>
    <int2:textHash int2:hashCode="mLYj06KOiydJrO" int2:id="zFWJlxh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212C05CA"/>
    <w:lvl w:ilvl="0">
      <w:start w:val="1"/>
      <w:numFmt w:val="decimal"/>
      <w:pStyle w:val="ListNumber4"/>
      <w:lvlText w:val="%1."/>
      <w:lvlJc w:val="left"/>
      <w:pPr>
        <w:tabs>
          <w:tab w:val="num" w:pos="1634"/>
        </w:tabs>
        <w:ind w:left="1634" w:hanging="360"/>
      </w:pPr>
    </w:lvl>
  </w:abstractNum>
  <w:abstractNum w:abstractNumId="1" w15:restartNumberingAfterBreak="0">
    <w:nsid w:val="FFFFFF7E"/>
    <w:multiLevelType w:val="singleLevel"/>
    <w:tmpl w:val="3CF4CD3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40740286"/>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686F810"/>
    <w:lvl w:ilvl="0">
      <w:start w:val="1"/>
      <w:numFmt w:val="bullet"/>
      <w:pStyle w:val="ListBullet4"/>
      <w:lvlText w:val="&gt;"/>
      <w:lvlJc w:val="left"/>
      <w:pPr>
        <w:ind w:left="1209" w:hanging="360"/>
      </w:pPr>
      <w:rPr>
        <w:rFonts w:ascii="Arial" w:hAnsi="Arial" w:hint="default"/>
      </w:rPr>
    </w:lvl>
  </w:abstractNum>
  <w:abstractNum w:abstractNumId="4" w15:restartNumberingAfterBreak="0">
    <w:nsid w:val="FFFFFF82"/>
    <w:multiLevelType w:val="singleLevel"/>
    <w:tmpl w:val="9BB04B9C"/>
    <w:lvl w:ilvl="0">
      <w:start w:val="1"/>
      <w:numFmt w:val="bullet"/>
      <w:pStyle w:val="ListBullet3"/>
      <w:lvlText w:val=""/>
      <w:lvlJc w:val="left"/>
      <w:pPr>
        <w:ind w:left="926" w:hanging="360"/>
      </w:pPr>
      <w:rPr>
        <w:rFonts w:ascii="Wingdings" w:hAnsi="Wingdings" w:hint="default"/>
      </w:rPr>
    </w:lvl>
  </w:abstractNum>
  <w:abstractNum w:abstractNumId="5" w15:restartNumberingAfterBreak="0">
    <w:nsid w:val="FFFFFF83"/>
    <w:multiLevelType w:val="singleLevel"/>
    <w:tmpl w:val="ACFCCECA"/>
    <w:lvl w:ilvl="0">
      <w:start w:val="1"/>
      <w:numFmt w:val="bullet"/>
      <w:pStyle w:val="ListBullet2"/>
      <w:lvlText w:val="o"/>
      <w:lvlJc w:val="left"/>
      <w:pPr>
        <w:ind w:left="644" w:hanging="360"/>
      </w:pPr>
      <w:rPr>
        <w:rFonts w:ascii="Courier New" w:hAnsi="Courier New" w:cs="Courier New" w:hint="default"/>
      </w:rPr>
    </w:lvl>
  </w:abstractNum>
  <w:abstractNum w:abstractNumId="6" w15:restartNumberingAfterBreak="0">
    <w:nsid w:val="FFFFFF88"/>
    <w:multiLevelType w:val="singleLevel"/>
    <w:tmpl w:val="FC26ECB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008264E"/>
    <w:lvl w:ilvl="0">
      <w:start w:val="1"/>
      <w:numFmt w:val="bullet"/>
      <w:pStyle w:val="ListBullet"/>
      <w:lvlText w:val=""/>
      <w:lvlJc w:val="left"/>
      <w:pPr>
        <w:ind w:left="360" w:hanging="360"/>
      </w:pPr>
      <w:rPr>
        <w:rFonts w:ascii="Symbol" w:hAnsi="Symbol" w:hint="default"/>
      </w:rPr>
    </w:lvl>
  </w:abstractNum>
  <w:abstractNum w:abstractNumId="8" w15:restartNumberingAfterBreak="0">
    <w:nsid w:val="036C73D6"/>
    <w:multiLevelType w:val="multilevel"/>
    <w:tmpl w:val="3244B1E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066A3F20"/>
    <w:multiLevelType w:val="hybridMultilevel"/>
    <w:tmpl w:val="22E63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6F47330"/>
    <w:multiLevelType w:val="multilevel"/>
    <w:tmpl w:val="AAFAADF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084E4CB"/>
    <w:multiLevelType w:val="hybridMultilevel"/>
    <w:tmpl w:val="2E829FEE"/>
    <w:lvl w:ilvl="0" w:tplc="0226DD48">
      <w:start w:val="1"/>
      <w:numFmt w:val="bullet"/>
      <w:lvlText w:val=""/>
      <w:lvlJc w:val="left"/>
      <w:pPr>
        <w:ind w:left="720" w:hanging="360"/>
      </w:pPr>
      <w:rPr>
        <w:rFonts w:ascii="Symbol" w:hAnsi="Symbol" w:hint="default"/>
      </w:rPr>
    </w:lvl>
    <w:lvl w:ilvl="1" w:tplc="8E70FDAA">
      <w:start w:val="1"/>
      <w:numFmt w:val="bullet"/>
      <w:lvlText w:val="o"/>
      <w:lvlJc w:val="left"/>
      <w:pPr>
        <w:ind w:left="1440" w:hanging="360"/>
      </w:pPr>
      <w:rPr>
        <w:rFonts w:ascii="Courier New" w:hAnsi="Courier New" w:hint="default"/>
      </w:rPr>
    </w:lvl>
    <w:lvl w:ilvl="2" w:tplc="1468289E">
      <w:start w:val="1"/>
      <w:numFmt w:val="bullet"/>
      <w:lvlText w:val=""/>
      <w:lvlJc w:val="left"/>
      <w:pPr>
        <w:ind w:left="2160" w:hanging="360"/>
      </w:pPr>
      <w:rPr>
        <w:rFonts w:ascii="Wingdings" w:hAnsi="Wingdings" w:hint="default"/>
      </w:rPr>
    </w:lvl>
    <w:lvl w:ilvl="3" w:tplc="BB648644">
      <w:start w:val="1"/>
      <w:numFmt w:val="bullet"/>
      <w:lvlText w:val=""/>
      <w:lvlJc w:val="left"/>
      <w:pPr>
        <w:ind w:left="2880" w:hanging="360"/>
      </w:pPr>
      <w:rPr>
        <w:rFonts w:ascii="Symbol" w:hAnsi="Symbol" w:hint="default"/>
      </w:rPr>
    </w:lvl>
    <w:lvl w:ilvl="4" w:tplc="5D04FD92">
      <w:start w:val="1"/>
      <w:numFmt w:val="bullet"/>
      <w:lvlText w:val="o"/>
      <w:lvlJc w:val="left"/>
      <w:pPr>
        <w:ind w:left="3600" w:hanging="360"/>
      </w:pPr>
      <w:rPr>
        <w:rFonts w:ascii="Courier New" w:hAnsi="Courier New" w:hint="default"/>
      </w:rPr>
    </w:lvl>
    <w:lvl w:ilvl="5" w:tplc="66FE8884">
      <w:start w:val="1"/>
      <w:numFmt w:val="bullet"/>
      <w:lvlText w:val=""/>
      <w:lvlJc w:val="left"/>
      <w:pPr>
        <w:ind w:left="4320" w:hanging="360"/>
      </w:pPr>
      <w:rPr>
        <w:rFonts w:ascii="Wingdings" w:hAnsi="Wingdings" w:hint="default"/>
      </w:rPr>
    </w:lvl>
    <w:lvl w:ilvl="6" w:tplc="A64644B0">
      <w:start w:val="1"/>
      <w:numFmt w:val="bullet"/>
      <w:lvlText w:val=""/>
      <w:lvlJc w:val="left"/>
      <w:pPr>
        <w:ind w:left="5040" w:hanging="360"/>
      </w:pPr>
      <w:rPr>
        <w:rFonts w:ascii="Symbol" w:hAnsi="Symbol" w:hint="default"/>
      </w:rPr>
    </w:lvl>
    <w:lvl w:ilvl="7" w:tplc="9A40049A">
      <w:start w:val="1"/>
      <w:numFmt w:val="bullet"/>
      <w:lvlText w:val="o"/>
      <w:lvlJc w:val="left"/>
      <w:pPr>
        <w:ind w:left="5760" w:hanging="360"/>
      </w:pPr>
      <w:rPr>
        <w:rFonts w:ascii="Courier New" w:hAnsi="Courier New" w:hint="default"/>
      </w:rPr>
    </w:lvl>
    <w:lvl w:ilvl="8" w:tplc="EED64760">
      <w:start w:val="1"/>
      <w:numFmt w:val="bullet"/>
      <w:lvlText w:val=""/>
      <w:lvlJc w:val="left"/>
      <w:pPr>
        <w:ind w:left="6480" w:hanging="360"/>
      </w:pPr>
      <w:rPr>
        <w:rFonts w:ascii="Wingdings" w:hAnsi="Wingdings" w:hint="default"/>
      </w:rPr>
    </w:lvl>
  </w:abstractNum>
  <w:abstractNum w:abstractNumId="12" w15:restartNumberingAfterBreak="0">
    <w:nsid w:val="1DF578B0"/>
    <w:multiLevelType w:val="hybridMultilevel"/>
    <w:tmpl w:val="14BEFE64"/>
    <w:lvl w:ilvl="0" w:tplc="F8382D68">
      <w:start w:val="1"/>
      <w:numFmt w:val="bullet"/>
      <w:lvlText w:val=""/>
      <w:lvlJc w:val="left"/>
      <w:pPr>
        <w:ind w:left="720" w:hanging="360"/>
      </w:pPr>
      <w:rPr>
        <w:rFonts w:ascii="Symbol" w:hAnsi="Symbol" w:hint="default"/>
      </w:rPr>
    </w:lvl>
    <w:lvl w:ilvl="1" w:tplc="7A86D608">
      <w:start w:val="1"/>
      <w:numFmt w:val="bullet"/>
      <w:lvlText w:val="o"/>
      <w:lvlJc w:val="left"/>
      <w:pPr>
        <w:ind w:left="1440" w:hanging="360"/>
      </w:pPr>
      <w:rPr>
        <w:rFonts w:ascii="Courier New" w:hAnsi="Courier New" w:hint="default"/>
      </w:rPr>
    </w:lvl>
    <w:lvl w:ilvl="2" w:tplc="70FCCE78">
      <w:start w:val="1"/>
      <w:numFmt w:val="bullet"/>
      <w:lvlText w:val=""/>
      <w:lvlJc w:val="left"/>
      <w:pPr>
        <w:ind w:left="2160" w:hanging="360"/>
      </w:pPr>
      <w:rPr>
        <w:rFonts w:ascii="Wingdings" w:hAnsi="Wingdings" w:hint="default"/>
      </w:rPr>
    </w:lvl>
    <w:lvl w:ilvl="3" w:tplc="5AF248B8">
      <w:start w:val="1"/>
      <w:numFmt w:val="bullet"/>
      <w:lvlText w:val=""/>
      <w:lvlJc w:val="left"/>
      <w:pPr>
        <w:ind w:left="2880" w:hanging="360"/>
      </w:pPr>
      <w:rPr>
        <w:rFonts w:ascii="Symbol" w:hAnsi="Symbol" w:hint="default"/>
      </w:rPr>
    </w:lvl>
    <w:lvl w:ilvl="4" w:tplc="21BEBC1A">
      <w:start w:val="1"/>
      <w:numFmt w:val="bullet"/>
      <w:lvlText w:val="o"/>
      <w:lvlJc w:val="left"/>
      <w:pPr>
        <w:ind w:left="3600" w:hanging="360"/>
      </w:pPr>
      <w:rPr>
        <w:rFonts w:ascii="Courier New" w:hAnsi="Courier New" w:hint="default"/>
      </w:rPr>
    </w:lvl>
    <w:lvl w:ilvl="5" w:tplc="CC2A0BC0">
      <w:start w:val="1"/>
      <w:numFmt w:val="bullet"/>
      <w:lvlText w:val=""/>
      <w:lvlJc w:val="left"/>
      <w:pPr>
        <w:ind w:left="4320" w:hanging="360"/>
      </w:pPr>
      <w:rPr>
        <w:rFonts w:ascii="Wingdings" w:hAnsi="Wingdings" w:hint="default"/>
      </w:rPr>
    </w:lvl>
    <w:lvl w:ilvl="6" w:tplc="1A5E11E0">
      <w:start w:val="1"/>
      <w:numFmt w:val="bullet"/>
      <w:lvlText w:val=""/>
      <w:lvlJc w:val="left"/>
      <w:pPr>
        <w:ind w:left="5040" w:hanging="360"/>
      </w:pPr>
      <w:rPr>
        <w:rFonts w:ascii="Symbol" w:hAnsi="Symbol" w:hint="default"/>
      </w:rPr>
    </w:lvl>
    <w:lvl w:ilvl="7" w:tplc="032C09CA">
      <w:start w:val="1"/>
      <w:numFmt w:val="bullet"/>
      <w:lvlText w:val="o"/>
      <w:lvlJc w:val="left"/>
      <w:pPr>
        <w:ind w:left="5760" w:hanging="360"/>
      </w:pPr>
      <w:rPr>
        <w:rFonts w:ascii="Courier New" w:hAnsi="Courier New" w:hint="default"/>
      </w:rPr>
    </w:lvl>
    <w:lvl w:ilvl="8" w:tplc="C578FE1E">
      <w:start w:val="1"/>
      <w:numFmt w:val="bullet"/>
      <w:lvlText w:val=""/>
      <w:lvlJc w:val="left"/>
      <w:pPr>
        <w:ind w:left="6480" w:hanging="360"/>
      </w:pPr>
      <w:rPr>
        <w:rFonts w:ascii="Wingdings" w:hAnsi="Wingdings" w:hint="default"/>
      </w:rPr>
    </w:lvl>
  </w:abstractNum>
  <w:abstractNum w:abstractNumId="13" w15:restartNumberingAfterBreak="0">
    <w:nsid w:val="1F570511"/>
    <w:multiLevelType w:val="hybridMultilevel"/>
    <w:tmpl w:val="05BA32A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FCB53C5"/>
    <w:multiLevelType w:val="multilevel"/>
    <w:tmpl w:val="F95AAE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5171D8"/>
    <w:multiLevelType w:val="hybridMultilevel"/>
    <w:tmpl w:val="35CE99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52184A"/>
    <w:multiLevelType w:val="multilevel"/>
    <w:tmpl w:val="F1DAFC6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C0E430D"/>
    <w:multiLevelType w:val="multilevel"/>
    <w:tmpl w:val="2A041ED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D45616E"/>
    <w:multiLevelType w:val="multilevel"/>
    <w:tmpl w:val="0CD6ED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EB45A7F"/>
    <w:multiLevelType w:val="hybridMultilevel"/>
    <w:tmpl w:val="8F60D5AA"/>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26AF062"/>
    <w:multiLevelType w:val="hybridMultilevel"/>
    <w:tmpl w:val="298EA8F2"/>
    <w:lvl w:ilvl="0" w:tplc="EB803F6C">
      <w:start w:val="1"/>
      <w:numFmt w:val="bullet"/>
      <w:lvlText w:val=""/>
      <w:lvlJc w:val="left"/>
      <w:pPr>
        <w:ind w:left="720" w:hanging="360"/>
      </w:pPr>
      <w:rPr>
        <w:rFonts w:ascii="Symbol" w:hAnsi="Symbol" w:hint="default"/>
      </w:rPr>
    </w:lvl>
    <w:lvl w:ilvl="1" w:tplc="60669A62">
      <w:start w:val="1"/>
      <w:numFmt w:val="bullet"/>
      <w:lvlText w:val="o"/>
      <w:lvlJc w:val="left"/>
      <w:pPr>
        <w:ind w:left="1440" w:hanging="360"/>
      </w:pPr>
      <w:rPr>
        <w:rFonts w:ascii="Courier New" w:hAnsi="Courier New" w:hint="default"/>
      </w:rPr>
    </w:lvl>
    <w:lvl w:ilvl="2" w:tplc="0E8C7F3C">
      <w:start w:val="1"/>
      <w:numFmt w:val="bullet"/>
      <w:lvlText w:val=""/>
      <w:lvlJc w:val="left"/>
      <w:pPr>
        <w:ind w:left="2160" w:hanging="360"/>
      </w:pPr>
      <w:rPr>
        <w:rFonts w:ascii="Wingdings" w:hAnsi="Wingdings" w:hint="default"/>
      </w:rPr>
    </w:lvl>
    <w:lvl w:ilvl="3" w:tplc="AC084340">
      <w:start w:val="1"/>
      <w:numFmt w:val="bullet"/>
      <w:lvlText w:val=""/>
      <w:lvlJc w:val="left"/>
      <w:pPr>
        <w:ind w:left="2880" w:hanging="360"/>
      </w:pPr>
      <w:rPr>
        <w:rFonts w:ascii="Symbol" w:hAnsi="Symbol" w:hint="default"/>
      </w:rPr>
    </w:lvl>
    <w:lvl w:ilvl="4" w:tplc="3D0A2B86">
      <w:start w:val="1"/>
      <w:numFmt w:val="bullet"/>
      <w:lvlText w:val="o"/>
      <w:lvlJc w:val="left"/>
      <w:pPr>
        <w:ind w:left="3600" w:hanging="360"/>
      </w:pPr>
      <w:rPr>
        <w:rFonts w:ascii="Courier New" w:hAnsi="Courier New" w:hint="default"/>
      </w:rPr>
    </w:lvl>
    <w:lvl w:ilvl="5" w:tplc="0F64BF08">
      <w:start w:val="1"/>
      <w:numFmt w:val="bullet"/>
      <w:lvlText w:val=""/>
      <w:lvlJc w:val="left"/>
      <w:pPr>
        <w:ind w:left="4320" w:hanging="360"/>
      </w:pPr>
      <w:rPr>
        <w:rFonts w:ascii="Wingdings" w:hAnsi="Wingdings" w:hint="default"/>
      </w:rPr>
    </w:lvl>
    <w:lvl w:ilvl="6" w:tplc="4666320A">
      <w:start w:val="1"/>
      <w:numFmt w:val="bullet"/>
      <w:lvlText w:val=""/>
      <w:lvlJc w:val="left"/>
      <w:pPr>
        <w:ind w:left="5040" w:hanging="360"/>
      </w:pPr>
      <w:rPr>
        <w:rFonts w:ascii="Symbol" w:hAnsi="Symbol" w:hint="default"/>
      </w:rPr>
    </w:lvl>
    <w:lvl w:ilvl="7" w:tplc="2286E8A4">
      <w:start w:val="1"/>
      <w:numFmt w:val="bullet"/>
      <w:lvlText w:val="o"/>
      <w:lvlJc w:val="left"/>
      <w:pPr>
        <w:ind w:left="5760" w:hanging="360"/>
      </w:pPr>
      <w:rPr>
        <w:rFonts w:ascii="Courier New" w:hAnsi="Courier New" w:hint="default"/>
      </w:rPr>
    </w:lvl>
    <w:lvl w:ilvl="8" w:tplc="88C4288A">
      <w:start w:val="1"/>
      <w:numFmt w:val="bullet"/>
      <w:lvlText w:val=""/>
      <w:lvlJc w:val="left"/>
      <w:pPr>
        <w:ind w:left="6480" w:hanging="360"/>
      </w:pPr>
      <w:rPr>
        <w:rFonts w:ascii="Wingdings" w:hAnsi="Wingdings" w:hint="default"/>
      </w:rPr>
    </w:lvl>
  </w:abstractNum>
  <w:abstractNum w:abstractNumId="21" w15:restartNumberingAfterBreak="0">
    <w:nsid w:val="35484953"/>
    <w:multiLevelType w:val="hybridMultilevel"/>
    <w:tmpl w:val="554CC58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697781C"/>
    <w:multiLevelType w:val="hybridMultilevel"/>
    <w:tmpl w:val="14D6B5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7F5EDF"/>
    <w:multiLevelType w:val="hybridMultilevel"/>
    <w:tmpl w:val="B8D0931A"/>
    <w:lvl w:ilvl="0" w:tplc="2E1654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B63174B"/>
    <w:multiLevelType w:val="hybridMultilevel"/>
    <w:tmpl w:val="4ABEC070"/>
    <w:lvl w:ilvl="0" w:tplc="3BD23146">
      <w:start w:val="1"/>
      <w:numFmt w:val="bullet"/>
      <w:pStyle w:val="BulletLevel1"/>
      <w:lvlText w:val=""/>
      <w:lvlJc w:val="left"/>
      <w:pPr>
        <w:ind w:left="720" w:hanging="360"/>
      </w:pPr>
      <w:rPr>
        <w:rFonts w:ascii="Symbol" w:hAnsi="Symbol" w:hint="default"/>
        <w:color w:val="74777B" w:themeColor="text2"/>
      </w:rPr>
    </w:lvl>
    <w:lvl w:ilvl="1" w:tplc="EBD27BDE">
      <w:start w:val="1"/>
      <w:numFmt w:val="bullet"/>
      <w:pStyle w:val="BulletLevel2"/>
      <w:lvlText w:val="o"/>
      <w:lvlJc w:val="left"/>
      <w:pPr>
        <w:ind w:left="1440" w:hanging="360"/>
      </w:pPr>
      <w:rPr>
        <w:rFonts w:ascii="Courier New" w:hAnsi="Courier New" w:cs="Courier New" w:hint="default"/>
        <w:color w:val="74777B" w:themeColor="text2"/>
      </w:rPr>
    </w:lvl>
    <w:lvl w:ilvl="2" w:tplc="1BAAB9FE">
      <w:start w:val="1"/>
      <w:numFmt w:val="bullet"/>
      <w:pStyle w:val="BulletLevel3"/>
      <w:lvlText w:val=""/>
      <w:lvlJc w:val="left"/>
      <w:pPr>
        <w:ind w:left="2160" w:hanging="360"/>
      </w:pPr>
      <w:rPr>
        <w:rFonts w:ascii="Wingdings" w:hAnsi="Wingdings" w:hint="default"/>
        <w:color w:val="74777B" w:themeColor="text2"/>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C5C7D8C"/>
    <w:multiLevelType w:val="hybridMultilevel"/>
    <w:tmpl w:val="4AAAAC8A"/>
    <w:lvl w:ilvl="0" w:tplc="CDFCBEF8">
      <w:start w:val="1"/>
      <w:numFmt w:val="bullet"/>
      <w:lvlText w:val=""/>
      <w:lvlJc w:val="left"/>
      <w:pPr>
        <w:ind w:left="1440" w:hanging="360"/>
      </w:pPr>
      <w:rPr>
        <w:rFonts w:ascii="Symbol" w:hAnsi="Symbol" w:hint="default"/>
      </w:rPr>
    </w:lvl>
    <w:lvl w:ilvl="1" w:tplc="CED07BA4">
      <w:start w:val="1"/>
      <w:numFmt w:val="bullet"/>
      <w:lvlText w:val="o"/>
      <w:lvlJc w:val="left"/>
      <w:pPr>
        <w:ind w:left="2160" w:hanging="360"/>
      </w:pPr>
      <w:rPr>
        <w:rFonts w:ascii="Courier New" w:hAnsi="Courier New" w:hint="default"/>
      </w:rPr>
    </w:lvl>
    <w:lvl w:ilvl="2" w:tplc="DAE63758">
      <w:start w:val="1"/>
      <w:numFmt w:val="bullet"/>
      <w:lvlText w:val=""/>
      <w:lvlJc w:val="left"/>
      <w:pPr>
        <w:ind w:left="2880" w:hanging="360"/>
      </w:pPr>
      <w:rPr>
        <w:rFonts w:ascii="Wingdings" w:hAnsi="Wingdings" w:hint="default"/>
      </w:rPr>
    </w:lvl>
    <w:lvl w:ilvl="3" w:tplc="BB5EA582">
      <w:start w:val="1"/>
      <w:numFmt w:val="bullet"/>
      <w:lvlText w:val=""/>
      <w:lvlJc w:val="left"/>
      <w:pPr>
        <w:ind w:left="3600" w:hanging="360"/>
      </w:pPr>
      <w:rPr>
        <w:rFonts w:ascii="Symbol" w:hAnsi="Symbol" w:hint="default"/>
      </w:rPr>
    </w:lvl>
    <w:lvl w:ilvl="4" w:tplc="D59EA9E4">
      <w:start w:val="1"/>
      <w:numFmt w:val="bullet"/>
      <w:lvlText w:val="o"/>
      <w:lvlJc w:val="left"/>
      <w:pPr>
        <w:ind w:left="4320" w:hanging="360"/>
      </w:pPr>
      <w:rPr>
        <w:rFonts w:ascii="Courier New" w:hAnsi="Courier New" w:hint="default"/>
      </w:rPr>
    </w:lvl>
    <w:lvl w:ilvl="5" w:tplc="3312C15E">
      <w:start w:val="1"/>
      <w:numFmt w:val="bullet"/>
      <w:lvlText w:val=""/>
      <w:lvlJc w:val="left"/>
      <w:pPr>
        <w:ind w:left="5040" w:hanging="360"/>
      </w:pPr>
      <w:rPr>
        <w:rFonts w:ascii="Wingdings" w:hAnsi="Wingdings" w:hint="default"/>
      </w:rPr>
    </w:lvl>
    <w:lvl w:ilvl="6" w:tplc="E5802020">
      <w:start w:val="1"/>
      <w:numFmt w:val="bullet"/>
      <w:lvlText w:val=""/>
      <w:lvlJc w:val="left"/>
      <w:pPr>
        <w:ind w:left="5760" w:hanging="360"/>
      </w:pPr>
      <w:rPr>
        <w:rFonts w:ascii="Symbol" w:hAnsi="Symbol" w:hint="default"/>
      </w:rPr>
    </w:lvl>
    <w:lvl w:ilvl="7" w:tplc="EFC04A56">
      <w:start w:val="1"/>
      <w:numFmt w:val="bullet"/>
      <w:lvlText w:val="o"/>
      <w:lvlJc w:val="left"/>
      <w:pPr>
        <w:ind w:left="6480" w:hanging="360"/>
      </w:pPr>
      <w:rPr>
        <w:rFonts w:ascii="Courier New" w:hAnsi="Courier New" w:hint="default"/>
      </w:rPr>
    </w:lvl>
    <w:lvl w:ilvl="8" w:tplc="3A3C5870">
      <w:start w:val="1"/>
      <w:numFmt w:val="bullet"/>
      <w:lvlText w:val=""/>
      <w:lvlJc w:val="left"/>
      <w:pPr>
        <w:ind w:left="7200" w:hanging="360"/>
      </w:pPr>
      <w:rPr>
        <w:rFonts w:ascii="Wingdings" w:hAnsi="Wingdings" w:hint="default"/>
      </w:rPr>
    </w:lvl>
  </w:abstractNum>
  <w:abstractNum w:abstractNumId="26" w15:restartNumberingAfterBreak="0">
    <w:nsid w:val="3C8D3752"/>
    <w:multiLevelType w:val="multilevel"/>
    <w:tmpl w:val="FA6A7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8B6F89"/>
    <w:multiLevelType w:val="hybridMultilevel"/>
    <w:tmpl w:val="6F0A58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73B5ABA"/>
    <w:multiLevelType w:val="hybridMultilevel"/>
    <w:tmpl w:val="B546C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8287230"/>
    <w:multiLevelType w:val="hybridMultilevel"/>
    <w:tmpl w:val="B4C6A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9122AF"/>
    <w:multiLevelType w:val="hybridMultilevel"/>
    <w:tmpl w:val="F7A04F36"/>
    <w:lvl w:ilvl="0" w:tplc="2354C0B8">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CEB0FAF"/>
    <w:multiLevelType w:val="hybridMultilevel"/>
    <w:tmpl w:val="87F2DFB0"/>
    <w:lvl w:ilvl="0" w:tplc="E1680258">
      <w:start w:val="1"/>
      <w:numFmt w:val="decimal"/>
      <w:lvlText w:val="%1."/>
      <w:lvlJc w:val="left"/>
      <w:pPr>
        <w:ind w:left="1080" w:hanging="360"/>
      </w:pPr>
    </w:lvl>
    <w:lvl w:ilvl="1" w:tplc="28A0D4B8">
      <w:start w:val="1"/>
      <w:numFmt w:val="lowerLetter"/>
      <w:lvlText w:val="%2."/>
      <w:lvlJc w:val="left"/>
      <w:pPr>
        <w:ind w:left="1800" w:hanging="360"/>
      </w:pPr>
    </w:lvl>
    <w:lvl w:ilvl="2" w:tplc="408EE24A">
      <w:start w:val="1"/>
      <w:numFmt w:val="lowerRoman"/>
      <w:lvlText w:val="%3."/>
      <w:lvlJc w:val="right"/>
      <w:pPr>
        <w:ind w:left="2520" w:hanging="180"/>
      </w:pPr>
    </w:lvl>
    <w:lvl w:ilvl="3" w:tplc="B95442A0">
      <w:start w:val="1"/>
      <w:numFmt w:val="decimal"/>
      <w:lvlText w:val="%4."/>
      <w:lvlJc w:val="left"/>
      <w:pPr>
        <w:ind w:left="3240" w:hanging="360"/>
      </w:pPr>
    </w:lvl>
    <w:lvl w:ilvl="4" w:tplc="5CDE0A8C">
      <w:start w:val="1"/>
      <w:numFmt w:val="lowerLetter"/>
      <w:lvlText w:val="%5."/>
      <w:lvlJc w:val="left"/>
      <w:pPr>
        <w:ind w:left="3960" w:hanging="360"/>
      </w:pPr>
    </w:lvl>
    <w:lvl w:ilvl="5" w:tplc="FBAE0CDA">
      <w:start w:val="1"/>
      <w:numFmt w:val="lowerRoman"/>
      <w:lvlText w:val="%6."/>
      <w:lvlJc w:val="right"/>
      <w:pPr>
        <w:ind w:left="4680" w:hanging="180"/>
      </w:pPr>
    </w:lvl>
    <w:lvl w:ilvl="6" w:tplc="77800F36">
      <w:start w:val="1"/>
      <w:numFmt w:val="decimal"/>
      <w:lvlText w:val="%7."/>
      <w:lvlJc w:val="left"/>
      <w:pPr>
        <w:ind w:left="5400" w:hanging="360"/>
      </w:pPr>
    </w:lvl>
    <w:lvl w:ilvl="7" w:tplc="E23EE0C8">
      <w:start w:val="1"/>
      <w:numFmt w:val="lowerLetter"/>
      <w:lvlText w:val="%8."/>
      <w:lvlJc w:val="left"/>
      <w:pPr>
        <w:ind w:left="6120" w:hanging="360"/>
      </w:pPr>
    </w:lvl>
    <w:lvl w:ilvl="8" w:tplc="04CC80D6">
      <w:start w:val="1"/>
      <w:numFmt w:val="lowerRoman"/>
      <w:lvlText w:val="%9."/>
      <w:lvlJc w:val="right"/>
      <w:pPr>
        <w:ind w:left="6840" w:hanging="180"/>
      </w:pPr>
    </w:lvl>
  </w:abstractNum>
  <w:abstractNum w:abstractNumId="32" w15:restartNumberingAfterBreak="0">
    <w:nsid w:val="5F504679"/>
    <w:multiLevelType w:val="hybridMultilevel"/>
    <w:tmpl w:val="4A6440E6"/>
    <w:lvl w:ilvl="0" w:tplc="1AC439A0">
      <w:start w:val="1"/>
      <w:numFmt w:val="decimal"/>
      <w:lvlText w:val="%1-"/>
      <w:lvlJc w:val="left"/>
      <w:pPr>
        <w:ind w:left="720" w:hanging="360"/>
      </w:pPr>
      <w:rPr>
        <w:rFonts w:hint="default"/>
      </w:rPr>
    </w:lvl>
    <w:lvl w:ilvl="1" w:tplc="2AF2FEA8">
      <w:numFmt w:val="bullet"/>
      <w:lvlText w:val="•"/>
      <w:lvlJc w:val="left"/>
      <w:pPr>
        <w:ind w:left="1440" w:hanging="360"/>
      </w:pPr>
      <w:rPr>
        <w:rFonts w:ascii="Calibri" w:eastAsia="Arial" w:hAnsi="Calibri" w:cs="Calibri"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1320EA4"/>
    <w:multiLevelType w:val="hybridMultilevel"/>
    <w:tmpl w:val="D50835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81CFED"/>
    <w:multiLevelType w:val="hybridMultilevel"/>
    <w:tmpl w:val="61AECBBA"/>
    <w:lvl w:ilvl="0" w:tplc="53F69CBC">
      <w:start w:val="1"/>
      <w:numFmt w:val="bullet"/>
      <w:lvlText w:val=""/>
      <w:lvlJc w:val="left"/>
      <w:pPr>
        <w:ind w:left="720" w:hanging="360"/>
      </w:pPr>
      <w:rPr>
        <w:rFonts w:ascii="Symbol" w:hAnsi="Symbol" w:hint="default"/>
      </w:rPr>
    </w:lvl>
    <w:lvl w:ilvl="1" w:tplc="78B099A4">
      <w:start w:val="1"/>
      <w:numFmt w:val="bullet"/>
      <w:lvlText w:val="o"/>
      <w:lvlJc w:val="left"/>
      <w:pPr>
        <w:ind w:left="1440" w:hanging="360"/>
      </w:pPr>
      <w:rPr>
        <w:rFonts w:ascii="Courier New" w:hAnsi="Courier New" w:hint="default"/>
      </w:rPr>
    </w:lvl>
    <w:lvl w:ilvl="2" w:tplc="CA26C1B6">
      <w:start w:val="1"/>
      <w:numFmt w:val="bullet"/>
      <w:lvlText w:val=""/>
      <w:lvlJc w:val="left"/>
      <w:pPr>
        <w:ind w:left="2160" w:hanging="360"/>
      </w:pPr>
      <w:rPr>
        <w:rFonts w:ascii="Wingdings" w:hAnsi="Wingdings" w:hint="default"/>
      </w:rPr>
    </w:lvl>
    <w:lvl w:ilvl="3" w:tplc="F932A15E">
      <w:start w:val="1"/>
      <w:numFmt w:val="bullet"/>
      <w:lvlText w:val=""/>
      <w:lvlJc w:val="left"/>
      <w:pPr>
        <w:ind w:left="2880" w:hanging="360"/>
      </w:pPr>
      <w:rPr>
        <w:rFonts w:ascii="Symbol" w:hAnsi="Symbol" w:hint="default"/>
      </w:rPr>
    </w:lvl>
    <w:lvl w:ilvl="4" w:tplc="10E0ACA4">
      <w:start w:val="1"/>
      <w:numFmt w:val="bullet"/>
      <w:lvlText w:val="o"/>
      <w:lvlJc w:val="left"/>
      <w:pPr>
        <w:ind w:left="3600" w:hanging="360"/>
      </w:pPr>
      <w:rPr>
        <w:rFonts w:ascii="Courier New" w:hAnsi="Courier New" w:hint="default"/>
      </w:rPr>
    </w:lvl>
    <w:lvl w:ilvl="5" w:tplc="7C46FC02">
      <w:start w:val="1"/>
      <w:numFmt w:val="bullet"/>
      <w:lvlText w:val=""/>
      <w:lvlJc w:val="left"/>
      <w:pPr>
        <w:ind w:left="4320" w:hanging="360"/>
      </w:pPr>
      <w:rPr>
        <w:rFonts w:ascii="Wingdings" w:hAnsi="Wingdings" w:hint="default"/>
      </w:rPr>
    </w:lvl>
    <w:lvl w:ilvl="6" w:tplc="6E7E79BC">
      <w:start w:val="1"/>
      <w:numFmt w:val="bullet"/>
      <w:lvlText w:val=""/>
      <w:lvlJc w:val="left"/>
      <w:pPr>
        <w:ind w:left="5040" w:hanging="360"/>
      </w:pPr>
      <w:rPr>
        <w:rFonts w:ascii="Symbol" w:hAnsi="Symbol" w:hint="default"/>
      </w:rPr>
    </w:lvl>
    <w:lvl w:ilvl="7" w:tplc="C0CE538A">
      <w:start w:val="1"/>
      <w:numFmt w:val="bullet"/>
      <w:lvlText w:val="o"/>
      <w:lvlJc w:val="left"/>
      <w:pPr>
        <w:ind w:left="5760" w:hanging="360"/>
      </w:pPr>
      <w:rPr>
        <w:rFonts w:ascii="Courier New" w:hAnsi="Courier New" w:hint="default"/>
      </w:rPr>
    </w:lvl>
    <w:lvl w:ilvl="8" w:tplc="459E3184">
      <w:start w:val="1"/>
      <w:numFmt w:val="bullet"/>
      <w:lvlText w:val=""/>
      <w:lvlJc w:val="left"/>
      <w:pPr>
        <w:ind w:left="6480" w:hanging="360"/>
      </w:pPr>
      <w:rPr>
        <w:rFonts w:ascii="Wingdings" w:hAnsi="Wingdings" w:hint="default"/>
      </w:rPr>
    </w:lvl>
  </w:abstractNum>
  <w:abstractNum w:abstractNumId="35" w15:restartNumberingAfterBreak="0">
    <w:nsid w:val="64207397"/>
    <w:multiLevelType w:val="multilevel"/>
    <w:tmpl w:val="60D6796C"/>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5356B9F"/>
    <w:multiLevelType w:val="multilevel"/>
    <w:tmpl w:val="E5545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CB1AC5"/>
    <w:multiLevelType w:val="hybridMultilevel"/>
    <w:tmpl w:val="FFFFFFFF"/>
    <w:lvl w:ilvl="0" w:tplc="34086E46">
      <w:start w:val="1"/>
      <w:numFmt w:val="bullet"/>
      <w:lvlText w:val=""/>
      <w:lvlJc w:val="left"/>
      <w:pPr>
        <w:ind w:left="720" w:hanging="360"/>
      </w:pPr>
      <w:rPr>
        <w:rFonts w:ascii="Symbol" w:hAnsi="Symbol" w:hint="default"/>
      </w:rPr>
    </w:lvl>
    <w:lvl w:ilvl="1" w:tplc="0CE88D2C">
      <w:start w:val="1"/>
      <w:numFmt w:val="bullet"/>
      <w:lvlText w:val="o"/>
      <w:lvlJc w:val="left"/>
      <w:pPr>
        <w:ind w:left="1440" w:hanging="360"/>
      </w:pPr>
      <w:rPr>
        <w:rFonts w:ascii="Courier New" w:hAnsi="Courier New" w:hint="default"/>
      </w:rPr>
    </w:lvl>
    <w:lvl w:ilvl="2" w:tplc="77D81FD2">
      <w:start w:val="1"/>
      <w:numFmt w:val="bullet"/>
      <w:lvlText w:val=""/>
      <w:lvlJc w:val="left"/>
      <w:pPr>
        <w:ind w:left="2160" w:hanging="360"/>
      </w:pPr>
      <w:rPr>
        <w:rFonts w:ascii="Wingdings" w:hAnsi="Wingdings" w:hint="default"/>
      </w:rPr>
    </w:lvl>
    <w:lvl w:ilvl="3" w:tplc="3F6C7330">
      <w:start w:val="1"/>
      <w:numFmt w:val="bullet"/>
      <w:lvlText w:val=""/>
      <w:lvlJc w:val="left"/>
      <w:pPr>
        <w:ind w:left="2880" w:hanging="360"/>
      </w:pPr>
      <w:rPr>
        <w:rFonts w:ascii="Symbol" w:hAnsi="Symbol" w:hint="default"/>
      </w:rPr>
    </w:lvl>
    <w:lvl w:ilvl="4" w:tplc="60FC3AFA">
      <w:start w:val="1"/>
      <w:numFmt w:val="bullet"/>
      <w:lvlText w:val="o"/>
      <w:lvlJc w:val="left"/>
      <w:pPr>
        <w:ind w:left="3600" w:hanging="360"/>
      </w:pPr>
      <w:rPr>
        <w:rFonts w:ascii="Courier New" w:hAnsi="Courier New" w:hint="default"/>
      </w:rPr>
    </w:lvl>
    <w:lvl w:ilvl="5" w:tplc="F27065C6">
      <w:start w:val="1"/>
      <w:numFmt w:val="bullet"/>
      <w:lvlText w:val=""/>
      <w:lvlJc w:val="left"/>
      <w:pPr>
        <w:ind w:left="4320" w:hanging="360"/>
      </w:pPr>
      <w:rPr>
        <w:rFonts w:ascii="Wingdings" w:hAnsi="Wingdings" w:hint="default"/>
      </w:rPr>
    </w:lvl>
    <w:lvl w:ilvl="6" w:tplc="F9AE1ACE">
      <w:start w:val="1"/>
      <w:numFmt w:val="bullet"/>
      <w:lvlText w:val=""/>
      <w:lvlJc w:val="left"/>
      <w:pPr>
        <w:ind w:left="5040" w:hanging="360"/>
      </w:pPr>
      <w:rPr>
        <w:rFonts w:ascii="Symbol" w:hAnsi="Symbol" w:hint="default"/>
      </w:rPr>
    </w:lvl>
    <w:lvl w:ilvl="7" w:tplc="94B8F606">
      <w:start w:val="1"/>
      <w:numFmt w:val="bullet"/>
      <w:lvlText w:val="o"/>
      <w:lvlJc w:val="left"/>
      <w:pPr>
        <w:ind w:left="5760" w:hanging="360"/>
      </w:pPr>
      <w:rPr>
        <w:rFonts w:ascii="Courier New" w:hAnsi="Courier New" w:hint="default"/>
      </w:rPr>
    </w:lvl>
    <w:lvl w:ilvl="8" w:tplc="F48096A2">
      <w:start w:val="1"/>
      <w:numFmt w:val="bullet"/>
      <w:lvlText w:val=""/>
      <w:lvlJc w:val="left"/>
      <w:pPr>
        <w:ind w:left="6480" w:hanging="360"/>
      </w:pPr>
      <w:rPr>
        <w:rFonts w:ascii="Wingdings" w:hAnsi="Wingdings" w:hint="default"/>
      </w:rPr>
    </w:lvl>
  </w:abstractNum>
  <w:abstractNum w:abstractNumId="38" w15:restartNumberingAfterBreak="0">
    <w:nsid w:val="6A22673E"/>
    <w:multiLevelType w:val="hybridMultilevel"/>
    <w:tmpl w:val="B34638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76752BAF"/>
    <w:multiLevelType w:val="hybridMultilevel"/>
    <w:tmpl w:val="1CE4D3A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0" w15:restartNumberingAfterBreak="0">
    <w:nsid w:val="77F958B0"/>
    <w:multiLevelType w:val="multilevel"/>
    <w:tmpl w:val="4356BD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7B15AFAB"/>
    <w:multiLevelType w:val="hybridMultilevel"/>
    <w:tmpl w:val="77F674AA"/>
    <w:lvl w:ilvl="0" w:tplc="1B2CB324">
      <w:start w:val="1"/>
      <w:numFmt w:val="bullet"/>
      <w:lvlText w:val=""/>
      <w:lvlJc w:val="left"/>
      <w:pPr>
        <w:ind w:left="720" w:hanging="360"/>
      </w:pPr>
      <w:rPr>
        <w:rFonts w:ascii="Symbol" w:hAnsi="Symbol" w:hint="default"/>
      </w:rPr>
    </w:lvl>
    <w:lvl w:ilvl="1" w:tplc="1C4CCFC0">
      <w:start w:val="1"/>
      <w:numFmt w:val="bullet"/>
      <w:lvlText w:val="o"/>
      <w:lvlJc w:val="left"/>
      <w:pPr>
        <w:ind w:left="1440" w:hanging="360"/>
      </w:pPr>
      <w:rPr>
        <w:rFonts w:ascii="Courier New" w:hAnsi="Courier New" w:hint="default"/>
      </w:rPr>
    </w:lvl>
    <w:lvl w:ilvl="2" w:tplc="B380C990">
      <w:start w:val="1"/>
      <w:numFmt w:val="bullet"/>
      <w:lvlText w:val=""/>
      <w:lvlJc w:val="left"/>
      <w:pPr>
        <w:ind w:left="2160" w:hanging="360"/>
      </w:pPr>
      <w:rPr>
        <w:rFonts w:ascii="Wingdings" w:hAnsi="Wingdings" w:hint="default"/>
      </w:rPr>
    </w:lvl>
    <w:lvl w:ilvl="3" w:tplc="184452D8">
      <w:start w:val="1"/>
      <w:numFmt w:val="bullet"/>
      <w:lvlText w:val=""/>
      <w:lvlJc w:val="left"/>
      <w:pPr>
        <w:ind w:left="2880" w:hanging="360"/>
      </w:pPr>
      <w:rPr>
        <w:rFonts w:ascii="Symbol" w:hAnsi="Symbol" w:hint="default"/>
      </w:rPr>
    </w:lvl>
    <w:lvl w:ilvl="4" w:tplc="7E169892">
      <w:start w:val="1"/>
      <w:numFmt w:val="bullet"/>
      <w:lvlText w:val="o"/>
      <w:lvlJc w:val="left"/>
      <w:pPr>
        <w:ind w:left="3600" w:hanging="360"/>
      </w:pPr>
      <w:rPr>
        <w:rFonts w:ascii="Courier New" w:hAnsi="Courier New" w:hint="default"/>
      </w:rPr>
    </w:lvl>
    <w:lvl w:ilvl="5" w:tplc="89A020EA">
      <w:start w:val="1"/>
      <w:numFmt w:val="bullet"/>
      <w:lvlText w:val=""/>
      <w:lvlJc w:val="left"/>
      <w:pPr>
        <w:ind w:left="4320" w:hanging="360"/>
      </w:pPr>
      <w:rPr>
        <w:rFonts w:ascii="Wingdings" w:hAnsi="Wingdings" w:hint="default"/>
      </w:rPr>
    </w:lvl>
    <w:lvl w:ilvl="6" w:tplc="F6C43F9E">
      <w:start w:val="1"/>
      <w:numFmt w:val="bullet"/>
      <w:lvlText w:val=""/>
      <w:lvlJc w:val="left"/>
      <w:pPr>
        <w:ind w:left="5040" w:hanging="360"/>
      </w:pPr>
      <w:rPr>
        <w:rFonts w:ascii="Symbol" w:hAnsi="Symbol" w:hint="default"/>
      </w:rPr>
    </w:lvl>
    <w:lvl w:ilvl="7" w:tplc="1CECDE44">
      <w:start w:val="1"/>
      <w:numFmt w:val="bullet"/>
      <w:lvlText w:val="o"/>
      <w:lvlJc w:val="left"/>
      <w:pPr>
        <w:ind w:left="5760" w:hanging="360"/>
      </w:pPr>
      <w:rPr>
        <w:rFonts w:ascii="Courier New" w:hAnsi="Courier New" w:hint="default"/>
      </w:rPr>
    </w:lvl>
    <w:lvl w:ilvl="8" w:tplc="909AFB90">
      <w:start w:val="1"/>
      <w:numFmt w:val="bullet"/>
      <w:lvlText w:val=""/>
      <w:lvlJc w:val="left"/>
      <w:pPr>
        <w:ind w:left="6480" w:hanging="360"/>
      </w:pPr>
      <w:rPr>
        <w:rFonts w:ascii="Wingdings" w:hAnsi="Wingdings" w:hint="default"/>
      </w:rPr>
    </w:lvl>
  </w:abstractNum>
  <w:abstractNum w:abstractNumId="42" w15:restartNumberingAfterBreak="0">
    <w:nsid w:val="7F967C9E"/>
    <w:multiLevelType w:val="multilevel"/>
    <w:tmpl w:val="29F63E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CACCD8"/>
    <w:multiLevelType w:val="hybridMultilevel"/>
    <w:tmpl w:val="DB98EE9C"/>
    <w:lvl w:ilvl="0" w:tplc="5C0E04A0">
      <w:start w:val="1"/>
      <w:numFmt w:val="bullet"/>
      <w:lvlText w:val=""/>
      <w:lvlJc w:val="left"/>
      <w:pPr>
        <w:ind w:left="720" w:hanging="360"/>
      </w:pPr>
      <w:rPr>
        <w:rFonts w:ascii="Symbol" w:hAnsi="Symbol" w:hint="default"/>
      </w:rPr>
    </w:lvl>
    <w:lvl w:ilvl="1" w:tplc="CF3AA374">
      <w:start w:val="1"/>
      <w:numFmt w:val="bullet"/>
      <w:lvlText w:val="o"/>
      <w:lvlJc w:val="left"/>
      <w:pPr>
        <w:ind w:left="1440" w:hanging="360"/>
      </w:pPr>
      <w:rPr>
        <w:rFonts w:ascii="Courier New" w:hAnsi="Courier New" w:hint="default"/>
      </w:rPr>
    </w:lvl>
    <w:lvl w:ilvl="2" w:tplc="0A6C2874">
      <w:start w:val="1"/>
      <w:numFmt w:val="bullet"/>
      <w:lvlText w:val=""/>
      <w:lvlJc w:val="left"/>
      <w:pPr>
        <w:ind w:left="2160" w:hanging="360"/>
      </w:pPr>
      <w:rPr>
        <w:rFonts w:ascii="Wingdings" w:hAnsi="Wingdings" w:hint="default"/>
      </w:rPr>
    </w:lvl>
    <w:lvl w:ilvl="3" w:tplc="6960EBE2">
      <w:start w:val="1"/>
      <w:numFmt w:val="bullet"/>
      <w:lvlText w:val=""/>
      <w:lvlJc w:val="left"/>
      <w:pPr>
        <w:ind w:left="2880" w:hanging="360"/>
      </w:pPr>
      <w:rPr>
        <w:rFonts w:ascii="Symbol" w:hAnsi="Symbol" w:hint="default"/>
      </w:rPr>
    </w:lvl>
    <w:lvl w:ilvl="4" w:tplc="FC5CFB0E">
      <w:start w:val="1"/>
      <w:numFmt w:val="bullet"/>
      <w:lvlText w:val="o"/>
      <w:lvlJc w:val="left"/>
      <w:pPr>
        <w:ind w:left="3600" w:hanging="360"/>
      </w:pPr>
      <w:rPr>
        <w:rFonts w:ascii="Courier New" w:hAnsi="Courier New" w:hint="default"/>
      </w:rPr>
    </w:lvl>
    <w:lvl w:ilvl="5" w:tplc="F39650D0">
      <w:start w:val="1"/>
      <w:numFmt w:val="bullet"/>
      <w:lvlText w:val=""/>
      <w:lvlJc w:val="left"/>
      <w:pPr>
        <w:ind w:left="4320" w:hanging="360"/>
      </w:pPr>
      <w:rPr>
        <w:rFonts w:ascii="Wingdings" w:hAnsi="Wingdings" w:hint="default"/>
      </w:rPr>
    </w:lvl>
    <w:lvl w:ilvl="6" w:tplc="C41620EA">
      <w:start w:val="1"/>
      <w:numFmt w:val="bullet"/>
      <w:lvlText w:val=""/>
      <w:lvlJc w:val="left"/>
      <w:pPr>
        <w:ind w:left="5040" w:hanging="360"/>
      </w:pPr>
      <w:rPr>
        <w:rFonts w:ascii="Symbol" w:hAnsi="Symbol" w:hint="default"/>
      </w:rPr>
    </w:lvl>
    <w:lvl w:ilvl="7" w:tplc="30B2A332">
      <w:start w:val="1"/>
      <w:numFmt w:val="bullet"/>
      <w:lvlText w:val="o"/>
      <w:lvlJc w:val="left"/>
      <w:pPr>
        <w:ind w:left="5760" w:hanging="360"/>
      </w:pPr>
      <w:rPr>
        <w:rFonts w:ascii="Courier New" w:hAnsi="Courier New" w:hint="default"/>
      </w:rPr>
    </w:lvl>
    <w:lvl w:ilvl="8" w:tplc="56F2DA0E">
      <w:start w:val="1"/>
      <w:numFmt w:val="bullet"/>
      <w:lvlText w:val=""/>
      <w:lvlJc w:val="left"/>
      <w:pPr>
        <w:ind w:left="6480" w:hanging="360"/>
      </w:pPr>
      <w:rPr>
        <w:rFonts w:ascii="Wingdings" w:hAnsi="Wingdings" w:hint="default"/>
      </w:rPr>
    </w:lvl>
  </w:abstractNum>
  <w:num w:numId="1" w16cid:durableId="168568369">
    <w:abstractNumId w:val="37"/>
  </w:num>
  <w:num w:numId="2" w16cid:durableId="415707294">
    <w:abstractNumId w:val="24"/>
  </w:num>
  <w:num w:numId="3" w16cid:durableId="2021739728">
    <w:abstractNumId w:val="30"/>
  </w:num>
  <w:num w:numId="4" w16cid:durableId="1318729421">
    <w:abstractNumId w:val="7"/>
  </w:num>
  <w:num w:numId="5" w16cid:durableId="132069655">
    <w:abstractNumId w:val="6"/>
  </w:num>
  <w:num w:numId="6" w16cid:durableId="776364973">
    <w:abstractNumId w:val="5"/>
  </w:num>
  <w:num w:numId="7" w16cid:durableId="1798601106">
    <w:abstractNumId w:val="4"/>
  </w:num>
  <w:num w:numId="8" w16cid:durableId="1328441779">
    <w:abstractNumId w:val="3"/>
  </w:num>
  <w:num w:numId="9" w16cid:durableId="1816944921">
    <w:abstractNumId w:val="2"/>
  </w:num>
  <w:num w:numId="10" w16cid:durableId="629747420">
    <w:abstractNumId w:val="1"/>
  </w:num>
  <w:num w:numId="11" w16cid:durableId="63139844">
    <w:abstractNumId w:val="0"/>
  </w:num>
  <w:num w:numId="12" w16cid:durableId="462891225">
    <w:abstractNumId w:val="41"/>
  </w:num>
  <w:num w:numId="13" w16cid:durableId="343828944">
    <w:abstractNumId w:val="15"/>
  </w:num>
  <w:num w:numId="14" w16cid:durableId="480586489">
    <w:abstractNumId w:val="29"/>
  </w:num>
  <w:num w:numId="15" w16cid:durableId="508836046">
    <w:abstractNumId w:val="39"/>
  </w:num>
  <w:num w:numId="16" w16cid:durableId="1085566257">
    <w:abstractNumId w:val="27"/>
  </w:num>
  <w:num w:numId="17" w16cid:durableId="443885374">
    <w:abstractNumId w:val="13"/>
  </w:num>
  <w:num w:numId="18" w16cid:durableId="1655335734">
    <w:abstractNumId w:val="28"/>
  </w:num>
  <w:num w:numId="19" w16cid:durableId="1656488983">
    <w:abstractNumId w:val="9"/>
  </w:num>
  <w:num w:numId="20" w16cid:durableId="1368215808">
    <w:abstractNumId w:val="36"/>
  </w:num>
  <w:num w:numId="21" w16cid:durableId="341861796">
    <w:abstractNumId w:val="26"/>
  </w:num>
  <w:num w:numId="22" w16cid:durableId="1049306017">
    <w:abstractNumId w:val="42"/>
  </w:num>
  <w:num w:numId="23" w16cid:durableId="1493176767">
    <w:abstractNumId w:val="14"/>
  </w:num>
  <w:num w:numId="24" w16cid:durableId="824736103">
    <w:abstractNumId w:val="40"/>
  </w:num>
  <w:num w:numId="25" w16cid:durableId="1165895231">
    <w:abstractNumId w:val="18"/>
  </w:num>
  <w:num w:numId="26" w16cid:durableId="1865054025">
    <w:abstractNumId w:val="10"/>
  </w:num>
  <w:num w:numId="27" w16cid:durableId="786121302">
    <w:abstractNumId w:val="8"/>
  </w:num>
  <w:num w:numId="28" w16cid:durableId="1273855292">
    <w:abstractNumId w:val="16"/>
  </w:num>
  <w:num w:numId="29" w16cid:durableId="392194033">
    <w:abstractNumId w:val="17"/>
  </w:num>
  <w:num w:numId="30" w16cid:durableId="1453592396">
    <w:abstractNumId w:val="35"/>
  </w:num>
  <w:num w:numId="31" w16cid:durableId="1291210452">
    <w:abstractNumId w:val="20"/>
  </w:num>
  <w:num w:numId="32" w16cid:durableId="1977837721">
    <w:abstractNumId w:val="12"/>
  </w:num>
  <w:num w:numId="33" w16cid:durableId="995108420">
    <w:abstractNumId w:val="11"/>
  </w:num>
  <w:num w:numId="34" w16cid:durableId="1043482757">
    <w:abstractNumId w:val="43"/>
  </w:num>
  <w:num w:numId="35" w16cid:durableId="370419997">
    <w:abstractNumId w:val="34"/>
  </w:num>
  <w:num w:numId="36" w16cid:durableId="1381244729">
    <w:abstractNumId w:val="25"/>
  </w:num>
  <w:num w:numId="37" w16cid:durableId="780690777">
    <w:abstractNumId w:val="31"/>
  </w:num>
  <w:num w:numId="38" w16cid:durableId="1987079417">
    <w:abstractNumId w:val="38"/>
  </w:num>
  <w:num w:numId="39" w16cid:durableId="535968758">
    <w:abstractNumId w:val="32"/>
  </w:num>
  <w:num w:numId="40" w16cid:durableId="1432431890">
    <w:abstractNumId w:val="21"/>
  </w:num>
  <w:num w:numId="41" w16cid:durableId="1275745943">
    <w:abstractNumId w:val="23"/>
  </w:num>
  <w:num w:numId="42" w16cid:durableId="288441393">
    <w:abstractNumId w:val="19"/>
  </w:num>
  <w:num w:numId="43" w16cid:durableId="688219477">
    <w:abstractNumId w:val="22"/>
  </w:num>
  <w:num w:numId="44" w16cid:durableId="26370573">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MjGwNDM2MzAxMzJS0lEKTi0uzszPAykwrAUAlUg96ywAAAA="/>
  </w:docVars>
  <w:rsids>
    <w:rsidRoot w:val="00CF7C21"/>
    <w:rsid w:val="0000189C"/>
    <w:rsid w:val="0000216A"/>
    <w:rsid w:val="000035FE"/>
    <w:rsid w:val="00003670"/>
    <w:rsid w:val="000038A3"/>
    <w:rsid w:val="00003C1C"/>
    <w:rsid w:val="0000442E"/>
    <w:rsid w:val="00006E7B"/>
    <w:rsid w:val="00007963"/>
    <w:rsid w:val="000107AF"/>
    <w:rsid w:val="00010E34"/>
    <w:rsid w:val="00012324"/>
    <w:rsid w:val="0001432D"/>
    <w:rsid w:val="00016646"/>
    <w:rsid w:val="00016799"/>
    <w:rsid w:val="00017C96"/>
    <w:rsid w:val="000221BD"/>
    <w:rsid w:val="00022529"/>
    <w:rsid w:val="00022B73"/>
    <w:rsid w:val="00023ABA"/>
    <w:rsid w:val="000254CC"/>
    <w:rsid w:val="000254F9"/>
    <w:rsid w:val="0002569A"/>
    <w:rsid w:val="0002761D"/>
    <w:rsid w:val="00027B3A"/>
    <w:rsid w:val="0003036E"/>
    <w:rsid w:val="000303BC"/>
    <w:rsid w:val="00030458"/>
    <w:rsid w:val="00030D35"/>
    <w:rsid w:val="00030D40"/>
    <w:rsid w:val="00030D6D"/>
    <w:rsid w:val="00030D9F"/>
    <w:rsid w:val="0003101A"/>
    <w:rsid w:val="0003149C"/>
    <w:rsid w:val="0003189D"/>
    <w:rsid w:val="00031CCC"/>
    <w:rsid w:val="00032A9A"/>
    <w:rsid w:val="00033767"/>
    <w:rsid w:val="00033E01"/>
    <w:rsid w:val="00035D7E"/>
    <w:rsid w:val="000403D4"/>
    <w:rsid w:val="00041462"/>
    <w:rsid w:val="00041D83"/>
    <w:rsid w:val="00042A1C"/>
    <w:rsid w:val="00042D7E"/>
    <w:rsid w:val="000443C4"/>
    <w:rsid w:val="00045275"/>
    <w:rsid w:val="00045587"/>
    <w:rsid w:val="000456CD"/>
    <w:rsid w:val="000461C2"/>
    <w:rsid w:val="00046BF4"/>
    <w:rsid w:val="0004729D"/>
    <w:rsid w:val="00047E8A"/>
    <w:rsid w:val="00050A5D"/>
    <w:rsid w:val="00050E4F"/>
    <w:rsid w:val="00051B1E"/>
    <w:rsid w:val="00051F59"/>
    <w:rsid w:val="00052D76"/>
    <w:rsid w:val="00052D98"/>
    <w:rsid w:val="00053CAC"/>
    <w:rsid w:val="00055560"/>
    <w:rsid w:val="00055CEF"/>
    <w:rsid w:val="00056AFA"/>
    <w:rsid w:val="00056E43"/>
    <w:rsid w:val="000573F5"/>
    <w:rsid w:val="00060951"/>
    <w:rsid w:val="00062E05"/>
    <w:rsid w:val="0006323C"/>
    <w:rsid w:val="000647C2"/>
    <w:rsid w:val="00066026"/>
    <w:rsid w:val="00067C31"/>
    <w:rsid w:val="00071B0B"/>
    <w:rsid w:val="0007210A"/>
    <w:rsid w:val="0007493D"/>
    <w:rsid w:val="00074E89"/>
    <w:rsid w:val="00074EBC"/>
    <w:rsid w:val="00074EDF"/>
    <w:rsid w:val="00075768"/>
    <w:rsid w:val="00075FED"/>
    <w:rsid w:val="00076BBF"/>
    <w:rsid w:val="00077B83"/>
    <w:rsid w:val="00077DB6"/>
    <w:rsid w:val="00080346"/>
    <w:rsid w:val="0008353D"/>
    <w:rsid w:val="000849C5"/>
    <w:rsid w:val="00084D85"/>
    <w:rsid w:val="00085D86"/>
    <w:rsid w:val="000865A3"/>
    <w:rsid w:val="0008675C"/>
    <w:rsid w:val="00086BD9"/>
    <w:rsid w:val="00086F32"/>
    <w:rsid w:val="000871A6"/>
    <w:rsid w:val="000871D1"/>
    <w:rsid w:val="00087C5F"/>
    <w:rsid w:val="00091E29"/>
    <w:rsid w:val="00092657"/>
    <w:rsid w:val="0009315F"/>
    <w:rsid w:val="00093720"/>
    <w:rsid w:val="000963C4"/>
    <w:rsid w:val="00097653"/>
    <w:rsid w:val="000A1F58"/>
    <w:rsid w:val="000A21E4"/>
    <w:rsid w:val="000A2472"/>
    <w:rsid w:val="000A6261"/>
    <w:rsid w:val="000A7FBE"/>
    <w:rsid w:val="000B0D7B"/>
    <w:rsid w:val="000B1649"/>
    <w:rsid w:val="000B2A49"/>
    <w:rsid w:val="000B36EA"/>
    <w:rsid w:val="000B3F3B"/>
    <w:rsid w:val="000B496F"/>
    <w:rsid w:val="000B5132"/>
    <w:rsid w:val="000B5CA2"/>
    <w:rsid w:val="000B6551"/>
    <w:rsid w:val="000B697B"/>
    <w:rsid w:val="000B6FA1"/>
    <w:rsid w:val="000B7173"/>
    <w:rsid w:val="000B72BD"/>
    <w:rsid w:val="000B72E5"/>
    <w:rsid w:val="000B7413"/>
    <w:rsid w:val="000C035A"/>
    <w:rsid w:val="000C044F"/>
    <w:rsid w:val="000C116A"/>
    <w:rsid w:val="000C16AD"/>
    <w:rsid w:val="000C170E"/>
    <w:rsid w:val="000C2AD1"/>
    <w:rsid w:val="000C3264"/>
    <w:rsid w:val="000C3A9A"/>
    <w:rsid w:val="000C498F"/>
    <w:rsid w:val="000C5AE7"/>
    <w:rsid w:val="000C5E63"/>
    <w:rsid w:val="000C7033"/>
    <w:rsid w:val="000C7B93"/>
    <w:rsid w:val="000D47E4"/>
    <w:rsid w:val="000D486F"/>
    <w:rsid w:val="000D5AA7"/>
    <w:rsid w:val="000D68A3"/>
    <w:rsid w:val="000D74DB"/>
    <w:rsid w:val="000E077E"/>
    <w:rsid w:val="000E0B4C"/>
    <w:rsid w:val="000E14B1"/>
    <w:rsid w:val="000E2ACD"/>
    <w:rsid w:val="000E2E17"/>
    <w:rsid w:val="000E350D"/>
    <w:rsid w:val="000E3F90"/>
    <w:rsid w:val="000E55B3"/>
    <w:rsid w:val="000E5801"/>
    <w:rsid w:val="000E617F"/>
    <w:rsid w:val="000E663B"/>
    <w:rsid w:val="000E6903"/>
    <w:rsid w:val="000F04B3"/>
    <w:rsid w:val="000F098A"/>
    <w:rsid w:val="000F26FD"/>
    <w:rsid w:val="000F37F0"/>
    <w:rsid w:val="00100542"/>
    <w:rsid w:val="00100813"/>
    <w:rsid w:val="00100861"/>
    <w:rsid w:val="00100F96"/>
    <w:rsid w:val="001011B2"/>
    <w:rsid w:val="00102499"/>
    <w:rsid w:val="00102C58"/>
    <w:rsid w:val="00103184"/>
    <w:rsid w:val="001055B1"/>
    <w:rsid w:val="00105D6A"/>
    <w:rsid w:val="00107159"/>
    <w:rsid w:val="00107F54"/>
    <w:rsid w:val="0011463B"/>
    <w:rsid w:val="001156B2"/>
    <w:rsid w:val="00115703"/>
    <w:rsid w:val="00115E20"/>
    <w:rsid w:val="001200FA"/>
    <w:rsid w:val="00120325"/>
    <w:rsid w:val="001211FE"/>
    <w:rsid w:val="001214DD"/>
    <w:rsid w:val="00122955"/>
    <w:rsid w:val="00122A37"/>
    <w:rsid w:val="0012316A"/>
    <w:rsid w:val="0012483C"/>
    <w:rsid w:val="00124F89"/>
    <w:rsid w:val="0012502F"/>
    <w:rsid w:val="00126818"/>
    <w:rsid w:val="00126A9B"/>
    <w:rsid w:val="0012797F"/>
    <w:rsid w:val="001313D0"/>
    <w:rsid w:val="00131FA2"/>
    <w:rsid w:val="0013399C"/>
    <w:rsid w:val="00133F0A"/>
    <w:rsid w:val="00134772"/>
    <w:rsid w:val="00136015"/>
    <w:rsid w:val="00136C89"/>
    <w:rsid w:val="00137095"/>
    <w:rsid w:val="001376DD"/>
    <w:rsid w:val="0013784F"/>
    <w:rsid w:val="00137B1E"/>
    <w:rsid w:val="0014038E"/>
    <w:rsid w:val="001403DF"/>
    <w:rsid w:val="00140A22"/>
    <w:rsid w:val="00140C58"/>
    <w:rsid w:val="001411D3"/>
    <w:rsid w:val="0014143A"/>
    <w:rsid w:val="001414F9"/>
    <w:rsid w:val="00141B01"/>
    <w:rsid w:val="00143A92"/>
    <w:rsid w:val="00144E1F"/>
    <w:rsid w:val="001451E6"/>
    <w:rsid w:val="0015278A"/>
    <w:rsid w:val="00152DBD"/>
    <w:rsid w:val="00153061"/>
    <w:rsid w:val="001537D1"/>
    <w:rsid w:val="00153C31"/>
    <w:rsid w:val="001540EE"/>
    <w:rsid w:val="00154251"/>
    <w:rsid w:val="001547CE"/>
    <w:rsid w:val="001547E5"/>
    <w:rsid w:val="00154BA7"/>
    <w:rsid w:val="00154F78"/>
    <w:rsid w:val="001552AC"/>
    <w:rsid w:val="00155D7A"/>
    <w:rsid w:val="00155EA5"/>
    <w:rsid w:val="001569BD"/>
    <w:rsid w:val="001575AD"/>
    <w:rsid w:val="001576B2"/>
    <w:rsid w:val="001617CE"/>
    <w:rsid w:val="00161BE6"/>
    <w:rsid w:val="00163AF5"/>
    <w:rsid w:val="001650C6"/>
    <w:rsid w:val="0016573D"/>
    <w:rsid w:val="00165BCA"/>
    <w:rsid w:val="00166801"/>
    <w:rsid w:val="001673C5"/>
    <w:rsid w:val="00170CBF"/>
    <w:rsid w:val="00173F98"/>
    <w:rsid w:val="00175CFD"/>
    <w:rsid w:val="00175D1E"/>
    <w:rsid w:val="00176BE6"/>
    <w:rsid w:val="001802ED"/>
    <w:rsid w:val="00180C15"/>
    <w:rsid w:val="00180F6D"/>
    <w:rsid w:val="00181EE6"/>
    <w:rsid w:val="00182A94"/>
    <w:rsid w:val="00184A94"/>
    <w:rsid w:val="00185A35"/>
    <w:rsid w:val="00186A40"/>
    <w:rsid w:val="00186D65"/>
    <w:rsid w:val="001901A5"/>
    <w:rsid w:val="00191973"/>
    <w:rsid w:val="001927DD"/>
    <w:rsid w:val="00192B87"/>
    <w:rsid w:val="00192D04"/>
    <w:rsid w:val="001930EC"/>
    <w:rsid w:val="00193D75"/>
    <w:rsid w:val="00194208"/>
    <w:rsid w:val="00194CEB"/>
    <w:rsid w:val="0019636E"/>
    <w:rsid w:val="00196546"/>
    <w:rsid w:val="00197BC6"/>
    <w:rsid w:val="001A21CC"/>
    <w:rsid w:val="001A29D0"/>
    <w:rsid w:val="001A2D9A"/>
    <w:rsid w:val="001A4498"/>
    <w:rsid w:val="001A557B"/>
    <w:rsid w:val="001A55DC"/>
    <w:rsid w:val="001A6111"/>
    <w:rsid w:val="001A6E0E"/>
    <w:rsid w:val="001A7717"/>
    <w:rsid w:val="001A7846"/>
    <w:rsid w:val="001B11BB"/>
    <w:rsid w:val="001B311C"/>
    <w:rsid w:val="001B33A7"/>
    <w:rsid w:val="001B40EB"/>
    <w:rsid w:val="001B4C76"/>
    <w:rsid w:val="001B64DC"/>
    <w:rsid w:val="001B6B55"/>
    <w:rsid w:val="001B6BAF"/>
    <w:rsid w:val="001B6C6F"/>
    <w:rsid w:val="001B6DCC"/>
    <w:rsid w:val="001B73C5"/>
    <w:rsid w:val="001C0541"/>
    <w:rsid w:val="001C0AB5"/>
    <w:rsid w:val="001C1C93"/>
    <w:rsid w:val="001C265E"/>
    <w:rsid w:val="001C2D66"/>
    <w:rsid w:val="001C3698"/>
    <w:rsid w:val="001C4752"/>
    <w:rsid w:val="001C4773"/>
    <w:rsid w:val="001C5A6F"/>
    <w:rsid w:val="001C5CAF"/>
    <w:rsid w:val="001C6E5C"/>
    <w:rsid w:val="001D0348"/>
    <w:rsid w:val="001D1433"/>
    <w:rsid w:val="001D2357"/>
    <w:rsid w:val="001D2A49"/>
    <w:rsid w:val="001D3871"/>
    <w:rsid w:val="001D3B1A"/>
    <w:rsid w:val="001D4C19"/>
    <w:rsid w:val="001D58AD"/>
    <w:rsid w:val="001D5E4C"/>
    <w:rsid w:val="001D6B71"/>
    <w:rsid w:val="001E0117"/>
    <w:rsid w:val="001E0186"/>
    <w:rsid w:val="001E11F9"/>
    <w:rsid w:val="001E1D76"/>
    <w:rsid w:val="001E2568"/>
    <w:rsid w:val="001E32F3"/>
    <w:rsid w:val="001E35CE"/>
    <w:rsid w:val="001E3B83"/>
    <w:rsid w:val="001E5584"/>
    <w:rsid w:val="001E5FA9"/>
    <w:rsid w:val="001E6289"/>
    <w:rsid w:val="001E7E06"/>
    <w:rsid w:val="001F0E4E"/>
    <w:rsid w:val="001F1698"/>
    <w:rsid w:val="001F242A"/>
    <w:rsid w:val="001F33FD"/>
    <w:rsid w:val="001F5179"/>
    <w:rsid w:val="001F6504"/>
    <w:rsid w:val="001F73E9"/>
    <w:rsid w:val="001F7A7E"/>
    <w:rsid w:val="001F7AFF"/>
    <w:rsid w:val="00200368"/>
    <w:rsid w:val="00200764"/>
    <w:rsid w:val="00203D62"/>
    <w:rsid w:val="00204144"/>
    <w:rsid w:val="00204BAA"/>
    <w:rsid w:val="0020589A"/>
    <w:rsid w:val="002076A4"/>
    <w:rsid w:val="00207CB7"/>
    <w:rsid w:val="00207E85"/>
    <w:rsid w:val="00210C5D"/>
    <w:rsid w:val="0021127A"/>
    <w:rsid w:val="00212AC3"/>
    <w:rsid w:val="0021480C"/>
    <w:rsid w:val="00215895"/>
    <w:rsid w:val="00215C38"/>
    <w:rsid w:val="00216CF6"/>
    <w:rsid w:val="00217849"/>
    <w:rsid w:val="00217DD1"/>
    <w:rsid w:val="00220CF7"/>
    <w:rsid w:val="002212F5"/>
    <w:rsid w:val="00221CEB"/>
    <w:rsid w:val="00221D7B"/>
    <w:rsid w:val="00222D2F"/>
    <w:rsid w:val="00223A62"/>
    <w:rsid w:val="002242CA"/>
    <w:rsid w:val="00224658"/>
    <w:rsid w:val="002248EF"/>
    <w:rsid w:val="002249AC"/>
    <w:rsid w:val="00225631"/>
    <w:rsid w:val="00225D70"/>
    <w:rsid w:val="00227214"/>
    <w:rsid w:val="00227594"/>
    <w:rsid w:val="00227E86"/>
    <w:rsid w:val="0023088F"/>
    <w:rsid w:val="002314A6"/>
    <w:rsid w:val="00231BCF"/>
    <w:rsid w:val="00231DFA"/>
    <w:rsid w:val="002329CB"/>
    <w:rsid w:val="00234130"/>
    <w:rsid w:val="002341D6"/>
    <w:rsid w:val="002345BA"/>
    <w:rsid w:val="00234AEC"/>
    <w:rsid w:val="00234D2D"/>
    <w:rsid w:val="00234D30"/>
    <w:rsid w:val="00235144"/>
    <w:rsid w:val="002355D0"/>
    <w:rsid w:val="002359DB"/>
    <w:rsid w:val="00235B36"/>
    <w:rsid w:val="00237313"/>
    <w:rsid w:val="00237E27"/>
    <w:rsid w:val="00241935"/>
    <w:rsid w:val="00242709"/>
    <w:rsid w:val="00242BBF"/>
    <w:rsid w:val="00243567"/>
    <w:rsid w:val="00243D0B"/>
    <w:rsid w:val="002440F2"/>
    <w:rsid w:val="00244394"/>
    <w:rsid w:val="002443BB"/>
    <w:rsid w:val="0024470A"/>
    <w:rsid w:val="00245BA7"/>
    <w:rsid w:val="0024787F"/>
    <w:rsid w:val="00247E87"/>
    <w:rsid w:val="00247F0B"/>
    <w:rsid w:val="00250E73"/>
    <w:rsid w:val="00251DE1"/>
    <w:rsid w:val="00252A2F"/>
    <w:rsid w:val="00253995"/>
    <w:rsid w:val="00253996"/>
    <w:rsid w:val="00254573"/>
    <w:rsid w:val="00254FB3"/>
    <w:rsid w:val="0025522C"/>
    <w:rsid w:val="0025691E"/>
    <w:rsid w:val="00257E22"/>
    <w:rsid w:val="00261231"/>
    <w:rsid w:val="00261EE5"/>
    <w:rsid w:val="0026268F"/>
    <w:rsid w:val="00262A00"/>
    <w:rsid w:val="00262AD1"/>
    <w:rsid w:val="0026453E"/>
    <w:rsid w:val="00264A0A"/>
    <w:rsid w:val="002651C5"/>
    <w:rsid w:val="002654DC"/>
    <w:rsid w:val="00266D16"/>
    <w:rsid w:val="002674B5"/>
    <w:rsid w:val="002676FA"/>
    <w:rsid w:val="00267A67"/>
    <w:rsid w:val="0027121E"/>
    <w:rsid w:val="002714F4"/>
    <w:rsid w:val="00271DB4"/>
    <w:rsid w:val="00272B93"/>
    <w:rsid w:val="00273207"/>
    <w:rsid w:val="002734C2"/>
    <w:rsid w:val="0027397F"/>
    <w:rsid w:val="002744B7"/>
    <w:rsid w:val="002748D0"/>
    <w:rsid w:val="00274E14"/>
    <w:rsid w:val="00275159"/>
    <w:rsid w:val="00275642"/>
    <w:rsid w:val="002773C2"/>
    <w:rsid w:val="00277452"/>
    <w:rsid w:val="00281DEA"/>
    <w:rsid w:val="00282625"/>
    <w:rsid w:val="0028263A"/>
    <w:rsid w:val="00283484"/>
    <w:rsid w:val="00283D09"/>
    <w:rsid w:val="00284286"/>
    <w:rsid w:val="00285434"/>
    <w:rsid w:val="00285C4F"/>
    <w:rsid w:val="00286316"/>
    <w:rsid w:val="0028699D"/>
    <w:rsid w:val="00286D51"/>
    <w:rsid w:val="00286E1B"/>
    <w:rsid w:val="002904CC"/>
    <w:rsid w:val="00290D87"/>
    <w:rsid w:val="00291041"/>
    <w:rsid w:val="00291845"/>
    <w:rsid w:val="00291EBC"/>
    <w:rsid w:val="00293E2B"/>
    <w:rsid w:val="00294905"/>
    <w:rsid w:val="00295966"/>
    <w:rsid w:val="00295EE5"/>
    <w:rsid w:val="002966A9"/>
    <w:rsid w:val="002968C7"/>
    <w:rsid w:val="00296D5E"/>
    <w:rsid w:val="00297864"/>
    <w:rsid w:val="00297F11"/>
    <w:rsid w:val="002A0ECF"/>
    <w:rsid w:val="002A14B5"/>
    <w:rsid w:val="002A1CB6"/>
    <w:rsid w:val="002A5645"/>
    <w:rsid w:val="002A5699"/>
    <w:rsid w:val="002A5E11"/>
    <w:rsid w:val="002A611E"/>
    <w:rsid w:val="002A7881"/>
    <w:rsid w:val="002A78F9"/>
    <w:rsid w:val="002B0639"/>
    <w:rsid w:val="002B0B5F"/>
    <w:rsid w:val="002B150B"/>
    <w:rsid w:val="002B3EBC"/>
    <w:rsid w:val="002B45DD"/>
    <w:rsid w:val="002B4F44"/>
    <w:rsid w:val="002B5409"/>
    <w:rsid w:val="002B5834"/>
    <w:rsid w:val="002B632F"/>
    <w:rsid w:val="002B7021"/>
    <w:rsid w:val="002C01D8"/>
    <w:rsid w:val="002C153E"/>
    <w:rsid w:val="002C2118"/>
    <w:rsid w:val="002C2800"/>
    <w:rsid w:val="002C3C2A"/>
    <w:rsid w:val="002C3D88"/>
    <w:rsid w:val="002C500F"/>
    <w:rsid w:val="002C5B4D"/>
    <w:rsid w:val="002C67A6"/>
    <w:rsid w:val="002C6DA1"/>
    <w:rsid w:val="002C6E5D"/>
    <w:rsid w:val="002D169D"/>
    <w:rsid w:val="002D1A0A"/>
    <w:rsid w:val="002D474D"/>
    <w:rsid w:val="002D5489"/>
    <w:rsid w:val="002D5FBB"/>
    <w:rsid w:val="002D6896"/>
    <w:rsid w:val="002D695E"/>
    <w:rsid w:val="002D6E4E"/>
    <w:rsid w:val="002E183D"/>
    <w:rsid w:val="002E2351"/>
    <w:rsid w:val="002E2B01"/>
    <w:rsid w:val="002E4387"/>
    <w:rsid w:val="002E47E4"/>
    <w:rsid w:val="002E47FD"/>
    <w:rsid w:val="002E4BB6"/>
    <w:rsid w:val="002E76C6"/>
    <w:rsid w:val="002E77AC"/>
    <w:rsid w:val="002E7DF9"/>
    <w:rsid w:val="002F00F2"/>
    <w:rsid w:val="002F05B3"/>
    <w:rsid w:val="002F05D0"/>
    <w:rsid w:val="002F1884"/>
    <w:rsid w:val="002F1F10"/>
    <w:rsid w:val="002F2126"/>
    <w:rsid w:val="002F2F02"/>
    <w:rsid w:val="002F2F61"/>
    <w:rsid w:val="002F441A"/>
    <w:rsid w:val="002F4C73"/>
    <w:rsid w:val="002F5F7C"/>
    <w:rsid w:val="002F699E"/>
    <w:rsid w:val="0030010F"/>
    <w:rsid w:val="003006B9"/>
    <w:rsid w:val="00300EDB"/>
    <w:rsid w:val="00301DDB"/>
    <w:rsid w:val="003024CE"/>
    <w:rsid w:val="00303159"/>
    <w:rsid w:val="00304E15"/>
    <w:rsid w:val="00304F77"/>
    <w:rsid w:val="00305A23"/>
    <w:rsid w:val="00306DBC"/>
    <w:rsid w:val="00307868"/>
    <w:rsid w:val="00307E93"/>
    <w:rsid w:val="0031113C"/>
    <w:rsid w:val="003118BF"/>
    <w:rsid w:val="0031204C"/>
    <w:rsid w:val="003120A0"/>
    <w:rsid w:val="00312732"/>
    <w:rsid w:val="00314367"/>
    <w:rsid w:val="0031543C"/>
    <w:rsid w:val="003155D2"/>
    <w:rsid w:val="003172BC"/>
    <w:rsid w:val="003172FA"/>
    <w:rsid w:val="0031737D"/>
    <w:rsid w:val="00317566"/>
    <w:rsid w:val="003175F6"/>
    <w:rsid w:val="00320C5A"/>
    <w:rsid w:val="00321DD7"/>
    <w:rsid w:val="00321EE0"/>
    <w:rsid w:val="00322002"/>
    <w:rsid w:val="0032233A"/>
    <w:rsid w:val="0032271F"/>
    <w:rsid w:val="00322A2A"/>
    <w:rsid w:val="00322B70"/>
    <w:rsid w:val="00324019"/>
    <w:rsid w:val="003243B8"/>
    <w:rsid w:val="00324854"/>
    <w:rsid w:val="00324FBE"/>
    <w:rsid w:val="003260FF"/>
    <w:rsid w:val="00327B4C"/>
    <w:rsid w:val="00330241"/>
    <w:rsid w:val="003337CC"/>
    <w:rsid w:val="0033422A"/>
    <w:rsid w:val="00334580"/>
    <w:rsid w:val="00335BA5"/>
    <w:rsid w:val="003363BD"/>
    <w:rsid w:val="00336754"/>
    <w:rsid w:val="00340191"/>
    <w:rsid w:val="00340463"/>
    <w:rsid w:val="00340E2C"/>
    <w:rsid w:val="00341BB8"/>
    <w:rsid w:val="003429CE"/>
    <w:rsid w:val="00342C57"/>
    <w:rsid w:val="00342D6F"/>
    <w:rsid w:val="00343207"/>
    <w:rsid w:val="00343966"/>
    <w:rsid w:val="0034446F"/>
    <w:rsid w:val="003447FB"/>
    <w:rsid w:val="003469E3"/>
    <w:rsid w:val="00346F98"/>
    <w:rsid w:val="00347068"/>
    <w:rsid w:val="00347A8E"/>
    <w:rsid w:val="00347CB5"/>
    <w:rsid w:val="00350E65"/>
    <w:rsid w:val="00352B16"/>
    <w:rsid w:val="00352F8C"/>
    <w:rsid w:val="00354270"/>
    <w:rsid w:val="003552F2"/>
    <w:rsid w:val="003554B5"/>
    <w:rsid w:val="00355F45"/>
    <w:rsid w:val="00356749"/>
    <w:rsid w:val="003568CB"/>
    <w:rsid w:val="003570CC"/>
    <w:rsid w:val="003577C1"/>
    <w:rsid w:val="00360964"/>
    <w:rsid w:val="0036157A"/>
    <w:rsid w:val="00363A03"/>
    <w:rsid w:val="00365741"/>
    <w:rsid w:val="00365D92"/>
    <w:rsid w:val="003676E9"/>
    <w:rsid w:val="00370FAC"/>
    <w:rsid w:val="0037141A"/>
    <w:rsid w:val="003715A8"/>
    <w:rsid w:val="003715BD"/>
    <w:rsid w:val="003716A8"/>
    <w:rsid w:val="00371A88"/>
    <w:rsid w:val="00372394"/>
    <w:rsid w:val="003730DB"/>
    <w:rsid w:val="003731DE"/>
    <w:rsid w:val="0037438A"/>
    <w:rsid w:val="00374E25"/>
    <w:rsid w:val="003766E1"/>
    <w:rsid w:val="0037692E"/>
    <w:rsid w:val="003802AE"/>
    <w:rsid w:val="0038067A"/>
    <w:rsid w:val="003806A5"/>
    <w:rsid w:val="003811D2"/>
    <w:rsid w:val="00381BEC"/>
    <w:rsid w:val="00384EA6"/>
    <w:rsid w:val="00385F92"/>
    <w:rsid w:val="00386C86"/>
    <w:rsid w:val="00386DED"/>
    <w:rsid w:val="0038703D"/>
    <w:rsid w:val="003907AF"/>
    <w:rsid w:val="00391AA4"/>
    <w:rsid w:val="003924B0"/>
    <w:rsid w:val="00393003"/>
    <w:rsid w:val="00393295"/>
    <w:rsid w:val="00393C34"/>
    <w:rsid w:val="00393E4A"/>
    <w:rsid w:val="003940F8"/>
    <w:rsid w:val="003941F2"/>
    <w:rsid w:val="00396865"/>
    <w:rsid w:val="00397539"/>
    <w:rsid w:val="00397B20"/>
    <w:rsid w:val="003A087D"/>
    <w:rsid w:val="003A0D70"/>
    <w:rsid w:val="003A0EB2"/>
    <w:rsid w:val="003A33ED"/>
    <w:rsid w:val="003A6C77"/>
    <w:rsid w:val="003A71AB"/>
    <w:rsid w:val="003A71ED"/>
    <w:rsid w:val="003A7713"/>
    <w:rsid w:val="003A7D5C"/>
    <w:rsid w:val="003A7F77"/>
    <w:rsid w:val="003B0161"/>
    <w:rsid w:val="003B01B2"/>
    <w:rsid w:val="003B1822"/>
    <w:rsid w:val="003B18F9"/>
    <w:rsid w:val="003B1DC7"/>
    <w:rsid w:val="003B50C8"/>
    <w:rsid w:val="003B562D"/>
    <w:rsid w:val="003B6B8B"/>
    <w:rsid w:val="003C0738"/>
    <w:rsid w:val="003C0ED8"/>
    <w:rsid w:val="003C19C0"/>
    <w:rsid w:val="003C1AE4"/>
    <w:rsid w:val="003C4725"/>
    <w:rsid w:val="003C4863"/>
    <w:rsid w:val="003C4CB6"/>
    <w:rsid w:val="003C5630"/>
    <w:rsid w:val="003C56D3"/>
    <w:rsid w:val="003C7C91"/>
    <w:rsid w:val="003C7D99"/>
    <w:rsid w:val="003D0718"/>
    <w:rsid w:val="003D0866"/>
    <w:rsid w:val="003D0F92"/>
    <w:rsid w:val="003D1640"/>
    <w:rsid w:val="003D1AC4"/>
    <w:rsid w:val="003D32FD"/>
    <w:rsid w:val="003D33CB"/>
    <w:rsid w:val="003D3DF6"/>
    <w:rsid w:val="003D4B43"/>
    <w:rsid w:val="003D629F"/>
    <w:rsid w:val="003E111D"/>
    <w:rsid w:val="003E13D8"/>
    <w:rsid w:val="003E2BC4"/>
    <w:rsid w:val="003E39E6"/>
    <w:rsid w:val="003E4480"/>
    <w:rsid w:val="003E53BC"/>
    <w:rsid w:val="003E54A8"/>
    <w:rsid w:val="003E683E"/>
    <w:rsid w:val="003E7123"/>
    <w:rsid w:val="003E71B7"/>
    <w:rsid w:val="003E7243"/>
    <w:rsid w:val="003F442D"/>
    <w:rsid w:val="003F54CD"/>
    <w:rsid w:val="003F6037"/>
    <w:rsid w:val="003F61BE"/>
    <w:rsid w:val="003F6318"/>
    <w:rsid w:val="003F73FB"/>
    <w:rsid w:val="003F7462"/>
    <w:rsid w:val="00400112"/>
    <w:rsid w:val="00400721"/>
    <w:rsid w:val="00400D20"/>
    <w:rsid w:val="00402144"/>
    <w:rsid w:val="00402448"/>
    <w:rsid w:val="0040272B"/>
    <w:rsid w:val="00405EC4"/>
    <w:rsid w:val="00406C1A"/>
    <w:rsid w:val="00410723"/>
    <w:rsid w:val="00411416"/>
    <w:rsid w:val="00412CBE"/>
    <w:rsid w:val="00413744"/>
    <w:rsid w:val="004144F8"/>
    <w:rsid w:val="004146A3"/>
    <w:rsid w:val="00414EBD"/>
    <w:rsid w:val="004150CF"/>
    <w:rsid w:val="00415D4C"/>
    <w:rsid w:val="00416578"/>
    <w:rsid w:val="00416611"/>
    <w:rsid w:val="00417CC0"/>
    <w:rsid w:val="0041D434"/>
    <w:rsid w:val="004205D8"/>
    <w:rsid w:val="004211ED"/>
    <w:rsid w:val="004217C3"/>
    <w:rsid w:val="00422443"/>
    <w:rsid w:val="00422F46"/>
    <w:rsid w:val="00423921"/>
    <w:rsid w:val="00423AD6"/>
    <w:rsid w:val="0042709C"/>
    <w:rsid w:val="00427323"/>
    <w:rsid w:val="00432499"/>
    <w:rsid w:val="00432AF2"/>
    <w:rsid w:val="00432AFD"/>
    <w:rsid w:val="00432E3C"/>
    <w:rsid w:val="00433099"/>
    <w:rsid w:val="00433262"/>
    <w:rsid w:val="004337EE"/>
    <w:rsid w:val="00433C47"/>
    <w:rsid w:val="00434C59"/>
    <w:rsid w:val="00434E0D"/>
    <w:rsid w:val="00434E4D"/>
    <w:rsid w:val="0043541C"/>
    <w:rsid w:val="0043592A"/>
    <w:rsid w:val="004363CA"/>
    <w:rsid w:val="00436BB5"/>
    <w:rsid w:val="00436F7A"/>
    <w:rsid w:val="00437A10"/>
    <w:rsid w:val="00440FB7"/>
    <w:rsid w:val="00443889"/>
    <w:rsid w:val="00443C74"/>
    <w:rsid w:val="004446E5"/>
    <w:rsid w:val="00444E14"/>
    <w:rsid w:val="0044546C"/>
    <w:rsid w:val="00446B65"/>
    <w:rsid w:val="00446E5F"/>
    <w:rsid w:val="00447A51"/>
    <w:rsid w:val="00450F09"/>
    <w:rsid w:val="00450F39"/>
    <w:rsid w:val="00450F47"/>
    <w:rsid w:val="00451760"/>
    <w:rsid w:val="0045314C"/>
    <w:rsid w:val="00453913"/>
    <w:rsid w:val="00453AB0"/>
    <w:rsid w:val="00453C80"/>
    <w:rsid w:val="00454BE5"/>
    <w:rsid w:val="00455635"/>
    <w:rsid w:val="00455D42"/>
    <w:rsid w:val="0045660A"/>
    <w:rsid w:val="00456787"/>
    <w:rsid w:val="0045732E"/>
    <w:rsid w:val="0046110B"/>
    <w:rsid w:val="004612C8"/>
    <w:rsid w:val="00461520"/>
    <w:rsid w:val="00461853"/>
    <w:rsid w:val="00461F31"/>
    <w:rsid w:val="00462956"/>
    <w:rsid w:val="004632A7"/>
    <w:rsid w:val="00464B77"/>
    <w:rsid w:val="00466265"/>
    <w:rsid w:val="00466886"/>
    <w:rsid w:val="004675A8"/>
    <w:rsid w:val="00467F06"/>
    <w:rsid w:val="00470A70"/>
    <w:rsid w:val="004714F4"/>
    <w:rsid w:val="004720DF"/>
    <w:rsid w:val="0047301D"/>
    <w:rsid w:val="00473C0E"/>
    <w:rsid w:val="00473CF8"/>
    <w:rsid w:val="00474D04"/>
    <w:rsid w:val="00475347"/>
    <w:rsid w:val="00475366"/>
    <w:rsid w:val="00475649"/>
    <w:rsid w:val="00475878"/>
    <w:rsid w:val="00475901"/>
    <w:rsid w:val="00475F27"/>
    <w:rsid w:val="00477416"/>
    <w:rsid w:val="00477B5C"/>
    <w:rsid w:val="00477E30"/>
    <w:rsid w:val="0047D50F"/>
    <w:rsid w:val="00480D55"/>
    <w:rsid w:val="00481BC0"/>
    <w:rsid w:val="00482761"/>
    <w:rsid w:val="004847FF"/>
    <w:rsid w:val="00484C44"/>
    <w:rsid w:val="00484E87"/>
    <w:rsid w:val="00485980"/>
    <w:rsid w:val="00486927"/>
    <w:rsid w:val="0048735B"/>
    <w:rsid w:val="00487C3C"/>
    <w:rsid w:val="004900E7"/>
    <w:rsid w:val="004922E1"/>
    <w:rsid w:val="00492644"/>
    <w:rsid w:val="004932E2"/>
    <w:rsid w:val="00493C56"/>
    <w:rsid w:val="00494F25"/>
    <w:rsid w:val="004954DB"/>
    <w:rsid w:val="00495731"/>
    <w:rsid w:val="0049661C"/>
    <w:rsid w:val="004A0058"/>
    <w:rsid w:val="004A02E9"/>
    <w:rsid w:val="004A13DC"/>
    <w:rsid w:val="004A1A8B"/>
    <w:rsid w:val="004A2460"/>
    <w:rsid w:val="004A2AA3"/>
    <w:rsid w:val="004A34A0"/>
    <w:rsid w:val="004A376B"/>
    <w:rsid w:val="004A4117"/>
    <w:rsid w:val="004A4F8D"/>
    <w:rsid w:val="004A50F0"/>
    <w:rsid w:val="004A6106"/>
    <w:rsid w:val="004B02E7"/>
    <w:rsid w:val="004B28F9"/>
    <w:rsid w:val="004B2ABC"/>
    <w:rsid w:val="004B2B05"/>
    <w:rsid w:val="004B3147"/>
    <w:rsid w:val="004B3913"/>
    <w:rsid w:val="004B3BBD"/>
    <w:rsid w:val="004B420F"/>
    <w:rsid w:val="004B5A6C"/>
    <w:rsid w:val="004B5B52"/>
    <w:rsid w:val="004B5E60"/>
    <w:rsid w:val="004B6301"/>
    <w:rsid w:val="004B63D4"/>
    <w:rsid w:val="004B68F4"/>
    <w:rsid w:val="004B6BD1"/>
    <w:rsid w:val="004B6D9D"/>
    <w:rsid w:val="004B7501"/>
    <w:rsid w:val="004C2D46"/>
    <w:rsid w:val="004C4807"/>
    <w:rsid w:val="004C51F9"/>
    <w:rsid w:val="004C562E"/>
    <w:rsid w:val="004C6D5F"/>
    <w:rsid w:val="004C76F2"/>
    <w:rsid w:val="004D0A78"/>
    <w:rsid w:val="004D154F"/>
    <w:rsid w:val="004D1A7A"/>
    <w:rsid w:val="004D1BF3"/>
    <w:rsid w:val="004D1F59"/>
    <w:rsid w:val="004D33A1"/>
    <w:rsid w:val="004D36E5"/>
    <w:rsid w:val="004D43A5"/>
    <w:rsid w:val="004D4AC1"/>
    <w:rsid w:val="004D4D37"/>
    <w:rsid w:val="004D6467"/>
    <w:rsid w:val="004D64B0"/>
    <w:rsid w:val="004D6AD8"/>
    <w:rsid w:val="004D79F1"/>
    <w:rsid w:val="004D7FDF"/>
    <w:rsid w:val="004E07CA"/>
    <w:rsid w:val="004E4A4E"/>
    <w:rsid w:val="004E4CDE"/>
    <w:rsid w:val="004E4F41"/>
    <w:rsid w:val="004E5467"/>
    <w:rsid w:val="004E559A"/>
    <w:rsid w:val="004E5782"/>
    <w:rsid w:val="004E5B22"/>
    <w:rsid w:val="004E5DCB"/>
    <w:rsid w:val="004E65C1"/>
    <w:rsid w:val="004E7BAA"/>
    <w:rsid w:val="004E7C5E"/>
    <w:rsid w:val="004F04CA"/>
    <w:rsid w:val="004F099D"/>
    <w:rsid w:val="004F0C2B"/>
    <w:rsid w:val="004F102D"/>
    <w:rsid w:val="004F234E"/>
    <w:rsid w:val="004F450E"/>
    <w:rsid w:val="004F49EA"/>
    <w:rsid w:val="004F650C"/>
    <w:rsid w:val="004F703E"/>
    <w:rsid w:val="004F7812"/>
    <w:rsid w:val="004F7C6F"/>
    <w:rsid w:val="004F7F9A"/>
    <w:rsid w:val="00500D59"/>
    <w:rsid w:val="00502AA0"/>
    <w:rsid w:val="00502F30"/>
    <w:rsid w:val="00503161"/>
    <w:rsid w:val="00503859"/>
    <w:rsid w:val="00504DFD"/>
    <w:rsid w:val="005054B8"/>
    <w:rsid w:val="00506DD0"/>
    <w:rsid w:val="00506FAB"/>
    <w:rsid w:val="005079C8"/>
    <w:rsid w:val="00507A0B"/>
    <w:rsid w:val="00507C88"/>
    <w:rsid w:val="0051102B"/>
    <w:rsid w:val="00511983"/>
    <w:rsid w:val="00511A6F"/>
    <w:rsid w:val="00512E04"/>
    <w:rsid w:val="005135B7"/>
    <w:rsid w:val="00513F47"/>
    <w:rsid w:val="00515307"/>
    <w:rsid w:val="00521585"/>
    <w:rsid w:val="005225F7"/>
    <w:rsid w:val="00523959"/>
    <w:rsid w:val="00523BF3"/>
    <w:rsid w:val="005245B0"/>
    <w:rsid w:val="00524779"/>
    <w:rsid w:val="00524A87"/>
    <w:rsid w:val="005253F5"/>
    <w:rsid w:val="00525BC3"/>
    <w:rsid w:val="00525DDF"/>
    <w:rsid w:val="00526BD6"/>
    <w:rsid w:val="00527528"/>
    <w:rsid w:val="0053041D"/>
    <w:rsid w:val="00530511"/>
    <w:rsid w:val="00530687"/>
    <w:rsid w:val="00530DF2"/>
    <w:rsid w:val="005318A0"/>
    <w:rsid w:val="00531D90"/>
    <w:rsid w:val="0053216B"/>
    <w:rsid w:val="005331EB"/>
    <w:rsid w:val="005338EF"/>
    <w:rsid w:val="00533B79"/>
    <w:rsid w:val="0053462C"/>
    <w:rsid w:val="00534ABE"/>
    <w:rsid w:val="005350AF"/>
    <w:rsid w:val="00535C2E"/>
    <w:rsid w:val="005360C1"/>
    <w:rsid w:val="005369D4"/>
    <w:rsid w:val="005372C3"/>
    <w:rsid w:val="00537AF5"/>
    <w:rsid w:val="00537D31"/>
    <w:rsid w:val="00537F9E"/>
    <w:rsid w:val="00537FCC"/>
    <w:rsid w:val="00540D9D"/>
    <w:rsid w:val="00541080"/>
    <w:rsid w:val="005410F8"/>
    <w:rsid w:val="00541790"/>
    <w:rsid w:val="005417B1"/>
    <w:rsid w:val="00541EBA"/>
    <w:rsid w:val="0054283C"/>
    <w:rsid w:val="00542E97"/>
    <w:rsid w:val="0054333D"/>
    <w:rsid w:val="005434DE"/>
    <w:rsid w:val="005436E7"/>
    <w:rsid w:val="00544E25"/>
    <w:rsid w:val="00544FC1"/>
    <w:rsid w:val="005454FF"/>
    <w:rsid w:val="00545622"/>
    <w:rsid w:val="00546E76"/>
    <w:rsid w:val="005475AC"/>
    <w:rsid w:val="0054775C"/>
    <w:rsid w:val="00550BB5"/>
    <w:rsid w:val="00551278"/>
    <w:rsid w:val="0055170C"/>
    <w:rsid w:val="00552E54"/>
    <w:rsid w:val="00553128"/>
    <w:rsid w:val="00553738"/>
    <w:rsid w:val="005546BB"/>
    <w:rsid w:val="00555546"/>
    <w:rsid w:val="00555B63"/>
    <w:rsid w:val="00555F56"/>
    <w:rsid w:val="00557784"/>
    <w:rsid w:val="0056098D"/>
    <w:rsid w:val="00561E4A"/>
    <w:rsid w:val="0056272C"/>
    <w:rsid w:val="00562E1D"/>
    <w:rsid w:val="00563A8A"/>
    <w:rsid w:val="00564610"/>
    <w:rsid w:val="00564699"/>
    <w:rsid w:val="00565A28"/>
    <w:rsid w:val="005665B2"/>
    <w:rsid w:val="00566D04"/>
    <w:rsid w:val="00567166"/>
    <w:rsid w:val="005704FB"/>
    <w:rsid w:val="00571799"/>
    <w:rsid w:val="00572019"/>
    <w:rsid w:val="00572634"/>
    <w:rsid w:val="00572D4C"/>
    <w:rsid w:val="00575146"/>
    <w:rsid w:val="00575F2A"/>
    <w:rsid w:val="00575F2D"/>
    <w:rsid w:val="00577F68"/>
    <w:rsid w:val="00580262"/>
    <w:rsid w:val="00580584"/>
    <w:rsid w:val="0058083D"/>
    <w:rsid w:val="00582A66"/>
    <w:rsid w:val="00582CF3"/>
    <w:rsid w:val="005837BE"/>
    <w:rsid w:val="005838C8"/>
    <w:rsid w:val="00583D6C"/>
    <w:rsid w:val="0058524E"/>
    <w:rsid w:val="0058544E"/>
    <w:rsid w:val="00585A80"/>
    <w:rsid w:val="005862EA"/>
    <w:rsid w:val="005864CE"/>
    <w:rsid w:val="00586A32"/>
    <w:rsid w:val="00586D66"/>
    <w:rsid w:val="0058728D"/>
    <w:rsid w:val="00590C91"/>
    <w:rsid w:val="00590D33"/>
    <w:rsid w:val="00591B60"/>
    <w:rsid w:val="005923D4"/>
    <w:rsid w:val="00592AF0"/>
    <w:rsid w:val="00593348"/>
    <w:rsid w:val="00593D6C"/>
    <w:rsid w:val="005946D8"/>
    <w:rsid w:val="00594EA3"/>
    <w:rsid w:val="00594EA9"/>
    <w:rsid w:val="005A03AC"/>
    <w:rsid w:val="005A0413"/>
    <w:rsid w:val="005A1979"/>
    <w:rsid w:val="005A417C"/>
    <w:rsid w:val="005A5255"/>
    <w:rsid w:val="005A5901"/>
    <w:rsid w:val="005A5DD9"/>
    <w:rsid w:val="005A5F70"/>
    <w:rsid w:val="005A74FE"/>
    <w:rsid w:val="005A7549"/>
    <w:rsid w:val="005A78CE"/>
    <w:rsid w:val="005B226A"/>
    <w:rsid w:val="005B4243"/>
    <w:rsid w:val="005B560C"/>
    <w:rsid w:val="005B7060"/>
    <w:rsid w:val="005B7850"/>
    <w:rsid w:val="005B786B"/>
    <w:rsid w:val="005C0255"/>
    <w:rsid w:val="005C10D7"/>
    <w:rsid w:val="005C1FE5"/>
    <w:rsid w:val="005C2791"/>
    <w:rsid w:val="005C3721"/>
    <w:rsid w:val="005C3DE2"/>
    <w:rsid w:val="005C51C9"/>
    <w:rsid w:val="005C688B"/>
    <w:rsid w:val="005D11FB"/>
    <w:rsid w:val="005D1CE5"/>
    <w:rsid w:val="005D408F"/>
    <w:rsid w:val="005D45AB"/>
    <w:rsid w:val="005D4B5B"/>
    <w:rsid w:val="005D6C47"/>
    <w:rsid w:val="005D6EB1"/>
    <w:rsid w:val="005D7239"/>
    <w:rsid w:val="005E07F9"/>
    <w:rsid w:val="005E21A5"/>
    <w:rsid w:val="005E3BC8"/>
    <w:rsid w:val="005E433E"/>
    <w:rsid w:val="005E5173"/>
    <w:rsid w:val="005E5F79"/>
    <w:rsid w:val="005E69C7"/>
    <w:rsid w:val="005E7418"/>
    <w:rsid w:val="005F0609"/>
    <w:rsid w:val="005F0B8E"/>
    <w:rsid w:val="005F14D6"/>
    <w:rsid w:val="005F1B82"/>
    <w:rsid w:val="005F3026"/>
    <w:rsid w:val="005F3342"/>
    <w:rsid w:val="005F34D9"/>
    <w:rsid w:val="005F399B"/>
    <w:rsid w:val="005F3E19"/>
    <w:rsid w:val="005F7471"/>
    <w:rsid w:val="006005FC"/>
    <w:rsid w:val="00600AF0"/>
    <w:rsid w:val="00600CB6"/>
    <w:rsid w:val="00601B6C"/>
    <w:rsid w:val="00601FE6"/>
    <w:rsid w:val="006021A0"/>
    <w:rsid w:val="00602D60"/>
    <w:rsid w:val="006035EC"/>
    <w:rsid w:val="00603812"/>
    <w:rsid w:val="00604D8C"/>
    <w:rsid w:val="006054A8"/>
    <w:rsid w:val="00605798"/>
    <w:rsid w:val="00607197"/>
    <w:rsid w:val="00607295"/>
    <w:rsid w:val="006100C1"/>
    <w:rsid w:val="00610510"/>
    <w:rsid w:val="0061199C"/>
    <w:rsid w:val="006119C0"/>
    <w:rsid w:val="00611CB9"/>
    <w:rsid w:val="00611D89"/>
    <w:rsid w:val="006129B6"/>
    <w:rsid w:val="00614BA6"/>
    <w:rsid w:val="00614C38"/>
    <w:rsid w:val="006158DA"/>
    <w:rsid w:val="00617410"/>
    <w:rsid w:val="00620F2C"/>
    <w:rsid w:val="00621184"/>
    <w:rsid w:val="00622105"/>
    <w:rsid w:val="006244A5"/>
    <w:rsid w:val="00624EB2"/>
    <w:rsid w:val="00625138"/>
    <w:rsid w:val="006261B9"/>
    <w:rsid w:val="00626F72"/>
    <w:rsid w:val="00627FD8"/>
    <w:rsid w:val="006317D0"/>
    <w:rsid w:val="00631FCA"/>
    <w:rsid w:val="006341C7"/>
    <w:rsid w:val="00635625"/>
    <w:rsid w:val="00635872"/>
    <w:rsid w:val="006359C4"/>
    <w:rsid w:val="00635C2F"/>
    <w:rsid w:val="00636294"/>
    <w:rsid w:val="00640442"/>
    <w:rsid w:val="006406BC"/>
    <w:rsid w:val="0064106C"/>
    <w:rsid w:val="0064116C"/>
    <w:rsid w:val="00641669"/>
    <w:rsid w:val="0064175C"/>
    <w:rsid w:val="006429F3"/>
    <w:rsid w:val="00643435"/>
    <w:rsid w:val="00643703"/>
    <w:rsid w:val="006437C4"/>
    <w:rsid w:val="00643BE3"/>
    <w:rsid w:val="006459BC"/>
    <w:rsid w:val="00646EC6"/>
    <w:rsid w:val="006471A6"/>
    <w:rsid w:val="00647936"/>
    <w:rsid w:val="00647CA2"/>
    <w:rsid w:val="00647D85"/>
    <w:rsid w:val="006505C8"/>
    <w:rsid w:val="0065060F"/>
    <w:rsid w:val="00650FFE"/>
    <w:rsid w:val="006528EB"/>
    <w:rsid w:val="00652C07"/>
    <w:rsid w:val="00654078"/>
    <w:rsid w:val="0065480B"/>
    <w:rsid w:val="00654A4F"/>
    <w:rsid w:val="00654CAF"/>
    <w:rsid w:val="006551AD"/>
    <w:rsid w:val="00656741"/>
    <w:rsid w:val="00657A2E"/>
    <w:rsid w:val="00662327"/>
    <w:rsid w:val="00662B55"/>
    <w:rsid w:val="00662B90"/>
    <w:rsid w:val="00662D3B"/>
    <w:rsid w:val="006635C1"/>
    <w:rsid w:val="00663F30"/>
    <w:rsid w:val="0066604C"/>
    <w:rsid w:val="00666FA9"/>
    <w:rsid w:val="00671042"/>
    <w:rsid w:val="00671078"/>
    <w:rsid w:val="0067170A"/>
    <w:rsid w:val="00671940"/>
    <w:rsid w:val="00671D6A"/>
    <w:rsid w:val="00671EFB"/>
    <w:rsid w:val="0067244B"/>
    <w:rsid w:val="006724D0"/>
    <w:rsid w:val="00672654"/>
    <w:rsid w:val="00672BA4"/>
    <w:rsid w:val="006731F6"/>
    <w:rsid w:val="00673893"/>
    <w:rsid w:val="0067469C"/>
    <w:rsid w:val="006754A9"/>
    <w:rsid w:val="006765CF"/>
    <w:rsid w:val="006765E5"/>
    <w:rsid w:val="00676C21"/>
    <w:rsid w:val="00677F1D"/>
    <w:rsid w:val="0068083E"/>
    <w:rsid w:val="00681235"/>
    <w:rsid w:val="00682CEE"/>
    <w:rsid w:val="00683CC0"/>
    <w:rsid w:val="00685365"/>
    <w:rsid w:val="006868A1"/>
    <w:rsid w:val="00686CDD"/>
    <w:rsid w:val="006902B5"/>
    <w:rsid w:val="006914D1"/>
    <w:rsid w:val="00691EE2"/>
    <w:rsid w:val="00693723"/>
    <w:rsid w:val="0069451E"/>
    <w:rsid w:val="00695870"/>
    <w:rsid w:val="006967F1"/>
    <w:rsid w:val="00696B4A"/>
    <w:rsid w:val="00696F5D"/>
    <w:rsid w:val="006A1101"/>
    <w:rsid w:val="006A13F3"/>
    <w:rsid w:val="006A190C"/>
    <w:rsid w:val="006A1DA4"/>
    <w:rsid w:val="006A226A"/>
    <w:rsid w:val="006A2573"/>
    <w:rsid w:val="006A290E"/>
    <w:rsid w:val="006A3E51"/>
    <w:rsid w:val="006A4E85"/>
    <w:rsid w:val="006A590E"/>
    <w:rsid w:val="006A5ACC"/>
    <w:rsid w:val="006A5CDE"/>
    <w:rsid w:val="006A635A"/>
    <w:rsid w:val="006B00B8"/>
    <w:rsid w:val="006B06E9"/>
    <w:rsid w:val="006B07C7"/>
    <w:rsid w:val="006B0969"/>
    <w:rsid w:val="006B1C88"/>
    <w:rsid w:val="006B2033"/>
    <w:rsid w:val="006B28C8"/>
    <w:rsid w:val="006B393D"/>
    <w:rsid w:val="006B3C67"/>
    <w:rsid w:val="006B54BD"/>
    <w:rsid w:val="006B5E4D"/>
    <w:rsid w:val="006B693E"/>
    <w:rsid w:val="006B71D8"/>
    <w:rsid w:val="006C075A"/>
    <w:rsid w:val="006C0A2F"/>
    <w:rsid w:val="006C0D86"/>
    <w:rsid w:val="006C1AB4"/>
    <w:rsid w:val="006C21CE"/>
    <w:rsid w:val="006C2BE1"/>
    <w:rsid w:val="006C3461"/>
    <w:rsid w:val="006C43B5"/>
    <w:rsid w:val="006C505D"/>
    <w:rsid w:val="006C53A8"/>
    <w:rsid w:val="006C5A14"/>
    <w:rsid w:val="006C5E8D"/>
    <w:rsid w:val="006C6D47"/>
    <w:rsid w:val="006D007B"/>
    <w:rsid w:val="006D13EE"/>
    <w:rsid w:val="006D1499"/>
    <w:rsid w:val="006D17CF"/>
    <w:rsid w:val="006D1B41"/>
    <w:rsid w:val="006D2AA3"/>
    <w:rsid w:val="006D305C"/>
    <w:rsid w:val="006D34EC"/>
    <w:rsid w:val="006D68BE"/>
    <w:rsid w:val="006D7C41"/>
    <w:rsid w:val="006D7DD9"/>
    <w:rsid w:val="006E0B6C"/>
    <w:rsid w:val="006E0DC4"/>
    <w:rsid w:val="006E10D1"/>
    <w:rsid w:val="006E1405"/>
    <w:rsid w:val="006E1751"/>
    <w:rsid w:val="006E4E19"/>
    <w:rsid w:val="006E6098"/>
    <w:rsid w:val="006E76C5"/>
    <w:rsid w:val="006E7EDA"/>
    <w:rsid w:val="006F0E92"/>
    <w:rsid w:val="006F13FC"/>
    <w:rsid w:val="006F2A1C"/>
    <w:rsid w:val="006F56E8"/>
    <w:rsid w:val="006F58C2"/>
    <w:rsid w:val="006F71BA"/>
    <w:rsid w:val="006F78A5"/>
    <w:rsid w:val="006F7EDA"/>
    <w:rsid w:val="00701883"/>
    <w:rsid w:val="00701A43"/>
    <w:rsid w:val="00702556"/>
    <w:rsid w:val="0070281A"/>
    <w:rsid w:val="00702AA7"/>
    <w:rsid w:val="00702C86"/>
    <w:rsid w:val="00703945"/>
    <w:rsid w:val="00704683"/>
    <w:rsid w:val="007052F9"/>
    <w:rsid w:val="007061C7"/>
    <w:rsid w:val="007064E2"/>
    <w:rsid w:val="00707359"/>
    <w:rsid w:val="00707842"/>
    <w:rsid w:val="0071048E"/>
    <w:rsid w:val="00710C5A"/>
    <w:rsid w:val="00710DFA"/>
    <w:rsid w:val="007110CC"/>
    <w:rsid w:val="0071111A"/>
    <w:rsid w:val="0071330C"/>
    <w:rsid w:val="007136E1"/>
    <w:rsid w:val="00714155"/>
    <w:rsid w:val="00716FFA"/>
    <w:rsid w:val="00720FA9"/>
    <w:rsid w:val="007210B0"/>
    <w:rsid w:val="007213DB"/>
    <w:rsid w:val="0072207C"/>
    <w:rsid w:val="007222E2"/>
    <w:rsid w:val="00722D25"/>
    <w:rsid w:val="00722D32"/>
    <w:rsid w:val="00722EC6"/>
    <w:rsid w:val="00722FCF"/>
    <w:rsid w:val="00725EF4"/>
    <w:rsid w:val="00726355"/>
    <w:rsid w:val="0072696E"/>
    <w:rsid w:val="0072776B"/>
    <w:rsid w:val="00730637"/>
    <w:rsid w:val="00731119"/>
    <w:rsid w:val="00734F57"/>
    <w:rsid w:val="0073516D"/>
    <w:rsid w:val="0073527C"/>
    <w:rsid w:val="00736959"/>
    <w:rsid w:val="00737BEB"/>
    <w:rsid w:val="007409A2"/>
    <w:rsid w:val="0074110A"/>
    <w:rsid w:val="007412CA"/>
    <w:rsid w:val="00741C92"/>
    <w:rsid w:val="00743CB8"/>
    <w:rsid w:val="00743D2A"/>
    <w:rsid w:val="00744A54"/>
    <w:rsid w:val="00745487"/>
    <w:rsid w:val="00746B33"/>
    <w:rsid w:val="00750E6C"/>
    <w:rsid w:val="007515EB"/>
    <w:rsid w:val="0075191C"/>
    <w:rsid w:val="0075271B"/>
    <w:rsid w:val="0075335B"/>
    <w:rsid w:val="007553C2"/>
    <w:rsid w:val="0075555D"/>
    <w:rsid w:val="00755C10"/>
    <w:rsid w:val="00755DAD"/>
    <w:rsid w:val="00755EFF"/>
    <w:rsid w:val="007603BD"/>
    <w:rsid w:val="00760AB6"/>
    <w:rsid w:val="00761003"/>
    <w:rsid w:val="00762196"/>
    <w:rsid w:val="00763856"/>
    <w:rsid w:val="007649A3"/>
    <w:rsid w:val="00765D64"/>
    <w:rsid w:val="00766D7F"/>
    <w:rsid w:val="00767F5D"/>
    <w:rsid w:val="0077220F"/>
    <w:rsid w:val="00772F79"/>
    <w:rsid w:val="00774585"/>
    <w:rsid w:val="00774C4C"/>
    <w:rsid w:val="00775D83"/>
    <w:rsid w:val="00776EAD"/>
    <w:rsid w:val="007776B2"/>
    <w:rsid w:val="00777A06"/>
    <w:rsid w:val="00777C30"/>
    <w:rsid w:val="007800A5"/>
    <w:rsid w:val="00780F00"/>
    <w:rsid w:val="0078157A"/>
    <w:rsid w:val="007826A7"/>
    <w:rsid w:val="00782853"/>
    <w:rsid w:val="00783E65"/>
    <w:rsid w:val="00784C0A"/>
    <w:rsid w:val="00786153"/>
    <w:rsid w:val="0078627E"/>
    <w:rsid w:val="0078777F"/>
    <w:rsid w:val="00787A3F"/>
    <w:rsid w:val="007902A9"/>
    <w:rsid w:val="0079143D"/>
    <w:rsid w:val="00791EBA"/>
    <w:rsid w:val="007920B5"/>
    <w:rsid w:val="00792673"/>
    <w:rsid w:val="00792C16"/>
    <w:rsid w:val="00793000"/>
    <w:rsid w:val="00793B5F"/>
    <w:rsid w:val="007952D9"/>
    <w:rsid w:val="00795707"/>
    <w:rsid w:val="00795872"/>
    <w:rsid w:val="007958A6"/>
    <w:rsid w:val="00796167"/>
    <w:rsid w:val="00796BCF"/>
    <w:rsid w:val="00797155"/>
    <w:rsid w:val="007A0EE4"/>
    <w:rsid w:val="007A1C6D"/>
    <w:rsid w:val="007A1CD2"/>
    <w:rsid w:val="007A21B5"/>
    <w:rsid w:val="007A26DE"/>
    <w:rsid w:val="007A2FD2"/>
    <w:rsid w:val="007A36CE"/>
    <w:rsid w:val="007A4949"/>
    <w:rsid w:val="007A4B22"/>
    <w:rsid w:val="007A5691"/>
    <w:rsid w:val="007A63E9"/>
    <w:rsid w:val="007A700C"/>
    <w:rsid w:val="007A7580"/>
    <w:rsid w:val="007A7F96"/>
    <w:rsid w:val="007B01B9"/>
    <w:rsid w:val="007B02CF"/>
    <w:rsid w:val="007B0327"/>
    <w:rsid w:val="007B0EF5"/>
    <w:rsid w:val="007B12D0"/>
    <w:rsid w:val="007B1EFA"/>
    <w:rsid w:val="007B20DE"/>
    <w:rsid w:val="007B218C"/>
    <w:rsid w:val="007B2B56"/>
    <w:rsid w:val="007B366F"/>
    <w:rsid w:val="007B46B3"/>
    <w:rsid w:val="007B54D5"/>
    <w:rsid w:val="007B5BA4"/>
    <w:rsid w:val="007B645A"/>
    <w:rsid w:val="007C085B"/>
    <w:rsid w:val="007C1209"/>
    <w:rsid w:val="007C1DF0"/>
    <w:rsid w:val="007C1E49"/>
    <w:rsid w:val="007C2AB2"/>
    <w:rsid w:val="007C31C1"/>
    <w:rsid w:val="007C3203"/>
    <w:rsid w:val="007C3296"/>
    <w:rsid w:val="007C478D"/>
    <w:rsid w:val="007C57CA"/>
    <w:rsid w:val="007C5BCF"/>
    <w:rsid w:val="007C77BD"/>
    <w:rsid w:val="007D0A1A"/>
    <w:rsid w:val="007D0D08"/>
    <w:rsid w:val="007D0EBC"/>
    <w:rsid w:val="007D1FF5"/>
    <w:rsid w:val="007D24D7"/>
    <w:rsid w:val="007D2E56"/>
    <w:rsid w:val="007D318E"/>
    <w:rsid w:val="007D37E7"/>
    <w:rsid w:val="007D3FEA"/>
    <w:rsid w:val="007D3FFF"/>
    <w:rsid w:val="007D4299"/>
    <w:rsid w:val="007D62DD"/>
    <w:rsid w:val="007D70E7"/>
    <w:rsid w:val="007D7EC4"/>
    <w:rsid w:val="007E0E75"/>
    <w:rsid w:val="007E32F0"/>
    <w:rsid w:val="007E3455"/>
    <w:rsid w:val="007E34AF"/>
    <w:rsid w:val="007E34EB"/>
    <w:rsid w:val="007E3742"/>
    <w:rsid w:val="007E4EAF"/>
    <w:rsid w:val="007E5FCF"/>
    <w:rsid w:val="007E6317"/>
    <w:rsid w:val="007E668C"/>
    <w:rsid w:val="007F0057"/>
    <w:rsid w:val="007F0184"/>
    <w:rsid w:val="007F0A5B"/>
    <w:rsid w:val="007F1EC3"/>
    <w:rsid w:val="007F27A8"/>
    <w:rsid w:val="007F466C"/>
    <w:rsid w:val="007F4EEB"/>
    <w:rsid w:val="007F5DBA"/>
    <w:rsid w:val="007F687C"/>
    <w:rsid w:val="007F68BE"/>
    <w:rsid w:val="007F6CCF"/>
    <w:rsid w:val="00800231"/>
    <w:rsid w:val="008014E7"/>
    <w:rsid w:val="008021B2"/>
    <w:rsid w:val="00804240"/>
    <w:rsid w:val="00804328"/>
    <w:rsid w:val="00804414"/>
    <w:rsid w:val="0080451D"/>
    <w:rsid w:val="008049E9"/>
    <w:rsid w:val="00805A71"/>
    <w:rsid w:val="00807041"/>
    <w:rsid w:val="00807203"/>
    <w:rsid w:val="00807F54"/>
    <w:rsid w:val="00810557"/>
    <w:rsid w:val="00811154"/>
    <w:rsid w:val="0081147B"/>
    <w:rsid w:val="008146CF"/>
    <w:rsid w:val="00815197"/>
    <w:rsid w:val="008159E0"/>
    <w:rsid w:val="00815C0B"/>
    <w:rsid w:val="00816441"/>
    <w:rsid w:val="00816884"/>
    <w:rsid w:val="00817157"/>
    <w:rsid w:val="00817271"/>
    <w:rsid w:val="008173F5"/>
    <w:rsid w:val="00817458"/>
    <w:rsid w:val="008179FF"/>
    <w:rsid w:val="008208F6"/>
    <w:rsid w:val="00820C5A"/>
    <w:rsid w:val="00820FAC"/>
    <w:rsid w:val="00822F92"/>
    <w:rsid w:val="00824274"/>
    <w:rsid w:val="00824F65"/>
    <w:rsid w:val="008250E9"/>
    <w:rsid w:val="008256F3"/>
    <w:rsid w:val="00825803"/>
    <w:rsid w:val="00827D66"/>
    <w:rsid w:val="0083007F"/>
    <w:rsid w:val="00830103"/>
    <w:rsid w:val="008315A3"/>
    <w:rsid w:val="00831F5B"/>
    <w:rsid w:val="00832BC1"/>
    <w:rsid w:val="00832CEF"/>
    <w:rsid w:val="00833522"/>
    <w:rsid w:val="00833B63"/>
    <w:rsid w:val="00833BDE"/>
    <w:rsid w:val="00834D76"/>
    <w:rsid w:val="008373F0"/>
    <w:rsid w:val="008374BD"/>
    <w:rsid w:val="00837F0C"/>
    <w:rsid w:val="008413CA"/>
    <w:rsid w:val="00842470"/>
    <w:rsid w:val="00843091"/>
    <w:rsid w:val="0084327E"/>
    <w:rsid w:val="008443BF"/>
    <w:rsid w:val="0084449C"/>
    <w:rsid w:val="0084518A"/>
    <w:rsid w:val="008457F6"/>
    <w:rsid w:val="00845B52"/>
    <w:rsid w:val="008462A5"/>
    <w:rsid w:val="0084725B"/>
    <w:rsid w:val="00847DAE"/>
    <w:rsid w:val="00847FE7"/>
    <w:rsid w:val="00850767"/>
    <w:rsid w:val="00850BA0"/>
    <w:rsid w:val="00851223"/>
    <w:rsid w:val="00851B6F"/>
    <w:rsid w:val="00852007"/>
    <w:rsid w:val="00853287"/>
    <w:rsid w:val="008533DB"/>
    <w:rsid w:val="008535D8"/>
    <w:rsid w:val="008541E8"/>
    <w:rsid w:val="00855BA5"/>
    <w:rsid w:val="00856BE0"/>
    <w:rsid w:val="00856CB8"/>
    <w:rsid w:val="00856EC3"/>
    <w:rsid w:val="00857CFA"/>
    <w:rsid w:val="00857E55"/>
    <w:rsid w:val="008607E6"/>
    <w:rsid w:val="008610D1"/>
    <w:rsid w:val="00861558"/>
    <w:rsid w:val="00861D44"/>
    <w:rsid w:val="0086237E"/>
    <w:rsid w:val="00862A1C"/>
    <w:rsid w:val="00862B28"/>
    <w:rsid w:val="00863B0A"/>
    <w:rsid w:val="00863C4D"/>
    <w:rsid w:val="0086451D"/>
    <w:rsid w:val="0086499A"/>
    <w:rsid w:val="00864C29"/>
    <w:rsid w:val="00864C96"/>
    <w:rsid w:val="00865EAB"/>
    <w:rsid w:val="008662AD"/>
    <w:rsid w:val="00867ADB"/>
    <w:rsid w:val="008703D3"/>
    <w:rsid w:val="00871BF5"/>
    <w:rsid w:val="008726ED"/>
    <w:rsid w:val="008735B2"/>
    <w:rsid w:val="00873CE9"/>
    <w:rsid w:val="0087418E"/>
    <w:rsid w:val="008749B1"/>
    <w:rsid w:val="00875D15"/>
    <w:rsid w:val="008765D9"/>
    <w:rsid w:val="00876732"/>
    <w:rsid w:val="00876D03"/>
    <w:rsid w:val="00880B69"/>
    <w:rsid w:val="00881C4E"/>
    <w:rsid w:val="00881CF2"/>
    <w:rsid w:val="0088219E"/>
    <w:rsid w:val="0088254D"/>
    <w:rsid w:val="00882A1E"/>
    <w:rsid w:val="00883A3A"/>
    <w:rsid w:val="00884977"/>
    <w:rsid w:val="00884EB3"/>
    <w:rsid w:val="008866DC"/>
    <w:rsid w:val="00886B98"/>
    <w:rsid w:val="008900DE"/>
    <w:rsid w:val="00890920"/>
    <w:rsid w:val="00890955"/>
    <w:rsid w:val="00890D89"/>
    <w:rsid w:val="008910CA"/>
    <w:rsid w:val="008915F8"/>
    <w:rsid w:val="008917D7"/>
    <w:rsid w:val="00892583"/>
    <w:rsid w:val="0089376C"/>
    <w:rsid w:val="00894899"/>
    <w:rsid w:val="00894E55"/>
    <w:rsid w:val="00895912"/>
    <w:rsid w:val="00895E28"/>
    <w:rsid w:val="00896620"/>
    <w:rsid w:val="00896DEF"/>
    <w:rsid w:val="0089718B"/>
    <w:rsid w:val="008A051D"/>
    <w:rsid w:val="008A054D"/>
    <w:rsid w:val="008A0A5E"/>
    <w:rsid w:val="008A1A21"/>
    <w:rsid w:val="008A25B8"/>
    <w:rsid w:val="008A2D61"/>
    <w:rsid w:val="008A3276"/>
    <w:rsid w:val="008A48CE"/>
    <w:rsid w:val="008A6044"/>
    <w:rsid w:val="008A6B6B"/>
    <w:rsid w:val="008A738C"/>
    <w:rsid w:val="008A7A3F"/>
    <w:rsid w:val="008B0F72"/>
    <w:rsid w:val="008B2BD7"/>
    <w:rsid w:val="008B32C3"/>
    <w:rsid w:val="008B3F72"/>
    <w:rsid w:val="008B5B5F"/>
    <w:rsid w:val="008B6EA4"/>
    <w:rsid w:val="008C0280"/>
    <w:rsid w:val="008C0756"/>
    <w:rsid w:val="008C076E"/>
    <w:rsid w:val="008C141A"/>
    <w:rsid w:val="008C1649"/>
    <w:rsid w:val="008C1A14"/>
    <w:rsid w:val="008C27DE"/>
    <w:rsid w:val="008C2862"/>
    <w:rsid w:val="008C28E2"/>
    <w:rsid w:val="008C2A3A"/>
    <w:rsid w:val="008C3127"/>
    <w:rsid w:val="008C31E1"/>
    <w:rsid w:val="008C5CC7"/>
    <w:rsid w:val="008C611E"/>
    <w:rsid w:val="008C6A3E"/>
    <w:rsid w:val="008C6B7A"/>
    <w:rsid w:val="008C75C3"/>
    <w:rsid w:val="008C7A65"/>
    <w:rsid w:val="008D0C3F"/>
    <w:rsid w:val="008D3E20"/>
    <w:rsid w:val="008D48A7"/>
    <w:rsid w:val="008D4926"/>
    <w:rsid w:val="008D5AC6"/>
    <w:rsid w:val="008D5AED"/>
    <w:rsid w:val="008D6112"/>
    <w:rsid w:val="008D6126"/>
    <w:rsid w:val="008D632B"/>
    <w:rsid w:val="008D6DB8"/>
    <w:rsid w:val="008D7533"/>
    <w:rsid w:val="008E145E"/>
    <w:rsid w:val="008E1AAE"/>
    <w:rsid w:val="008E1E04"/>
    <w:rsid w:val="008E320C"/>
    <w:rsid w:val="008E32A6"/>
    <w:rsid w:val="008E44C3"/>
    <w:rsid w:val="008E467F"/>
    <w:rsid w:val="008E46A5"/>
    <w:rsid w:val="008E6C8E"/>
    <w:rsid w:val="008E786F"/>
    <w:rsid w:val="008E7D53"/>
    <w:rsid w:val="008F035F"/>
    <w:rsid w:val="008F0985"/>
    <w:rsid w:val="008F1CFA"/>
    <w:rsid w:val="008F2A1A"/>
    <w:rsid w:val="008F2EA6"/>
    <w:rsid w:val="008F4D83"/>
    <w:rsid w:val="008F63C5"/>
    <w:rsid w:val="008F7372"/>
    <w:rsid w:val="00900E06"/>
    <w:rsid w:val="00901E49"/>
    <w:rsid w:val="00901E53"/>
    <w:rsid w:val="00902B4A"/>
    <w:rsid w:val="00902E7C"/>
    <w:rsid w:val="0090579C"/>
    <w:rsid w:val="00905A1D"/>
    <w:rsid w:val="00906010"/>
    <w:rsid w:val="009070A1"/>
    <w:rsid w:val="00907CAC"/>
    <w:rsid w:val="00910DBC"/>
    <w:rsid w:val="00911809"/>
    <w:rsid w:val="0091256B"/>
    <w:rsid w:val="00912876"/>
    <w:rsid w:val="0091315A"/>
    <w:rsid w:val="00914049"/>
    <w:rsid w:val="00915FDA"/>
    <w:rsid w:val="00915FF9"/>
    <w:rsid w:val="0091679F"/>
    <w:rsid w:val="00917F02"/>
    <w:rsid w:val="00921567"/>
    <w:rsid w:val="00921B35"/>
    <w:rsid w:val="009236A8"/>
    <w:rsid w:val="00923AC8"/>
    <w:rsid w:val="00925D76"/>
    <w:rsid w:val="00925E88"/>
    <w:rsid w:val="009263CB"/>
    <w:rsid w:val="009264FB"/>
    <w:rsid w:val="009267E9"/>
    <w:rsid w:val="00926C68"/>
    <w:rsid w:val="0092704E"/>
    <w:rsid w:val="00927243"/>
    <w:rsid w:val="00931173"/>
    <w:rsid w:val="00931A18"/>
    <w:rsid w:val="00931B98"/>
    <w:rsid w:val="00933655"/>
    <w:rsid w:val="009338ED"/>
    <w:rsid w:val="009339E5"/>
    <w:rsid w:val="00933F40"/>
    <w:rsid w:val="009345A7"/>
    <w:rsid w:val="00935231"/>
    <w:rsid w:val="0093551B"/>
    <w:rsid w:val="0093625A"/>
    <w:rsid w:val="009369B4"/>
    <w:rsid w:val="00937432"/>
    <w:rsid w:val="0093744B"/>
    <w:rsid w:val="0094043B"/>
    <w:rsid w:val="00940A2D"/>
    <w:rsid w:val="00940D46"/>
    <w:rsid w:val="00942B1D"/>
    <w:rsid w:val="009446ED"/>
    <w:rsid w:val="00952815"/>
    <w:rsid w:val="009529E7"/>
    <w:rsid w:val="00952A04"/>
    <w:rsid w:val="00955612"/>
    <w:rsid w:val="0095753B"/>
    <w:rsid w:val="009575EE"/>
    <w:rsid w:val="00961272"/>
    <w:rsid w:val="009617FB"/>
    <w:rsid w:val="0096234E"/>
    <w:rsid w:val="00962BE4"/>
    <w:rsid w:val="00962D78"/>
    <w:rsid w:val="00964190"/>
    <w:rsid w:val="009649E7"/>
    <w:rsid w:val="00964E3C"/>
    <w:rsid w:val="00965DEA"/>
    <w:rsid w:val="00965E85"/>
    <w:rsid w:val="00965EDB"/>
    <w:rsid w:val="00966345"/>
    <w:rsid w:val="00966DB4"/>
    <w:rsid w:val="00967829"/>
    <w:rsid w:val="009703EE"/>
    <w:rsid w:val="009705D0"/>
    <w:rsid w:val="00971E2C"/>
    <w:rsid w:val="0097407C"/>
    <w:rsid w:val="00974442"/>
    <w:rsid w:val="00974C5E"/>
    <w:rsid w:val="00975D78"/>
    <w:rsid w:val="00975E13"/>
    <w:rsid w:val="00976377"/>
    <w:rsid w:val="0097646F"/>
    <w:rsid w:val="009778F2"/>
    <w:rsid w:val="009828C0"/>
    <w:rsid w:val="00983653"/>
    <w:rsid w:val="009838AF"/>
    <w:rsid w:val="00983CF9"/>
    <w:rsid w:val="0098440B"/>
    <w:rsid w:val="00986351"/>
    <w:rsid w:val="00986D24"/>
    <w:rsid w:val="00987333"/>
    <w:rsid w:val="00990682"/>
    <w:rsid w:val="0099164E"/>
    <w:rsid w:val="00991913"/>
    <w:rsid w:val="00991A7D"/>
    <w:rsid w:val="00991B51"/>
    <w:rsid w:val="00991DF0"/>
    <w:rsid w:val="0099216D"/>
    <w:rsid w:val="009921F2"/>
    <w:rsid w:val="00993742"/>
    <w:rsid w:val="00995DDF"/>
    <w:rsid w:val="0099655C"/>
    <w:rsid w:val="00996BB6"/>
    <w:rsid w:val="0099748C"/>
    <w:rsid w:val="009A0770"/>
    <w:rsid w:val="009A3072"/>
    <w:rsid w:val="009A3C43"/>
    <w:rsid w:val="009A4190"/>
    <w:rsid w:val="009A4457"/>
    <w:rsid w:val="009A49A0"/>
    <w:rsid w:val="009A52F0"/>
    <w:rsid w:val="009A66DF"/>
    <w:rsid w:val="009A6B8A"/>
    <w:rsid w:val="009A7260"/>
    <w:rsid w:val="009B2670"/>
    <w:rsid w:val="009B3261"/>
    <w:rsid w:val="009B3B3E"/>
    <w:rsid w:val="009B527D"/>
    <w:rsid w:val="009B5989"/>
    <w:rsid w:val="009B5D94"/>
    <w:rsid w:val="009B6AC0"/>
    <w:rsid w:val="009B75DC"/>
    <w:rsid w:val="009C1B0B"/>
    <w:rsid w:val="009C1F4E"/>
    <w:rsid w:val="009C29AC"/>
    <w:rsid w:val="009C3DFF"/>
    <w:rsid w:val="009C4385"/>
    <w:rsid w:val="009C4628"/>
    <w:rsid w:val="009C5022"/>
    <w:rsid w:val="009C51DF"/>
    <w:rsid w:val="009C54B8"/>
    <w:rsid w:val="009C7B11"/>
    <w:rsid w:val="009C7B8B"/>
    <w:rsid w:val="009C7D36"/>
    <w:rsid w:val="009D1F75"/>
    <w:rsid w:val="009D2A26"/>
    <w:rsid w:val="009D311F"/>
    <w:rsid w:val="009D4DDC"/>
    <w:rsid w:val="009D6CF2"/>
    <w:rsid w:val="009D78C7"/>
    <w:rsid w:val="009E050D"/>
    <w:rsid w:val="009E0972"/>
    <w:rsid w:val="009E0D8B"/>
    <w:rsid w:val="009E2162"/>
    <w:rsid w:val="009E2EE9"/>
    <w:rsid w:val="009E2F5F"/>
    <w:rsid w:val="009E3083"/>
    <w:rsid w:val="009E356E"/>
    <w:rsid w:val="009E446B"/>
    <w:rsid w:val="009E44C3"/>
    <w:rsid w:val="009E4809"/>
    <w:rsid w:val="009E4E09"/>
    <w:rsid w:val="009E5FF8"/>
    <w:rsid w:val="009E676C"/>
    <w:rsid w:val="009E7783"/>
    <w:rsid w:val="009F092F"/>
    <w:rsid w:val="009F2CE7"/>
    <w:rsid w:val="009F2D13"/>
    <w:rsid w:val="009F32BD"/>
    <w:rsid w:val="009F3FE3"/>
    <w:rsid w:val="009F512E"/>
    <w:rsid w:val="009F541A"/>
    <w:rsid w:val="009F73E5"/>
    <w:rsid w:val="009F7AD2"/>
    <w:rsid w:val="009F7B08"/>
    <w:rsid w:val="009F7DE7"/>
    <w:rsid w:val="009F7E1C"/>
    <w:rsid w:val="009F7EC7"/>
    <w:rsid w:val="00A005C9"/>
    <w:rsid w:val="00A00EE3"/>
    <w:rsid w:val="00A0107B"/>
    <w:rsid w:val="00A0299C"/>
    <w:rsid w:val="00A02D94"/>
    <w:rsid w:val="00A040A3"/>
    <w:rsid w:val="00A040BB"/>
    <w:rsid w:val="00A04DF4"/>
    <w:rsid w:val="00A0591A"/>
    <w:rsid w:val="00A0740C"/>
    <w:rsid w:val="00A075B7"/>
    <w:rsid w:val="00A1124A"/>
    <w:rsid w:val="00A11CA5"/>
    <w:rsid w:val="00A13176"/>
    <w:rsid w:val="00A1340C"/>
    <w:rsid w:val="00A13433"/>
    <w:rsid w:val="00A1347D"/>
    <w:rsid w:val="00A13E18"/>
    <w:rsid w:val="00A15660"/>
    <w:rsid w:val="00A15858"/>
    <w:rsid w:val="00A16946"/>
    <w:rsid w:val="00A1727B"/>
    <w:rsid w:val="00A201D0"/>
    <w:rsid w:val="00A204E2"/>
    <w:rsid w:val="00A209CB"/>
    <w:rsid w:val="00A209CD"/>
    <w:rsid w:val="00A209F3"/>
    <w:rsid w:val="00A23477"/>
    <w:rsid w:val="00A23DD0"/>
    <w:rsid w:val="00A2407C"/>
    <w:rsid w:val="00A242D6"/>
    <w:rsid w:val="00A25976"/>
    <w:rsid w:val="00A26B1E"/>
    <w:rsid w:val="00A2721D"/>
    <w:rsid w:val="00A27A49"/>
    <w:rsid w:val="00A302B6"/>
    <w:rsid w:val="00A307EE"/>
    <w:rsid w:val="00A3166F"/>
    <w:rsid w:val="00A31892"/>
    <w:rsid w:val="00A31CC1"/>
    <w:rsid w:val="00A31F7A"/>
    <w:rsid w:val="00A33A42"/>
    <w:rsid w:val="00A349C8"/>
    <w:rsid w:val="00A35BAF"/>
    <w:rsid w:val="00A405C8"/>
    <w:rsid w:val="00A40726"/>
    <w:rsid w:val="00A41CBF"/>
    <w:rsid w:val="00A41EF5"/>
    <w:rsid w:val="00A42E91"/>
    <w:rsid w:val="00A436A8"/>
    <w:rsid w:val="00A448D5"/>
    <w:rsid w:val="00A46242"/>
    <w:rsid w:val="00A467AB"/>
    <w:rsid w:val="00A46DA4"/>
    <w:rsid w:val="00A47476"/>
    <w:rsid w:val="00A477BF"/>
    <w:rsid w:val="00A47C76"/>
    <w:rsid w:val="00A50164"/>
    <w:rsid w:val="00A5174D"/>
    <w:rsid w:val="00A53DFD"/>
    <w:rsid w:val="00A545AE"/>
    <w:rsid w:val="00A5573C"/>
    <w:rsid w:val="00A6008C"/>
    <w:rsid w:val="00A60130"/>
    <w:rsid w:val="00A601B0"/>
    <w:rsid w:val="00A60234"/>
    <w:rsid w:val="00A61814"/>
    <w:rsid w:val="00A624C5"/>
    <w:rsid w:val="00A62AEA"/>
    <w:rsid w:val="00A65D0A"/>
    <w:rsid w:val="00A6742D"/>
    <w:rsid w:val="00A676D5"/>
    <w:rsid w:val="00A67946"/>
    <w:rsid w:val="00A67D03"/>
    <w:rsid w:val="00A67D7A"/>
    <w:rsid w:val="00A7043E"/>
    <w:rsid w:val="00A70BB5"/>
    <w:rsid w:val="00A71749"/>
    <w:rsid w:val="00A71D5B"/>
    <w:rsid w:val="00A7218D"/>
    <w:rsid w:val="00A72F45"/>
    <w:rsid w:val="00A74239"/>
    <w:rsid w:val="00A74482"/>
    <w:rsid w:val="00A75003"/>
    <w:rsid w:val="00A7526F"/>
    <w:rsid w:val="00A75CF0"/>
    <w:rsid w:val="00A766B8"/>
    <w:rsid w:val="00A808BA"/>
    <w:rsid w:val="00A80D27"/>
    <w:rsid w:val="00A80DFD"/>
    <w:rsid w:val="00A82362"/>
    <w:rsid w:val="00A82CFC"/>
    <w:rsid w:val="00A83956"/>
    <w:rsid w:val="00A83969"/>
    <w:rsid w:val="00A83FCC"/>
    <w:rsid w:val="00A84462"/>
    <w:rsid w:val="00A84B60"/>
    <w:rsid w:val="00A84FDE"/>
    <w:rsid w:val="00A85926"/>
    <w:rsid w:val="00A85E3C"/>
    <w:rsid w:val="00A86335"/>
    <w:rsid w:val="00A87AF6"/>
    <w:rsid w:val="00A89A60"/>
    <w:rsid w:val="00A90DC3"/>
    <w:rsid w:val="00A90FE6"/>
    <w:rsid w:val="00A932DA"/>
    <w:rsid w:val="00A9395A"/>
    <w:rsid w:val="00A9558A"/>
    <w:rsid w:val="00A95C27"/>
    <w:rsid w:val="00A95D10"/>
    <w:rsid w:val="00A96A74"/>
    <w:rsid w:val="00A97573"/>
    <w:rsid w:val="00A9761E"/>
    <w:rsid w:val="00AA2F0D"/>
    <w:rsid w:val="00AA3245"/>
    <w:rsid w:val="00AA3614"/>
    <w:rsid w:val="00AA374E"/>
    <w:rsid w:val="00AA4896"/>
    <w:rsid w:val="00AA5D8C"/>
    <w:rsid w:val="00AA6E51"/>
    <w:rsid w:val="00AA7706"/>
    <w:rsid w:val="00AA7EBE"/>
    <w:rsid w:val="00AB1730"/>
    <w:rsid w:val="00AB18D6"/>
    <w:rsid w:val="00AB2115"/>
    <w:rsid w:val="00AB2D79"/>
    <w:rsid w:val="00AB2F17"/>
    <w:rsid w:val="00AB4716"/>
    <w:rsid w:val="00AB52E4"/>
    <w:rsid w:val="00AB7059"/>
    <w:rsid w:val="00AB7237"/>
    <w:rsid w:val="00AC112B"/>
    <w:rsid w:val="00AC1F78"/>
    <w:rsid w:val="00AC3081"/>
    <w:rsid w:val="00AC3474"/>
    <w:rsid w:val="00AC39C2"/>
    <w:rsid w:val="00AC4DA2"/>
    <w:rsid w:val="00AC4F35"/>
    <w:rsid w:val="00AC5158"/>
    <w:rsid w:val="00AC61A2"/>
    <w:rsid w:val="00AC7065"/>
    <w:rsid w:val="00AD0CC0"/>
    <w:rsid w:val="00AD18FF"/>
    <w:rsid w:val="00AD2532"/>
    <w:rsid w:val="00AD4245"/>
    <w:rsid w:val="00AD53C2"/>
    <w:rsid w:val="00AD5734"/>
    <w:rsid w:val="00AD63D5"/>
    <w:rsid w:val="00AD6E7F"/>
    <w:rsid w:val="00AE191F"/>
    <w:rsid w:val="00AE1DC7"/>
    <w:rsid w:val="00AE2110"/>
    <w:rsid w:val="00AE27E5"/>
    <w:rsid w:val="00AE2C5F"/>
    <w:rsid w:val="00AE2ECD"/>
    <w:rsid w:val="00AE3EBB"/>
    <w:rsid w:val="00AE3F60"/>
    <w:rsid w:val="00AE5F9B"/>
    <w:rsid w:val="00AE7018"/>
    <w:rsid w:val="00AF0AFC"/>
    <w:rsid w:val="00AF146E"/>
    <w:rsid w:val="00AF165B"/>
    <w:rsid w:val="00AF1F62"/>
    <w:rsid w:val="00AF2B33"/>
    <w:rsid w:val="00AF3EFD"/>
    <w:rsid w:val="00AF5184"/>
    <w:rsid w:val="00AF5C27"/>
    <w:rsid w:val="00AF64BF"/>
    <w:rsid w:val="00AF6699"/>
    <w:rsid w:val="00AF690F"/>
    <w:rsid w:val="00AF6E2A"/>
    <w:rsid w:val="00B01405"/>
    <w:rsid w:val="00B0177E"/>
    <w:rsid w:val="00B02433"/>
    <w:rsid w:val="00B027B5"/>
    <w:rsid w:val="00B034CF"/>
    <w:rsid w:val="00B037B8"/>
    <w:rsid w:val="00B04AFA"/>
    <w:rsid w:val="00B04B5B"/>
    <w:rsid w:val="00B050A0"/>
    <w:rsid w:val="00B0688C"/>
    <w:rsid w:val="00B13F98"/>
    <w:rsid w:val="00B14249"/>
    <w:rsid w:val="00B1474C"/>
    <w:rsid w:val="00B14C25"/>
    <w:rsid w:val="00B1568F"/>
    <w:rsid w:val="00B15F3E"/>
    <w:rsid w:val="00B219B3"/>
    <w:rsid w:val="00B2276F"/>
    <w:rsid w:val="00B23955"/>
    <w:rsid w:val="00B24A7F"/>
    <w:rsid w:val="00B279DF"/>
    <w:rsid w:val="00B27FC1"/>
    <w:rsid w:val="00B31F50"/>
    <w:rsid w:val="00B345ED"/>
    <w:rsid w:val="00B34736"/>
    <w:rsid w:val="00B3473B"/>
    <w:rsid w:val="00B35E28"/>
    <w:rsid w:val="00B35E43"/>
    <w:rsid w:val="00B35F7A"/>
    <w:rsid w:val="00B3747B"/>
    <w:rsid w:val="00B37650"/>
    <w:rsid w:val="00B40075"/>
    <w:rsid w:val="00B4008C"/>
    <w:rsid w:val="00B416E4"/>
    <w:rsid w:val="00B41888"/>
    <w:rsid w:val="00B4288C"/>
    <w:rsid w:val="00B43A55"/>
    <w:rsid w:val="00B44AED"/>
    <w:rsid w:val="00B44FB6"/>
    <w:rsid w:val="00B45098"/>
    <w:rsid w:val="00B45F3A"/>
    <w:rsid w:val="00B468FD"/>
    <w:rsid w:val="00B47A01"/>
    <w:rsid w:val="00B47A70"/>
    <w:rsid w:val="00B5119E"/>
    <w:rsid w:val="00B511B3"/>
    <w:rsid w:val="00B51AA6"/>
    <w:rsid w:val="00B537FE"/>
    <w:rsid w:val="00B5605F"/>
    <w:rsid w:val="00B5612D"/>
    <w:rsid w:val="00B56248"/>
    <w:rsid w:val="00B566E6"/>
    <w:rsid w:val="00B5677E"/>
    <w:rsid w:val="00B570C3"/>
    <w:rsid w:val="00B574E7"/>
    <w:rsid w:val="00B60CC5"/>
    <w:rsid w:val="00B61405"/>
    <w:rsid w:val="00B6257E"/>
    <w:rsid w:val="00B654D0"/>
    <w:rsid w:val="00B65536"/>
    <w:rsid w:val="00B65626"/>
    <w:rsid w:val="00B65681"/>
    <w:rsid w:val="00B6579C"/>
    <w:rsid w:val="00B65C9D"/>
    <w:rsid w:val="00B670CA"/>
    <w:rsid w:val="00B70991"/>
    <w:rsid w:val="00B71F84"/>
    <w:rsid w:val="00B7202B"/>
    <w:rsid w:val="00B72123"/>
    <w:rsid w:val="00B72BC5"/>
    <w:rsid w:val="00B72CF0"/>
    <w:rsid w:val="00B730B8"/>
    <w:rsid w:val="00B73168"/>
    <w:rsid w:val="00B74321"/>
    <w:rsid w:val="00B74918"/>
    <w:rsid w:val="00B7528A"/>
    <w:rsid w:val="00B7574D"/>
    <w:rsid w:val="00B7689E"/>
    <w:rsid w:val="00B77381"/>
    <w:rsid w:val="00B800E2"/>
    <w:rsid w:val="00B82E29"/>
    <w:rsid w:val="00B85D06"/>
    <w:rsid w:val="00B85DCE"/>
    <w:rsid w:val="00B86BB1"/>
    <w:rsid w:val="00B87344"/>
    <w:rsid w:val="00B901FF"/>
    <w:rsid w:val="00B91F3F"/>
    <w:rsid w:val="00B92963"/>
    <w:rsid w:val="00B935D7"/>
    <w:rsid w:val="00B94158"/>
    <w:rsid w:val="00B94E90"/>
    <w:rsid w:val="00B958F8"/>
    <w:rsid w:val="00B964D0"/>
    <w:rsid w:val="00B96BB4"/>
    <w:rsid w:val="00B96FB2"/>
    <w:rsid w:val="00BA0BF1"/>
    <w:rsid w:val="00BA1117"/>
    <w:rsid w:val="00BA320C"/>
    <w:rsid w:val="00BA3DA2"/>
    <w:rsid w:val="00BA5D6F"/>
    <w:rsid w:val="00BA5E64"/>
    <w:rsid w:val="00BA5E78"/>
    <w:rsid w:val="00BA78AA"/>
    <w:rsid w:val="00BB0C9E"/>
    <w:rsid w:val="00BB0C9F"/>
    <w:rsid w:val="00BB0E41"/>
    <w:rsid w:val="00BB102B"/>
    <w:rsid w:val="00BB1D5C"/>
    <w:rsid w:val="00BB1E6A"/>
    <w:rsid w:val="00BB2271"/>
    <w:rsid w:val="00BB22FE"/>
    <w:rsid w:val="00BB60B3"/>
    <w:rsid w:val="00BB75E2"/>
    <w:rsid w:val="00BB7783"/>
    <w:rsid w:val="00BC1296"/>
    <w:rsid w:val="00BC2A9A"/>
    <w:rsid w:val="00BC2B75"/>
    <w:rsid w:val="00BC2CA1"/>
    <w:rsid w:val="00BC2ED8"/>
    <w:rsid w:val="00BC3CA9"/>
    <w:rsid w:val="00BC45A5"/>
    <w:rsid w:val="00BC56B6"/>
    <w:rsid w:val="00BC5927"/>
    <w:rsid w:val="00BC675D"/>
    <w:rsid w:val="00BC6CF5"/>
    <w:rsid w:val="00BC7427"/>
    <w:rsid w:val="00BD237E"/>
    <w:rsid w:val="00BD239F"/>
    <w:rsid w:val="00BD2D19"/>
    <w:rsid w:val="00BD309E"/>
    <w:rsid w:val="00BD4C40"/>
    <w:rsid w:val="00BD4D7F"/>
    <w:rsid w:val="00BD5464"/>
    <w:rsid w:val="00BD55B2"/>
    <w:rsid w:val="00BD57B4"/>
    <w:rsid w:val="00BD57F9"/>
    <w:rsid w:val="00BD6EA1"/>
    <w:rsid w:val="00BD7A6A"/>
    <w:rsid w:val="00BE095A"/>
    <w:rsid w:val="00BE0F06"/>
    <w:rsid w:val="00BE1194"/>
    <w:rsid w:val="00BE3BEC"/>
    <w:rsid w:val="00BE3D7C"/>
    <w:rsid w:val="00BE588F"/>
    <w:rsid w:val="00BE66B3"/>
    <w:rsid w:val="00BE73B0"/>
    <w:rsid w:val="00BE73CA"/>
    <w:rsid w:val="00BE7501"/>
    <w:rsid w:val="00BF00BA"/>
    <w:rsid w:val="00BF060A"/>
    <w:rsid w:val="00BF25D0"/>
    <w:rsid w:val="00BF2FE2"/>
    <w:rsid w:val="00BF3617"/>
    <w:rsid w:val="00BF422F"/>
    <w:rsid w:val="00BF4276"/>
    <w:rsid w:val="00BF47F5"/>
    <w:rsid w:val="00BF4B0B"/>
    <w:rsid w:val="00BF5F0C"/>
    <w:rsid w:val="00BF7129"/>
    <w:rsid w:val="00BF767E"/>
    <w:rsid w:val="00BF7A22"/>
    <w:rsid w:val="00C008A1"/>
    <w:rsid w:val="00C00F31"/>
    <w:rsid w:val="00C0186A"/>
    <w:rsid w:val="00C029E0"/>
    <w:rsid w:val="00C02A81"/>
    <w:rsid w:val="00C03652"/>
    <w:rsid w:val="00C038DC"/>
    <w:rsid w:val="00C03C96"/>
    <w:rsid w:val="00C06C9F"/>
    <w:rsid w:val="00C07077"/>
    <w:rsid w:val="00C0730D"/>
    <w:rsid w:val="00C07F4F"/>
    <w:rsid w:val="00C1055A"/>
    <w:rsid w:val="00C10D1B"/>
    <w:rsid w:val="00C119C4"/>
    <w:rsid w:val="00C11C80"/>
    <w:rsid w:val="00C11D76"/>
    <w:rsid w:val="00C12CBB"/>
    <w:rsid w:val="00C14392"/>
    <w:rsid w:val="00C1457B"/>
    <w:rsid w:val="00C207AA"/>
    <w:rsid w:val="00C2097E"/>
    <w:rsid w:val="00C211DC"/>
    <w:rsid w:val="00C218B4"/>
    <w:rsid w:val="00C221D2"/>
    <w:rsid w:val="00C241BC"/>
    <w:rsid w:val="00C24C92"/>
    <w:rsid w:val="00C24D9B"/>
    <w:rsid w:val="00C257E3"/>
    <w:rsid w:val="00C26E60"/>
    <w:rsid w:val="00C27784"/>
    <w:rsid w:val="00C33954"/>
    <w:rsid w:val="00C345F4"/>
    <w:rsid w:val="00C34E36"/>
    <w:rsid w:val="00C35CE5"/>
    <w:rsid w:val="00C361FA"/>
    <w:rsid w:val="00C41228"/>
    <w:rsid w:val="00C41F3F"/>
    <w:rsid w:val="00C42CEE"/>
    <w:rsid w:val="00C44BE5"/>
    <w:rsid w:val="00C4584E"/>
    <w:rsid w:val="00C46E79"/>
    <w:rsid w:val="00C476F8"/>
    <w:rsid w:val="00C4778F"/>
    <w:rsid w:val="00C50131"/>
    <w:rsid w:val="00C514AC"/>
    <w:rsid w:val="00C5195C"/>
    <w:rsid w:val="00C51E13"/>
    <w:rsid w:val="00C52046"/>
    <w:rsid w:val="00C52584"/>
    <w:rsid w:val="00C53EF3"/>
    <w:rsid w:val="00C54F3A"/>
    <w:rsid w:val="00C5505B"/>
    <w:rsid w:val="00C56F79"/>
    <w:rsid w:val="00C578C9"/>
    <w:rsid w:val="00C62163"/>
    <w:rsid w:val="00C62AB1"/>
    <w:rsid w:val="00C63215"/>
    <w:rsid w:val="00C63277"/>
    <w:rsid w:val="00C65AFB"/>
    <w:rsid w:val="00C6686B"/>
    <w:rsid w:val="00C6707D"/>
    <w:rsid w:val="00C67D53"/>
    <w:rsid w:val="00C71D22"/>
    <w:rsid w:val="00C72F98"/>
    <w:rsid w:val="00C738E9"/>
    <w:rsid w:val="00C73BA0"/>
    <w:rsid w:val="00C75784"/>
    <w:rsid w:val="00C80E33"/>
    <w:rsid w:val="00C8128A"/>
    <w:rsid w:val="00C832FC"/>
    <w:rsid w:val="00C83DDE"/>
    <w:rsid w:val="00C843DC"/>
    <w:rsid w:val="00C87076"/>
    <w:rsid w:val="00C870C9"/>
    <w:rsid w:val="00C8759B"/>
    <w:rsid w:val="00C8785C"/>
    <w:rsid w:val="00C90BFB"/>
    <w:rsid w:val="00C9243C"/>
    <w:rsid w:val="00C928F5"/>
    <w:rsid w:val="00C92AD3"/>
    <w:rsid w:val="00C92DAD"/>
    <w:rsid w:val="00C93FA1"/>
    <w:rsid w:val="00C9562D"/>
    <w:rsid w:val="00C95CCB"/>
    <w:rsid w:val="00C95CE5"/>
    <w:rsid w:val="00C967BF"/>
    <w:rsid w:val="00C96FD1"/>
    <w:rsid w:val="00C97582"/>
    <w:rsid w:val="00CA0592"/>
    <w:rsid w:val="00CA1907"/>
    <w:rsid w:val="00CA288E"/>
    <w:rsid w:val="00CA2EE8"/>
    <w:rsid w:val="00CA30E7"/>
    <w:rsid w:val="00CA4062"/>
    <w:rsid w:val="00CA6474"/>
    <w:rsid w:val="00CA66D9"/>
    <w:rsid w:val="00CA6EC6"/>
    <w:rsid w:val="00CA7CCA"/>
    <w:rsid w:val="00CB0E14"/>
    <w:rsid w:val="00CB19F5"/>
    <w:rsid w:val="00CB1B22"/>
    <w:rsid w:val="00CB214D"/>
    <w:rsid w:val="00CB2C16"/>
    <w:rsid w:val="00CB2EF5"/>
    <w:rsid w:val="00CB37CF"/>
    <w:rsid w:val="00CB3B2F"/>
    <w:rsid w:val="00CB4D5F"/>
    <w:rsid w:val="00CB4DF1"/>
    <w:rsid w:val="00CB6D84"/>
    <w:rsid w:val="00CB7927"/>
    <w:rsid w:val="00CB79B1"/>
    <w:rsid w:val="00CB7AC1"/>
    <w:rsid w:val="00CB7B3C"/>
    <w:rsid w:val="00CC0563"/>
    <w:rsid w:val="00CC0BCF"/>
    <w:rsid w:val="00CC19E1"/>
    <w:rsid w:val="00CC3C8A"/>
    <w:rsid w:val="00CC3C9D"/>
    <w:rsid w:val="00CC42D0"/>
    <w:rsid w:val="00CC5643"/>
    <w:rsid w:val="00CC5EC7"/>
    <w:rsid w:val="00CC7A7C"/>
    <w:rsid w:val="00CD0136"/>
    <w:rsid w:val="00CD087B"/>
    <w:rsid w:val="00CD25CC"/>
    <w:rsid w:val="00CD2896"/>
    <w:rsid w:val="00CD29A3"/>
    <w:rsid w:val="00CD2B8B"/>
    <w:rsid w:val="00CD3D74"/>
    <w:rsid w:val="00CD4011"/>
    <w:rsid w:val="00CD4E01"/>
    <w:rsid w:val="00CD5A61"/>
    <w:rsid w:val="00CD5C28"/>
    <w:rsid w:val="00CD6C9E"/>
    <w:rsid w:val="00CE04E8"/>
    <w:rsid w:val="00CE15A5"/>
    <w:rsid w:val="00CE171D"/>
    <w:rsid w:val="00CE22FB"/>
    <w:rsid w:val="00CE246F"/>
    <w:rsid w:val="00CE3F7A"/>
    <w:rsid w:val="00CE5451"/>
    <w:rsid w:val="00CE55FF"/>
    <w:rsid w:val="00CE6090"/>
    <w:rsid w:val="00CE6263"/>
    <w:rsid w:val="00CE775A"/>
    <w:rsid w:val="00CF05E1"/>
    <w:rsid w:val="00CF21B7"/>
    <w:rsid w:val="00CF264B"/>
    <w:rsid w:val="00CF2D9C"/>
    <w:rsid w:val="00CF3B8E"/>
    <w:rsid w:val="00CF467D"/>
    <w:rsid w:val="00CF4D9A"/>
    <w:rsid w:val="00CF4EE6"/>
    <w:rsid w:val="00CF701F"/>
    <w:rsid w:val="00CF7C21"/>
    <w:rsid w:val="00D000DF"/>
    <w:rsid w:val="00D008F7"/>
    <w:rsid w:val="00D03A4E"/>
    <w:rsid w:val="00D03A7D"/>
    <w:rsid w:val="00D046C2"/>
    <w:rsid w:val="00D04EBB"/>
    <w:rsid w:val="00D057BF"/>
    <w:rsid w:val="00D05D37"/>
    <w:rsid w:val="00D062FE"/>
    <w:rsid w:val="00D06FF3"/>
    <w:rsid w:val="00D0762B"/>
    <w:rsid w:val="00D07A43"/>
    <w:rsid w:val="00D125E1"/>
    <w:rsid w:val="00D141B6"/>
    <w:rsid w:val="00D14EBB"/>
    <w:rsid w:val="00D165D3"/>
    <w:rsid w:val="00D171E7"/>
    <w:rsid w:val="00D17C86"/>
    <w:rsid w:val="00D20E8A"/>
    <w:rsid w:val="00D222A1"/>
    <w:rsid w:val="00D22964"/>
    <w:rsid w:val="00D22C8A"/>
    <w:rsid w:val="00D231AD"/>
    <w:rsid w:val="00D23984"/>
    <w:rsid w:val="00D24D71"/>
    <w:rsid w:val="00D24E7C"/>
    <w:rsid w:val="00D25761"/>
    <w:rsid w:val="00D267DF"/>
    <w:rsid w:val="00D2759E"/>
    <w:rsid w:val="00D275C7"/>
    <w:rsid w:val="00D2775C"/>
    <w:rsid w:val="00D2795A"/>
    <w:rsid w:val="00D279DA"/>
    <w:rsid w:val="00D30089"/>
    <w:rsid w:val="00D30AA5"/>
    <w:rsid w:val="00D320EF"/>
    <w:rsid w:val="00D32222"/>
    <w:rsid w:val="00D32D7D"/>
    <w:rsid w:val="00D33866"/>
    <w:rsid w:val="00D33B84"/>
    <w:rsid w:val="00D34AD3"/>
    <w:rsid w:val="00D355D6"/>
    <w:rsid w:val="00D35AAD"/>
    <w:rsid w:val="00D36F03"/>
    <w:rsid w:val="00D40434"/>
    <w:rsid w:val="00D41480"/>
    <w:rsid w:val="00D42EE8"/>
    <w:rsid w:val="00D42F18"/>
    <w:rsid w:val="00D432C7"/>
    <w:rsid w:val="00D440C6"/>
    <w:rsid w:val="00D441FB"/>
    <w:rsid w:val="00D442FC"/>
    <w:rsid w:val="00D44385"/>
    <w:rsid w:val="00D445DB"/>
    <w:rsid w:val="00D460C4"/>
    <w:rsid w:val="00D4616D"/>
    <w:rsid w:val="00D4665B"/>
    <w:rsid w:val="00D46EF9"/>
    <w:rsid w:val="00D475EE"/>
    <w:rsid w:val="00D50A09"/>
    <w:rsid w:val="00D515B7"/>
    <w:rsid w:val="00D5199E"/>
    <w:rsid w:val="00D52076"/>
    <w:rsid w:val="00D52973"/>
    <w:rsid w:val="00D52E58"/>
    <w:rsid w:val="00D52EC8"/>
    <w:rsid w:val="00D53415"/>
    <w:rsid w:val="00D5384C"/>
    <w:rsid w:val="00D548CE"/>
    <w:rsid w:val="00D55529"/>
    <w:rsid w:val="00D55E2F"/>
    <w:rsid w:val="00D562A9"/>
    <w:rsid w:val="00D563AE"/>
    <w:rsid w:val="00D5674C"/>
    <w:rsid w:val="00D57023"/>
    <w:rsid w:val="00D64477"/>
    <w:rsid w:val="00D64669"/>
    <w:rsid w:val="00D65778"/>
    <w:rsid w:val="00D65A07"/>
    <w:rsid w:val="00D65A88"/>
    <w:rsid w:val="00D65B69"/>
    <w:rsid w:val="00D67F19"/>
    <w:rsid w:val="00D6ACA2"/>
    <w:rsid w:val="00D716F8"/>
    <w:rsid w:val="00D71C67"/>
    <w:rsid w:val="00D71D72"/>
    <w:rsid w:val="00D71EF9"/>
    <w:rsid w:val="00D72215"/>
    <w:rsid w:val="00D7370B"/>
    <w:rsid w:val="00D73778"/>
    <w:rsid w:val="00D77C21"/>
    <w:rsid w:val="00D81930"/>
    <w:rsid w:val="00D82D37"/>
    <w:rsid w:val="00D82E14"/>
    <w:rsid w:val="00D83089"/>
    <w:rsid w:val="00D83349"/>
    <w:rsid w:val="00D84E0E"/>
    <w:rsid w:val="00D85452"/>
    <w:rsid w:val="00D85866"/>
    <w:rsid w:val="00D85D97"/>
    <w:rsid w:val="00D87377"/>
    <w:rsid w:val="00D90391"/>
    <w:rsid w:val="00D9122F"/>
    <w:rsid w:val="00D925BF"/>
    <w:rsid w:val="00D931FF"/>
    <w:rsid w:val="00D9414D"/>
    <w:rsid w:val="00D95BE4"/>
    <w:rsid w:val="00D95EAD"/>
    <w:rsid w:val="00D965A9"/>
    <w:rsid w:val="00D97082"/>
    <w:rsid w:val="00DA1068"/>
    <w:rsid w:val="00DA1F50"/>
    <w:rsid w:val="00DA4419"/>
    <w:rsid w:val="00DA448A"/>
    <w:rsid w:val="00DA497A"/>
    <w:rsid w:val="00DA49B5"/>
    <w:rsid w:val="00DA7577"/>
    <w:rsid w:val="00DB00AF"/>
    <w:rsid w:val="00DB11B1"/>
    <w:rsid w:val="00DB153C"/>
    <w:rsid w:val="00DB2B94"/>
    <w:rsid w:val="00DB461E"/>
    <w:rsid w:val="00DB477E"/>
    <w:rsid w:val="00DB4FB0"/>
    <w:rsid w:val="00DB6098"/>
    <w:rsid w:val="00DB6299"/>
    <w:rsid w:val="00DB6639"/>
    <w:rsid w:val="00DB69F2"/>
    <w:rsid w:val="00DC0906"/>
    <w:rsid w:val="00DC0D6E"/>
    <w:rsid w:val="00DC1694"/>
    <w:rsid w:val="00DC1BA7"/>
    <w:rsid w:val="00DC2D3B"/>
    <w:rsid w:val="00DC31A4"/>
    <w:rsid w:val="00DC3CA6"/>
    <w:rsid w:val="00DC4194"/>
    <w:rsid w:val="00DC42B8"/>
    <w:rsid w:val="00DC46DB"/>
    <w:rsid w:val="00DC4A51"/>
    <w:rsid w:val="00DC4F05"/>
    <w:rsid w:val="00DC5BB3"/>
    <w:rsid w:val="00DC5EBD"/>
    <w:rsid w:val="00DC5ED4"/>
    <w:rsid w:val="00DC6813"/>
    <w:rsid w:val="00DC6C7D"/>
    <w:rsid w:val="00DC6F23"/>
    <w:rsid w:val="00DC7942"/>
    <w:rsid w:val="00DC7EC8"/>
    <w:rsid w:val="00DD202F"/>
    <w:rsid w:val="00DD24C6"/>
    <w:rsid w:val="00DD263D"/>
    <w:rsid w:val="00DD30CF"/>
    <w:rsid w:val="00DD427D"/>
    <w:rsid w:val="00DD433F"/>
    <w:rsid w:val="00DD4E7A"/>
    <w:rsid w:val="00DD54BB"/>
    <w:rsid w:val="00DD68BD"/>
    <w:rsid w:val="00DD6D83"/>
    <w:rsid w:val="00DE0F62"/>
    <w:rsid w:val="00DE1297"/>
    <w:rsid w:val="00DE1D35"/>
    <w:rsid w:val="00DE27CC"/>
    <w:rsid w:val="00DE3395"/>
    <w:rsid w:val="00DE3940"/>
    <w:rsid w:val="00DE3CEA"/>
    <w:rsid w:val="00DE41AA"/>
    <w:rsid w:val="00DF19CA"/>
    <w:rsid w:val="00DF306B"/>
    <w:rsid w:val="00DF372A"/>
    <w:rsid w:val="00DF41CB"/>
    <w:rsid w:val="00DF4DC9"/>
    <w:rsid w:val="00DF585A"/>
    <w:rsid w:val="00DF60F6"/>
    <w:rsid w:val="00DF6385"/>
    <w:rsid w:val="00DF6C0E"/>
    <w:rsid w:val="00DF7305"/>
    <w:rsid w:val="00DF7907"/>
    <w:rsid w:val="00E00267"/>
    <w:rsid w:val="00E00686"/>
    <w:rsid w:val="00E00967"/>
    <w:rsid w:val="00E016AA"/>
    <w:rsid w:val="00E01ABC"/>
    <w:rsid w:val="00E02A2A"/>
    <w:rsid w:val="00E035F5"/>
    <w:rsid w:val="00E07CF7"/>
    <w:rsid w:val="00E07EA1"/>
    <w:rsid w:val="00E113D8"/>
    <w:rsid w:val="00E116D8"/>
    <w:rsid w:val="00E11B39"/>
    <w:rsid w:val="00E124B8"/>
    <w:rsid w:val="00E12F4E"/>
    <w:rsid w:val="00E13407"/>
    <w:rsid w:val="00E14ABC"/>
    <w:rsid w:val="00E14B0D"/>
    <w:rsid w:val="00E1667D"/>
    <w:rsid w:val="00E17CED"/>
    <w:rsid w:val="00E2183F"/>
    <w:rsid w:val="00E21F66"/>
    <w:rsid w:val="00E22720"/>
    <w:rsid w:val="00E22A7E"/>
    <w:rsid w:val="00E23AD5"/>
    <w:rsid w:val="00E2424A"/>
    <w:rsid w:val="00E246DD"/>
    <w:rsid w:val="00E24855"/>
    <w:rsid w:val="00E250EC"/>
    <w:rsid w:val="00E262D9"/>
    <w:rsid w:val="00E264E9"/>
    <w:rsid w:val="00E27B62"/>
    <w:rsid w:val="00E27FBA"/>
    <w:rsid w:val="00E2BA5C"/>
    <w:rsid w:val="00E304C4"/>
    <w:rsid w:val="00E304D7"/>
    <w:rsid w:val="00E307B0"/>
    <w:rsid w:val="00E319E5"/>
    <w:rsid w:val="00E32F9C"/>
    <w:rsid w:val="00E339B9"/>
    <w:rsid w:val="00E343DA"/>
    <w:rsid w:val="00E343ED"/>
    <w:rsid w:val="00E34932"/>
    <w:rsid w:val="00E349EB"/>
    <w:rsid w:val="00E350EC"/>
    <w:rsid w:val="00E40676"/>
    <w:rsid w:val="00E42B22"/>
    <w:rsid w:val="00E43C0A"/>
    <w:rsid w:val="00E43D7F"/>
    <w:rsid w:val="00E447E6"/>
    <w:rsid w:val="00E44AA1"/>
    <w:rsid w:val="00E45CC5"/>
    <w:rsid w:val="00E472C8"/>
    <w:rsid w:val="00E47B53"/>
    <w:rsid w:val="00E50B79"/>
    <w:rsid w:val="00E511F3"/>
    <w:rsid w:val="00E51549"/>
    <w:rsid w:val="00E53689"/>
    <w:rsid w:val="00E55FC3"/>
    <w:rsid w:val="00E601C8"/>
    <w:rsid w:val="00E6026E"/>
    <w:rsid w:val="00E60467"/>
    <w:rsid w:val="00E60F48"/>
    <w:rsid w:val="00E6112D"/>
    <w:rsid w:val="00E61454"/>
    <w:rsid w:val="00E6164D"/>
    <w:rsid w:val="00E62BD9"/>
    <w:rsid w:val="00E64003"/>
    <w:rsid w:val="00E65071"/>
    <w:rsid w:val="00E657A4"/>
    <w:rsid w:val="00E660ED"/>
    <w:rsid w:val="00E668E9"/>
    <w:rsid w:val="00E677AF"/>
    <w:rsid w:val="00E67C91"/>
    <w:rsid w:val="00E70576"/>
    <w:rsid w:val="00E71836"/>
    <w:rsid w:val="00E721C2"/>
    <w:rsid w:val="00E7228B"/>
    <w:rsid w:val="00E73815"/>
    <w:rsid w:val="00E73AFF"/>
    <w:rsid w:val="00E7461C"/>
    <w:rsid w:val="00E748AF"/>
    <w:rsid w:val="00E7507B"/>
    <w:rsid w:val="00E75201"/>
    <w:rsid w:val="00E76D9F"/>
    <w:rsid w:val="00E7755A"/>
    <w:rsid w:val="00E7781D"/>
    <w:rsid w:val="00E779ED"/>
    <w:rsid w:val="00E802B9"/>
    <w:rsid w:val="00E806EA"/>
    <w:rsid w:val="00E8073B"/>
    <w:rsid w:val="00E80753"/>
    <w:rsid w:val="00E81494"/>
    <w:rsid w:val="00E81517"/>
    <w:rsid w:val="00E8172F"/>
    <w:rsid w:val="00E838E4"/>
    <w:rsid w:val="00E86169"/>
    <w:rsid w:val="00E877C8"/>
    <w:rsid w:val="00E87ABE"/>
    <w:rsid w:val="00E92AC1"/>
    <w:rsid w:val="00E92AFB"/>
    <w:rsid w:val="00E93423"/>
    <w:rsid w:val="00E93583"/>
    <w:rsid w:val="00E93A1E"/>
    <w:rsid w:val="00E94E81"/>
    <w:rsid w:val="00E96044"/>
    <w:rsid w:val="00E96F0A"/>
    <w:rsid w:val="00E97C98"/>
    <w:rsid w:val="00E97EF8"/>
    <w:rsid w:val="00EA049D"/>
    <w:rsid w:val="00EA0CA7"/>
    <w:rsid w:val="00EA15DD"/>
    <w:rsid w:val="00EA1E20"/>
    <w:rsid w:val="00EA2005"/>
    <w:rsid w:val="00EA3644"/>
    <w:rsid w:val="00EA42DF"/>
    <w:rsid w:val="00EA5250"/>
    <w:rsid w:val="00EA64AA"/>
    <w:rsid w:val="00EA7B18"/>
    <w:rsid w:val="00EA7D84"/>
    <w:rsid w:val="00EA7FB4"/>
    <w:rsid w:val="00EB070A"/>
    <w:rsid w:val="00EB0A29"/>
    <w:rsid w:val="00EB1306"/>
    <w:rsid w:val="00EB1504"/>
    <w:rsid w:val="00EB1B57"/>
    <w:rsid w:val="00EB32CC"/>
    <w:rsid w:val="00EB36B9"/>
    <w:rsid w:val="00EB37B3"/>
    <w:rsid w:val="00EB4C21"/>
    <w:rsid w:val="00EB4EF6"/>
    <w:rsid w:val="00EB57C4"/>
    <w:rsid w:val="00EB675A"/>
    <w:rsid w:val="00EB6CD5"/>
    <w:rsid w:val="00EB7621"/>
    <w:rsid w:val="00EB7DB5"/>
    <w:rsid w:val="00EC10FA"/>
    <w:rsid w:val="00EC1341"/>
    <w:rsid w:val="00EC13ED"/>
    <w:rsid w:val="00EC17DC"/>
    <w:rsid w:val="00EC1DED"/>
    <w:rsid w:val="00EC1F18"/>
    <w:rsid w:val="00EC26EE"/>
    <w:rsid w:val="00EC3643"/>
    <w:rsid w:val="00EC3716"/>
    <w:rsid w:val="00EC45CD"/>
    <w:rsid w:val="00EC525C"/>
    <w:rsid w:val="00EC66BA"/>
    <w:rsid w:val="00EC71B3"/>
    <w:rsid w:val="00EC7D77"/>
    <w:rsid w:val="00ED0445"/>
    <w:rsid w:val="00ED1A27"/>
    <w:rsid w:val="00ED2BC0"/>
    <w:rsid w:val="00ED3963"/>
    <w:rsid w:val="00ED3D87"/>
    <w:rsid w:val="00ED3DFE"/>
    <w:rsid w:val="00ED4486"/>
    <w:rsid w:val="00ED45F5"/>
    <w:rsid w:val="00ED469F"/>
    <w:rsid w:val="00ED5091"/>
    <w:rsid w:val="00ED52D9"/>
    <w:rsid w:val="00ED5DAD"/>
    <w:rsid w:val="00ED6351"/>
    <w:rsid w:val="00ED7A8D"/>
    <w:rsid w:val="00EE071A"/>
    <w:rsid w:val="00EE22EF"/>
    <w:rsid w:val="00EE32FA"/>
    <w:rsid w:val="00EE4B1A"/>
    <w:rsid w:val="00EE4FA7"/>
    <w:rsid w:val="00EE561C"/>
    <w:rsid w:val="00EE69EF"/>
    <w:rsid w:val="00EF091A"/>
    <w:rsid w:val="00EF0AA5"/>
    <w:rsid w:val="00EF137C"/>
    <w:rsid w:val="00EF2857"/>
    <w:rsid w:val="00EF2AB2"/>
    <w:rsid w:val="00EF47D1"/>
    <w:rsid w:val="00EF4D1A"/>
    <w:rsid w:val="00EF5E33"/>
    <w:rsid w:val="00EF6444"/>
    <w:rsid w:val="00EF6B20"/>
    <w:rsid w:val="00EF6D83"/>
    <w:rsid w:val="00EF7F85"/>
    <w:rsid w:val="00F0024B"/>
    <w:rsid w:val="00F00CBE"/>
    <w:rsid w:val="00F024BB"/>
    <w:rsid w:val="00F02F46"/>
    <w:rsid w:val="00F03C3C"/>
    <w:rsid w:val="00F03F68"/>
    <w:rsid w:val="00F045CD"/>
    <w:rsid w:val="00F04DB1"/>
    <w:rsid w:val="00F05BBB"/>
    <w:rsid w:val="00F05D49"/>
    <w:rsid w:val="00F0626F"/>
    <w:rsid w:val="00F069CF"/>
    <w:rsid w:val="00F06F3C"/>
    <w:rsid w:val="00F07D42"/>
    <w:rsid w:val="00F07E57"/>
    <w:rsid w:val="00F07EF5"/>
    <w:rsid w:val="00F07FFB"/>
    <w:rsid w:val="00F10E2A"/>
    <w:rsid w:val="00F11143"/>
    <w:rsid w:val="00F114F6"/>
    <w:rsid w:val="00F11FF9"/>
    <w:rsid w:val="00F138C2"/>
    <w:rsid w:val="00F14DAE"/>
    <w:rsid w:val="00F15E18"/>
    <w:rsid w:val="00F1695F"/>
    <w:rsid w:val="00F20E44"/>
    <w:rsid w:val="00F21347"/>
    <w:rsid w:val="00F21DEC"/>
    <w:rsid w:val="00F22AD1"/>
    <w:rsid w:val="00F23907"/>
    <w:rsid w:val="00F24C03"/>
    <w:rsid w:val="00F24E21"/>
    <w:rsid w:val="00F25AAE"/>
    <w:rsid w:val="00F26DF7"/>
    <w:rsid w:val="00F27B56"/>
    <w:rsid w:val="00F315E6"/>
    <w:rsid w:val="00F32A8E"/>
    <w:rsid w:val="00F341C1"/>
    <w:rsid w:val="00F34BF4"/>
    <w:rsid w:val="00F34EBF"/>
    <w:rsid w:val="00F36694"/>
    <w:rsid w:val="00F3740F"/>
    <w:rsid w:val="00F375BD"/>
    <w:rsid w:val="00F37705"/>
    <w:rsid w:val="00F37A17"/>
    <w:rsid w:val="00F40259"/>
    <w:rsid w:val="00F41489"/>
    <w:rsid w:val="00F41BB7"/>
    <w:rsid w:val="00F426B3"/>
    <w:rsid w:val="00F429CD"/>
    <w:rsid w:val="00F435C7"/>
    <w:rsid w:val="00F43BC9"/>
    <w:rsid w:val="00F4432E"/>
    <w:rsid w:val="00F44734"/>
    <w:rsid w:val="00F4498F"/>
    <w:rsid w:val="00F4602E"/>
    <w:rsid w:val="00F46D6C"/>
    <w:rsid w:val="00F470B6"/>
    <w:rsid w:val="00F4732E"/>
    <w:rsid w:val="00F47B33"/>
    <w:rsid w:val="00F500EE"/>
    <w:rsid w:val="00F50D0C"/>
    <w:rsid w:val="00F51915"/>
    <w:rsid w:val="00F51FF8"/>
    <w:rsid w:val="00F52184"/>
    <w:rsid w:val="00F533D2"/>
    <w:rsid w:val="00F533DC"/>
    <w:rsid w:val="00F5399A"/>
    <w:rsid w:val="00F53A90"/>
    <w:rsid w:val="00F54C4E"/>
    <w:rsid w:val="00F5597E"/>
    <w:rsid w:val="00F55CEB"/>
    <w:rsid w:val="00F55D4F"/>
    <w:rsid w:val="00F55DFA"/>
    <w:rsid w:val="00F57976"/>
    <w:rsid w:val="00F60049"/>
    <w:rsid w:val="00F60129"/>
    <w:rsid w:val="00F6147F"/>
    <w:rsid w:val="00F62485"/>
    <w:rsid w:val="00F62780"/>
    <w:rsid w:val="00F62920"/>
    <w:rsid w:val="00F65276"/>
    <w:rsid w:val="00F66877"/>
    <w:rsid w:val="00F6783E"/>
    <w:rsid w:val="00F67E70"/>
    <w:rsid w:val="00F70A1E"/>
    <w:rsid w:val="00F71776"/>
    <w:rsid w:val="00F72B92"/>
    <w:rsid w:val="00F754E6"/>
    <w:rsid w:val="00F76976"/>
    <w:rsid w:val="00F76D73"/>
    <w:rsid w:val="00F77031"/>
    <w:rsid w:val="00F804EB"/>
    <w:rsid w:val="00F8160C"/>
    <w:rsid w:val="00F81BFC"/>
    <w:rsid w:val="00F828DB"/>
    <w:rsid w:val="00F82932"/>
    <w:rsid w:val="00F829BA"/>
    <w:rsid w:val="00F84C52"/>
    <w:rsid w:val="00F84DA2"/>
    <w:rsid w:val="00F85CC6"/>
    <w:rsid w:val="00F863F1"/>
    <w:rsid w:val="00F865A1"/>
    <w:rsid w:val="00F86DA3"/>
    <w:rsid w:val="00F87BEA"/>
    <w:rsid w:val="00F87EAF"/>
    <w:rsid w:val="00F915F8"/>
    <w:rsid w:val="00F917EA"/>
    <w:rsid w:val="00F91AF2"/>
    <w:rsid w:val="00F93FBA"/>
    <w:rsid w:val="00F942F4"/>
    <w:rsid w:val="00F97268"/>
    <w:rsid w:val="00F975CD"/>
    <w:rsid w:val="00F976BB"/>
    <w:rsid w:val="00FA08B2"/>
    <w:rsid w:val="00FA0E91"/>
    <w:rsid w:val="00FA1ADC"/>
    <w:rsid w:val="00FA1D34"/>
    <w:rsid w:val="00FA2CFD"/>
    <w:rsid w:val="00FA346D"/>
    <w:rsid w:val="00FA3AC1"/>
    <w:rsid w:val="00FA3B00"/>
    <w:rsid w:val="00FA4062"/>
    <w:rsid w:val="00FA455B"/>
    <w:rsid w:val="00FA4ACB"/>
    <w:rsid w:val="00FA4DC9"/>
    <w:rsid w:val="00FA4FE3"/>
    <w:rsid w:val="00FA5D1E"/>
    <w:rsid w:val="00FA6386"/>
    <w:rsid w:val="00FA74AD"/>
    <w:rsid w:val="00FB3531"/>
    <w:rsid w:val="00FB3ECE"/>
    <w:rsid w:val="00FB45B9"/>
    <w:rsid w:val="00FB4BA1"/>
    <w:rsid w:val="00FB4CD1"/>
    <w:rsid w:val="00FB57A2"/>
    <w:rsid w:val="00FB59D7"/>
    <w:rsid w:val="00FB6FB2"/>
    <w:rsid w:val="00FB7AEE"/>
    <w:rsid w:val="00FB7D74"/>
    <w:rsid w:val="00FC017A"/>
    <w:rsid w:val="00FC01F7"/>
    <w:rsid w:val="00FC0D30"/>
    <w:rsid w:val="00FC3E0D"/>
    <w:rsid w:val="00FC4764"/>
    <w:rsid w:val="00FC4F45"/>
    <w:rsid w:val="00FD0578"/>
    <w:rsid w:val="00FD0DC1"/>
    <w:rsid w:val="00FD1314"/>
    <w:rsid w:val="00FD13D4"/>
    <w:rsid w:val="00FD1663"/>
    <w:rsid w:val="00FD2BB6"/>
    <w:rsid w:val="00FD2CD5"/>
    <w:rsid w:val="00FD3CF7"/>
    <w:rsid w:val="00FD42A4"/>
    <w:rsid w:val="00FD6C43"/>
    <w:rsid w:val="00FD6F43"/>
    <w:rsid w:val="00FD70FD"/>
    <w:rsid w:val="00FE1141"/>
    <w:rsid w:val="00FE143F"/>
    <w:rsid w:val="00FE174E"/>
    <w:rsid w:val="00FE553D"/>
    <w:rsid w:val="00FE686B"/>
    <w:rsid w:val="00FE6A4C"/>
    <w:rsid w:val="00FE7A81"/>
    <w:rsid w:val="00FF0655"/>
    <w:rsid w:val="00FF0DE5"/>
    <w:rsid w:val="00FF1020"/>
    <w:rsid w:val="00FF106C"/>
    <w:rsid w:val="00FF1A95"/>
    <w:rsid w:val="00FF1EDA"/>
    <w:rsid w:val="00FF2A79"/>
    <w:rsid w:val="00FF2C15"/>
    <w:rsid w:val="00FF3189"/>
    <w:rsid w:val="00FF3F17"/>
    <w:rsid w:val="00FF4584"/>
    <w:rsid w:val="00FF560B"/>
    <w:rsid w:val="00FF5935"/>
    <w:rsid w:val="01120549"/>
    <w:rsid w:val="0129B07A"/>
    <w:rsid w:val="01536D13"/>
    <w:rsid w:val="01825985"/>
    <w:rsid w:val="01AC04EA"/>
    <w:rsid w:val="01E3D0CA"/>
    <w:rsid w:val="0218DE5C"/>
    <w:rsid w:val="02404349"/>
    <w:rsid w:val="02615151"/>
    <w:rsid w:val="02688331"/>
    <w:rsid w:val="02835161"/>
    <w:rsid w:val="028EB7A9"/>
    <w:rsid w:val="0290DADF"/>
    <w:rsid w:val="02916CC9"/>
    <w:rsid w:val="02A5D53F"/>
    <w:rsid w:val="02BB7D3F"/>
    <w:rsid w:val="02D009D5"/>
    <w:rsid w:val="02DE484B"/>
    <w:rsid w:val="031F25C9"/>
    <w:rsid w:val="0322E35C"/>
    <w:rsid w:val="033BD683"/>
    <w:rsid w:val="034B9B2D"/>
    <w:rsid w:val="038303DD"/>
    <w:rsid w:val="03972FE9"/>
    <w:rsid w:val="03A55985"/>
    <w:rsid w:val="03ACC8F8"/>
    <w:rsid w:val="03CD5E48"/>
    <w:rsid w:val="03F23058"/>
    <w:rsid w:val="03F23372"/>
    <w:rsid w:val="03F4E63A"/>
    <w:rsid w:val="040ABB36"/>
    <w:rsid w:val="04118453"/>
    <w:rsid w:val="04168074"/>
    <w:rsid w:val="04216092"/>
    <w:rsid w:val="043F5AB8"/>
    <w:rsid w:val="044B4320"/>
    <w:rsid w:val="04639A73"/>
    <w:rsid w:val="0469E3CF"/>
    <w:rsid w:val="046E69F0"/>
    <w:rsid w:val="047EFA6F"/>
    <w:rsid w:val="0490E2E3"/>
    <w:rsid w:val="04945F3E"/>
    <w:rsid w:val="04DBC86C"/>
    <w:rsid w:val="04E6AC2B"/>
    <w:rsid w:val="04FBC254"/>
    <w:rsid w:val="0507AD71"/>
    <w:rsid w:val="0528AA49"/>
    <w:rsid w:val="052A9399"/>
    <w:rsid w:val="054037CD"/>
    <w:rsid w:val="056D3799"/>
    <w:rsid w:val="057361D1"/>
    <w:rsid w:val="0575EBE8"/>
    <w:rsid w:val="05B04CB7"/>
    <w:rsid w:val="05B3CB6A"/>
    <w:rsid w:val="05D36E1B"/>
    <w:rsid w:val="06480156"/>
    <w:rsid w:val="0652758B"/>
    <w:rsid w:val="06A4C6C2"/>
    <w:rsid w:val="06BE8FEC"/>
    <w:rsid w:val="0712FA7E"/>
    <w:rsid w:val="0778EC0A"/>
    <w:rsid w:val="079AF588"/>
    <w:rsid w:val="07A36450"/>
    <w:rsid w:val="07BA747E"/>
    <w:rsid w:val="07C86F35"/>
    <w:rsid w:val="07C934F2"/>
    <w:rsid w:val="07E7283B"/>
    <w:rsid w:val="0824DA70"/>
    <w:rsid w:val="084DF000"/>
    <w:rsid w:val="0858DC96"/>
    <w:rsid w:val="08595BF8"/>
    <w:rsid w:val="0869072F"/>
    <w:rsid w:val="087E9BCE"/>
    <w:rsid w:val="088CD243"/>
    <w:rsid w:val="08A44A69"/>
    <w:rsid w:val="08AB3591"/>
    <w:rsid w:val="08B97269"/>
    <w:rsid w:val="08F63D06"/>
    <w:rsid w:val="08F7EEC5"/>
    <w:rsid w:val="09326722"/>
    <w:rsid w:val="098022CF"/>
    <w:rsid w:val="09874D7D"/>
    <w:rsid w:val="098D2FB2"/>
    <w:rsid w:val="09922A5F"/>
    <w:rsid w:val="09A8419D"/>
    <w:rsid w:val="09A8DBC0"/>
    <w:rsid w:val="09B6FDC8"/>
    <w:rsid w:val="09D03F36"/>
    <w:rsid w:val="09D5F892"/>
    <w:rsid w:val="09D78AB5"/>
    <w:rsid w:val="09DC3055"/>
    <w:rsid w:val="09DE0063"/>
    <w:rsid w:val="09EE98B9"/>
    <w:rsid w:val="09FB04A6"/>
    <w:rsid w:val="09FC1C8E"/>
    <w:rsid w:val="0A09134E"/>
    <w:rsid w:val="0A591C47"/>
    <w:rsid w:val="0A9502F9"/>
    <w:rsid w:val="0AA4302B"/>
    <w:rsid w:val="0AE500AB"/>
    <w:rsid w:val="0B2B01CF"/>
    <w:rsid w:val="0B2B2669"/>
    <w:rsid w:val="0B507D35"/>
    <w:rsid w:val="0B5F3AB1"/>
    <w:rsid w:val="0B6DA7F6"/>
    <w:rsid w:val="0B727F9E"/>
    <w:rsid w:val="0B7618A4"/>
    <w:rsid w:val="0B7A2FDA"/>
    <w:rsid w:val="0B89347C"/>
    <w:rsid w:val="0B8A60C3"/>
    <w:rsid w:val="0BB63016"/>
    <w:rsid w:val="0C109AAA"/>
    <w:rsid w:val="0C404F92"/>
    <w:rsid w:val="0C50FABC"/>
    <w:rsid w:val="0C5A757C"/>
    <w:rsid w:val="0C62D40A"/>
    <w:rsid w:val="0C731652"/>
    <w:rsid w:val="0CC1E4A2"/>
    <w:rsid w:val="0CD26F5C"/>
    <w:rsid w:val="0CE7E664"/>
    <w:rsid w:val="0CFC4032"/>
    <w:rsid w:val="0D20E02B"/>
    <w:rsid w:val="0D3C649E"/>
    <w:rsid w:val="0D6CA47F"/>
    <w:rsid w:val="0D7752FB"/>
    <w:rsid w:val="0D8D30BE"/>
    <w:rsid w:val="0D9F6A8C"/>
    <w:rsid w:val="0DC2CF90"/>
    <w:rsid w:val="0DC35E31"/>
    <w:rsid w:val="0DCFD62F"/>
    <w:rsid w:val="0DD49CBE"/>
    <w:rsid w:val="0DEC9930"/>
    <w:rsid w:val="0DFA7614"/>
    <w:rsid w:val="0E2B69B0"/>
    <w:rsid w:val="0E32BC24"/>
    <w:rsid w:val="0E408860"/>
    <w:rsid w:val="0E56A2AB"/>
    <w:rsid w:val="0ED1C8BC"/>
    <w:rsid w:val="0EDDAC26"/>
    <w:rsid w:val="0F2786C2"/>
    <w:rsid w:val="0F40B364"/>
    <w:rsid w:val="0F559E76"/>
    <w:rsid w:val="0F6EE7FB"/>
    <w:rsid w:val="0F70CCE3"/>
    <w:rsid w:val="0F846A38"/>
    <w:rsid w:val="0FA3BC9B"/>
    <w:rsid w:val="0FE937D8"/>
    <w:rsid w:val="1004201C"/>
    <w:rsid w:val="100D0DC2"/>
    <w:rsid w:val="1012A26D"/>
    <w:rsid w:val="1016F02A"/>
    <w:rsid w:val="10175723"/>
    <w:rsid w:val="104C6E2A"/>
    <w:rsid w:val="10503D81"/>
    <w:rsid w:val="110F5335"/>
    <w:rsid w:val="112F1B32"/>
    <w:rsid w:val="1132509C"/>
    <w:rsid w:val="1136BD3E"/>
    <w:rsid w:val="1138C184"/>
    <w:rsid w:val="1155F084"/>
    <w:rsid w:val="1180A46A"/>
    <w:rsid w:val="119D173A"/>
    <w:rsid w:val="119F28BB"/>
    <w:rsid w:val="11A7C8D4"/>
    <w:rsid w:val="11A95345"/>
    <w:rsid w:val="11F25082"/>
    <w:rsid w:val="11FF0FF2"/>
    <w:rsid w:val="1219609E"/>
    <w:rsid w:val="123FF2E9"/>
    <w:rsid w:val="12B608B3"/>
    <w:rsid w:val="12BE6708"/>
    <w:rsid w:val="12DEF5DA"/>
    <w:rsid w:val="130FD4E1"/>
    <w:rsid w:val="131A302D"/>
    <w:rsid w:val="133AE805"/>
    <w:rsid w:val="139641DB"/>
    <w:rsid w:val="13A774D1"/>
    <w:rsid w:val="13A8E718"/>
    <w:rsid w:val="13A9EDD7"/>
    <w:rsid w:val="13C5D78E"/>
    <w:rsid w:val="13D0E50D"/>
    <w:rsid w:val="13DF04D6"/>
    <w:rsid w:val="140614C8"/>
    <w:rsid w:val="14148A13"/>
    <w:rsid w:val="141AAC22"/>
    <w:rsid w:val="14415D7A"/>
    <w:rsid w:val="14998CF9"/>
    <w:rsid w:val="149EBE1E"/>
    <w:rsid w:val="14A3D9DB"/>
    <w:rsid w:val="14AFE137"/>
    <w:rsid w:val="14BE66F2"/>
    <w:rsid w:val="14D28B15"/>
    <w:rsid w:val="14DB08C2"/>
    <w:rsid w:val="14E71B97"/>
    <w:rsid w:val="14F7EE0A"/>
    <w:rsid w:val="1507B8C3"/>
    <w:rsid w:val="1509927C"/>
    <w:rsid w:val="152C7B87"/>
    <w:rsid w:val="1536A12B"/>
    <w:rsid w:val="1538F61C"/>
    <w:rsid w:val="153F08CE"/>
    <w:rsid w:val="159A282C"/>
    <w:rsid w:val="15A4FE41"/>
    <w:rsid w:val="15C053B4"/>
    <w:rsid w:val="15DC5562"/>
    <w:rsid w:val="15ED3CED"/>
    <w:rsid w:val="15F6F325"/>
    <w:rsid w:val="16040D06"/>
    <w:rsid w:val="16196543"/>
    <w:rsid w:val="16347BEF"/>
    <w:rsid w:val="1650D0F4"/>
    <w:rsid w:val="16A1C54C"/>
    <w:rsid w:val="16CD73CC"/>
    <w:rsid w:val="16D468EE"/>
    <w:rsid w:val="16D59E48"/>
    <w:rsid w:val="16DD320E"/>
    <w:rsid w:val="16DE4615"/>
    <w:rsid w:val="16EA4F36"/>
    <w:rsid w:val="16ED309D"/>
    <w:rsid w:val="170665A4"/>
    <w:rsid w:val="170FB9FC"/>
    <w:rsid w:val="171AFF78"/>
    <w:rsid w:val="172C6C9C"/>
    <w:rsid w:val="172DE603"/>
    <w:rsid w:val="173B05EE"/>
    <w:rsid w:val="176DF48A"/>
    <w:rsid w:val="1777E665"/>
    <w:rsid w:val="177FCA20"/>
    <w:rsid w:val="17981317"/>
    <w:rsid w:val="1799D65A"/>
    <w:rsid w:val="17AC7B9F"/>
    <w:rsid w:val="17B72F3C"/>
    <w:rsid w:val="17BE1857"/>
    <w:rsid w:val="17C0D68B"/>
    <w:rsid w:val="17EC2F33"/>
    <w:rsid w:val="17F6D275"/>
    <w:rsid w:val="17FB5226"/>
    <w:rsid w:val="1809FBC5"/>
    <w:rsid w:val="1847A017"/>
    <w:rsid w:val="1854C987"/>
    <w:rsid w:val="18680204"/>
    <w:rsid w:val="186D7F70"/>
    <w:rsid w:val="1875813F"/>
    <w:rsid w:val="1891357A"/>
    <w:rsid w:val="18B94820"/>
    <w:rsid w:val="18C5336E"/>
    <w:rsid w:val="18CD300F"/>
    <w:rsid w:val="18F9B3F7"/>
    <w:rsid w:val="1900F549"/>
    <w:rsid w:val="19153C7E"/>
    <w:rsid w:val="19268D22"/>
    <w:rsid w:val="1929D390"/>
    <w:rsid w:val="199B139C"/>
    <w:rsid w:val="19CEE2D2"/>
    <w:rsid w:val="19D6C321"/>
    <w:rsid w:val="19E261F8"/>
    <w:rsid w:val="19EFE7D1"/>
    <w:rsid w:val="1A00B72E"/>
    <w:rsid w:val="1A015A68"/>
    <w:rsid w:val="1A05BBFC"/>
    <w:rsid w:val="1A129D3F"/>
    <w:rsid w:val="1A352964"/>
    <w:rsid w:val="1A3FA8E8"/>
    <w:rsid w:val="1A4A88B8"/>
    <w:rsid w:val="1A5F3346"/>
    <w:rsid w:val="1A6D76F1"/>
    <w:rsid w:val="1A701558"/>
    <w:rsid w:val="1A7B568A"/>
    <w:rsid w:val="1A7E27B5"/>
    <w:rsid w:val="1A8F008D"/>
    <w:rsid w:val="1AB3E09A"/>
    <w:rsid w:val="1AE03112"/>
    <w:rsid w:val="1B2ADDE9"/>
    <w:rsid w:val="1B2E405D"/>
    <w:rsid w:val="1B3CE99E"/>
    <w:rsid w:val="1B58A641"/>
    <w:rsid w:val="1B6EE499"/>
    <w:rsid w:val="1B7359E8"/>
    <w:rsid w:val="1B8B1EDF"/>
    <w:rsid w:val="1BB252D0"/>
    <w:rsid w:val="1BE149CF"/>
    <w:rsid w:val="1BF97C84"/>
    <w:rsid w:val="1BFD0F5A"/>
    <w:rsid w:val="1C04DC40"/>
    <w:rsid w:val="1C14D8AC"/>
    <w:rsid w:val="1C71956C"/>
    <w:rsid w:val="1C799022"/>
    <w:rsid w:val="1C7BBC25"/>
    <w:rsid w:val="1C85A18D"/>
    <w:rsid w:val="1CA5B043"/>
    <w:rsid w:val="1CEF91EA"/>
    <w:rsid w:val="1D150B58"/>
    <w:rsid w:val="1D1AD0F3"/>
    <w:rsid w:val="1D215FEC"/>
    <w:rsid w:val="1D34FB02"/>
    <w:rsid w:val="1D78AF45"/>
    <w:rsid w:val="1DB2A59C"/>
    <w:rsid w:val="1DC30129"/>
    <w:rsid w:val="1DDF1AD5"/>
    <w:rsid w:val="1DE1C253"/>
    <w:rsid w:val="1E0C01FF"/>
    <w:rsid w:val="1E23F768"/>
    <w:rsid w:val="1E2F581F"/>
    <w:rsid w:val="1E787000"/>
    <w:rsid w:val="1E844EFA"/>
    <w:rsid w:val="1E89130F"/>
    <w:rsid w:val="1EAC3317"/>
    <w:rsid w:val="1EB3A728"/>
    <w:rsid w:val="1EBCEB70"/>
    <w:rsid w:val="1EC10985"/>
    <w:rsid w:val="1EE1EEC0"/>
    <w:rsid w:val="1EF7637B"/>
    <w:rsid w:val="1F1739E0"/>
    <w:rsid w:val="1F2EF3C9"/>
    <w:rsid w:val="1F3125DE"/>
    <w:rsid w:val="1F4C7123"/>
    <w:rsid w:val="1F612820"/>
    <w:rsid w:val="1F635151"/>
    <w:rsid w:val="1F940E99"/>
    <w:rsid w:val="1F950BF1"/>
    <w:rsid w:val="1FB79075"/>
    <w:rsid w:val="1FBFC204"/>
    <w:rsid w:val="1FC5F362"/>
    <w:rsid w:val="1FCF2911"/>
    <w:rsid w:val="1FD906ED"/>
    <w:rsid w:val="1FE3C240"/>
    <w:rsid w:val="1FEC96BB"/>
    <w:rsid w:val="201402C6"/>
    <w:rsid w:val="20374124"/>
    <w:rsid w:val="2041D1B6"/>
    <w:rsid w:val="204520B1"/>
    <w:rsid w:val="2051898E"/>
    <w:rsid w:val="2053FD66"/>
    <w:rsid w:val="20A16E59"/>
    <w:rsid w:val="20B7D911"/>
    <w:rsid w:val="20BC0177"/>
    <w:rsid w:val="20CBD1B4"/>
    <w:rsid w:val="2102E6A3"/>
    <w:rsid w:val="212A75D2"/>
    <w:rsid w:val="21302D04"/>
    <w:rsid w:val="21442BAB"/>
    <w:rsid w:val="214EE39C"/>
    <w:rsid w:val="215940C7"/>
    <w:rsid w:val="2190280D"/>
    <w:rsid w:val="21B06707"/>
    <w:rsid w:val="21B79E54"/>
    <w:rsid w:val="21ECC643"/>
    <w:rsid w:val="2206D0B3"/>
    <w:rsid w:val="2208C3B5"/>
    <w:rsid w:val="221051A5"/>
    <w:rsid w:val="2226D656"/>
    <w:rsid w:val="2294C9A2"/>
    <w:rsid w:val="22B18F46"/>
    <w:rsid w:val="22BE05C3"/>
    <w:rsid w:val="22C9E76D"/>
    <w:rsid w:val="22EAEB50"/>
    <w:rsid w:val="2317B3F0"/>
    <w:rsid w:val="233938C1"/>
    <w:rsid w:val="233993D3"/>
    <w:rsid w:val="233DE1F9"/>
    <w:rsid w:val="2352A88E"/>
    <w:rsid w:val="23A32AB2"/>
    <w:rsid w:val="23A45917"/>
    <w:rsid w:val="23A67EB9"/>
    <w:rsid w:val="23B2063A"/>
    <w:rsid w:val="23C7266B"/>
    <w:rsid w:val="2403F395"/>
    <w:rsid w:val="2428B7DA"/>
    <w:rsid w:val="24357348"/>
    <w:rsid w:val="24624238"/>
    <w:rsid w:val="248CA100"/>
    <w:rsid w:val="24B93F9F"/>
    <w:rsid w:val="24BA72A6"/>
    <w:rsid w:val="24D7F9DB"/>
    <w:rsid w:val="24D827DB"/>
    <w:rsid w:val="24E2DCB3"/>
    <w:rsid w:val="250A5473"/>
    <w:rsid w:val="2522CA35"/>
    <w:rsid w:val="254A35AE"/>
    <w:rsid w:val="254CF6B8"/>
    <w:rsid w:val="255601E5"/>
    <w:rsid w:val="257196E4"/>
    <w:rsid w:val="258D3BD3"/>
    <w:rsid w:val="2595FF27"/>
    <w:rsid w:val="25EC0643"/>
    <w:rsid w:val="25FB12FB"/>
    <w:rsid w:val="2603177A"/>
    <w:rsid w:val="26052968"/>
    <w:rsid w:val="260BDB18"/>
    <w:rsid w:val="262B631E"/>
    <w:rsid w:val="2650703E"/>
    <w:rsid w:val="2654DF03"/>
    <w:rsid w:val="266995C2"/>
    <w:rsid w:val="266C0860"/>
    <w:rsid w:val="267C0BA7"/>
    <w:rsid w:val="268B9A9B"/>
    <w:rsid w:val="269FB22D"/>
    <w:rsid w:val="26AACFEE"/>
    <w:rsid w:val="26FF2A6F"/>
    <w:rsid w:val="271BC0F3"/>
    <w:rsid w:val="2727FC2D"/>
    <w:rsid w:val="272ED671"/>
    <w:rsid w:val="273DF417"/>
    <w:rsid w:val="274AAE03"/>
    <w:rsid w:val="2752C8D8"/>
    <w:rsid w:val="275586DC"/>
    <w:rsid w:val="27A226AF"/>
    <w:rsid w:val="27A57153"/>
    <w:rsid w:val="27B433CD"/>
    <w:rsid w:val="27BD62D3"/>
    <w:rsid w:val="27C1385E"/>
    <w:rsid w:val="27FA71FC"/>
    <w:rsid w:val="2844C568"/>
    <w:rsid w:val="286845A7"/>
    <w:rsid w:val="2888A8C5"/>
    <w:rsid w:val="290576EB"/>
    <w:rsid w:val="290958DB"/>
    <w:rsid w:val="2921B369"/>
    <w:rsid w:val="29448771"/>
    <w:rsid w:val="295C652F"/>
    <w:rsid w:val="296C9FCF"/>
    <w:rsid w:val="296F3756"/>
    <w:rsid w:val="2979AF6F"/>
    <w:rsid w:val="298243EE"/>
    <w:rsid w:val="2991B240"/>
    <w:rsid w:val="299A97F6"/>
    <w:rsid w:val="29C9FDF6"/>
    <w:rsid w:val="29DC3340"/>
    <w:rsid w:val="29E038A0"/>
    <w:rsid w:val="29E68A0C"/>
    <w:rsid w:val="2A0CCD03"/>
    <w:rsid w:val="2A31E854"/>
    <w:rsid w:val="2A49B0C6"/>
    <w:rsid w:val="2A6875E1"/>
    <w:rsid w:val="2A74C57D"/>
    <w:rsid w:val="2A9EEFAD"/>
    <w:rsid w:val="2AAE3888"/>
    <w:rsid w:val="2AF710F9"/>
    <w:rsid w:val="2AF849B1"/>
    <w:rsid w:val="2B09BDED"/>
    <w:rsid w:val="2B503571"/>
    <w:rsid w:val="2B81E399"/>
    <w:rsid w:val="2B923BE9"/>
    <w:rsid w:val="2B9EE779"/>
    <w:rsid w:val="2BB1F671"/>
    <w:rsid w:val="2BB20CE3"/>
    <w:rsid w:val="2BC6A6E7"/>
    <w:rsid w:val="2BD3DACA"/>
    <w:rsid w:val="2BDA1BE0"/>
    <w:rsid w:val="2BE76E9B"/>
    <w:rsid w:val="2C0E3104"/>
    <w:rsid w:val="2C1375F6"/>
    <w:rsid w:val="2C6240DA"/>
    <w:rsid w:val="2C7076FF"/>
    <w:rsid w:val="2C79232C"/>
    <w:rsid w:val="2CD43C49"/>
    <w:rsid w:val="2CD7135C"/>
    <w:rsid w:val="2CEF8AF8"/>
    <w:rsid w:val="2D0DEA25"/>
    <w:rsid w:val="2D4F8CAF"/>
    <w:rsid w:val="2D51A702"/>
    <w:rsid w:val="2D72C428"/>
    <w:rsid w:val="2D7A3031"/>
    <w:rsid w:val="2D923733"/>
    <w:rsid w:val="2D9F8F2A"/>
    <w:rsid w:val="2DB6E115"/>
    <w:rsid w:val="2E162B45"/>
    <w:rsid w:val="2E7501DB"/>
    <w:rsid w:val="2E93E672"/>
    <w:rsid w:val="2E9E5719"/>
    <w:rsid w:val="2EB8BFC3"/>
    <w:rsid w:val="2ED51146"/>
    <w:rsid w:val="2ED68F95"/>
    <w:rsid w:val="2F036A20"/>
    <w:rsid w:val="2F10675E"/>
    <w:rsid w:val="2F10F2F7"/>
    <w:rsid w:val="2F123B58"/>
    <w:rsid w:val="2F326BA6"/>
    <w:rsid w:val="2F3B0853"/>
    <w:rsid w:val="2F4A6FFA"/>
    <w:rsid w:val="2F5F065C"/>
    <w:rsid w:val="2F62ACC6"/>
    <w:rsid w:val="2F834935"/>
    <w:rsid w:val="2F881D2E"/>
    <w:rsid w:val="2F8BB304"/>
    <w:rsid w:val="2F8DF004"/>
    <w:rsid w:val="2FAF3CFE"/>
    <w:rsid w:val="2FD26002"/>
    <w:rsid w:val="301355FD"/>
    <w:rsid w:val="3026CF4A"/>
    <w:rsid w:val="304B29D1"/>
    <w:rsid w:val="304D6803"/>
    <w:rsid w:val="304F62E5"/>
    <w:rsid w:val="304FECAE"/>
    <w:rsid w:val="3060E792"/>
    <w:rsid w:val="30666A91"/>
    <w:rsid w:val="306AC9A0"/>
    <w:rsid w:val="3076140B"/>
    <w:rsid w:val="30819BE7"/>
    <w:rsid w:val="30A64D0E"/>
    <w:rsid w:val="30A6D94D"/>
    <w:rsid w:val="30D42953"/>
    <w:rsid w:val="30DAAD46"/>
    <w:rsid w:val="30E6D448"/>
    <w:rsid w:val="30EB0C12"/>
    <w:rsid w:val="311657FA"/>
    <w:rsid w:val="3159AAA8"/>
    <w:rsid w:val="31719397"/>
    <w:rsid w:val="3179A346"/>
    <w:rsid w:val="319B4AC5"/>
    <w:rsid w:val="31C8ADDD"/>
    <w:rsid w:val="31E5C85E"/>
    <w:rsid w:val="31E6ECE6"/>
    <w:rsid w:val="31F66CE2"/>
    <w:rsid w:val="31FEE8E4"/>
    <w:rsid w:val="321BFCB5"/>
    <w:rsid w:val="3221FA2B"/>
    <w:rsid w:val="322A9CE4"/>
    <w:rsid w:val="3234C4AA"/>
    <w:rsid w:val="324EAF3F"/>
    <w:rsid w:val="32760012"/>
    <w:rsid w:val="327A461A"/>
    <w:rsid w:val="32B36862"/>
    <w:rsid w:val="32B97050"/>
    <w:rsid w:val="32EA0584"/>
    <w:rsid w:val="32F85FF6"/>
    <w:rsid w:val="3302099D"/>
    <w:rsid w:val="333D7E98"/>
    <w:rsid w:val="3343250D"/>
    <w:rsid w:val="334D672C"/>
    <w:rsid w:val="3367FE6B"/>
    <w:rsid w:val="3378C93A"/>
    <w:rsid w:val="337A8397"/>
    <w:rsid w:val="33A4ACA6"/>
    <w:rsid w:val="33C4DBBE"/>
    <w:rsid w:val="33C9B4AD"/>
    <w:rsid w:val="33D2E91D"/>
    <w:rsid w:val="33DA8BE1"/>
    <w:rsid w:val="33DF4A3F"/>
    <w:rsid w:val="33FEAF19"/>
    <w:rsid w:val="342D89CC"/>
    <w:rsid w:val="34335D73"/>
    <w:rsid w:val="3433F148"/>
    <w:rsid w:val="345803B1"/>
    <w:rsid w:val="346650EF"/>
    <w:rsid w:val="346A0D97"/>
    <w:rsid w:val="34A0AFC2"/>
    <w:rsid w:val="34B82041"/>
    <w:rsid w:val="34D16464"/>
    <w:rsid w:val="34D25FF6"/>
    <w:rsid w:val="34E47CBA"/>
    <w:rsid w:val="34F5D77B"/>
    <w:rsid w:val="35019417"/>
    <w:rsid w:val="3513A016"/>
    <w:rsid w:val="3542D7E8"/>
    <w:rsid w:val="35461BCF"/>
    <w:rsid w:val="3547AEEF"/>
    <w:rsid w:val="354B6AA3"/>
    <w:rsid w:val="3550BDFF"/>
    <w:rsid w:val="3565AFEC"/>
    <w:rsid w:val="356B72C9"/>
    <w:rsid w:val="356BA4AB"/>
    <w:rsid w:val="35715C3A"/>
    <w:rsid w:val="357256B7"/>
    <w:rsid w:val="3584E184"/>
    <w:rsid w:val="35B82ACD"/>
    <w:rsid w:val="35C65A5A"/>
    <w:rsid w:val="35CE39A7"/>
    <w:rsid w:val="36511FA0"/>
    <w:rsid w:val="367CF127"/>
    <w:rsid w:val="368FFD49"/>
    <w:rsid w:val="36A2ACF6"/>
    <w:rsid w:val="36C100AC"/>
    <w:rsid w:val="36EABCD6"/>
    <w:rsid w:val="3736C90E"/>
    <w:rsid w:val="37376A66"/>
    <w:rsid w:val="3739761F"/>
    <w:rsid w:val="3755D89D"/>
    <w:rsid w:val="376D9C9F"/>
    <w:rsid w:val="37926AF0"/>
    <w:rsid w:val="37A88735"/>
    <w:rsid w:val="37AFBE6F"/>
    <w:rsid w:val="37CB24CF"/>
    <w:rsid w:val="37CEF774"/>
    <w:rsid w:val="38023179"/>
    <w:rsid w:val="385AA209"/>
    <w:rsid w:val="387B46E8"/>
    <w:rsid w:val="388CF7D1"/>
    <w:rsid w:val="389083BB"/>
    <w:rsid w:val="389D7AF7"/>
    <w:rsid w:val="38B7CC82"/>
    <w:rsid w:val="38CEA7AD"/>
    <w:rsid w:val="38DA6896"/>
    <w:rsid w:val="38E9D061"/>
    <w:rsid w:val="38F602BF"/>
    <w:rsid w:val="39099185"/>
    <w:rsid w:val="390F891C"/>
    <w:rsid w:val="391CFE47"/>
    <w:rsid w:val="3956BB8A"/>
    <w:rsid w:val="395E7C4D"/>
    <w:rsid w:val="3962F7FC"/>
    <w:rsid w:val="396F3FC4"/>
    <w:rsid w:val="39AB43B4"/>
    <w:rsid w:val="39B15195"/>
    <w:rsid w:val="39BF1069"/>
    <w:rsid w:val="39F77AB6"/>
    <w:rsid w:val="3A08E3E2"/>
    <w:rsid w:val="3A0F483A"/>
    <w:rsid w:val="3A247F59"/>
    <w:rsid w:val="3A293DED"/>
    <w:rsid w:val="3A7C1D68"/>
    <w:rsid w:val="3A81FB3B"/>
    <w:rsid w:val="3ABAC32F"/>
    <w:rsid w:val="3B1681E2"/>
    <w:rsid w:val="3B7231EB"/>
    <w:rsid w:val="3B898167"/>
    <w:rsid w:val="3B90FD32"/>
    <w:rsid w:val="3BA6ADAC"/>
    <w:rsid w:val="3BC805D4"/>
    <w:rsid w:val="3BCDDB8F"/>
    <w:rsid w:val="3BE537FF"/>
    <w:rsid w:val="3C0381C5"/>
    <w:rsid w:val="3C089DDB"/>
    <w:rsid w:val="3C0AD6CF"/>
    <w:rsid w:val="3C176CA4"/>
    <w:rsid w:val="3C17ECA4"/>
    <w:rsid w:val="3C187DFB"/>
    <w:rsid w:val="3C1BA730"/>
    <w:rsid w:val="3C20B67D"/>
    <w:rsid w:val="3C34C8B9"/>
    <w:rsid w:val="3C34C8E3"/>
    <w:rsid w:val="3C581496"/>
    <w:rsid w:val="3C5A8AD5"/>
    <w:rsid w:val="3CCCA156"/>
    <w:rsid w:val="3CED6170"/>
    <w:rsid w:val="3CEEE7EF"/>
    <w:rsid w:val="3D116B68"/>
    <w:rsid w:val="3D123369"/>
    <w:rsid w:val="3D274CE1"/>
    <w:rsid w:val="3D3001FD"/>
    <w:rsid w:val="3D543E83"/>
    <w:rsid w:val="3D6B76C4"/>
    <w:rsid w:val="3D83F680"/>
    <w:rsid w:val="3DB42F3F"/>
    <w:rsid w:val="3DBF7A26"/>
    <w:rsid w:val="3DDAF85C"/>
    <w:rsid w:val="3DEE27AC"/>
    <w:rsid w:val="3DEF118A"/>
    <w:rsid w:val="3E1AA9A3"/>
    <w:rsid w:val="3E48D00B"/>
    <w:rsid w:val="3E53D6C9"/>
    <w:rsid w:val="3E64B94F"/>
    <w:rsid w:val="3E6EF45B"/>
    <w:rsid w:val="3E78F6C0"/>
    <w:rsid w:val="3E9AB309"/>
    <w:rsid w:val="3EEC7C47"/>
    <w:rsid w:val="3F35DEF3"/>
    <w:rsid w:val="3F3DD08F"/>
    <w:rsid w:val="3F40CED4"/>
    <w:rsid w:val="3F5731F8"/>
    <w:rsid w:val="3F792534"/>
    <w:rsid w:val="3F9A937F"/>
    <w:rsid w:val="3F9E516B"/>
    <w:rsid w:val="3FA255CD"/>
    <w:rsid w:val="3FE6955E"/>
    <w:rsid w:val="3FEFD82F"/>
    <w:rsid w:val="3FF06A14"/>
    <w:rsid w:val="3FFEAB4C"/>
    <w:rsid w:val="402320C8"/>
    <w:rsid w:val="4045F225"/>
    <w:rsid w:val="4052AD9D"/>
    <w:rsid w:val="4059712C"/>
    <w:rsid w:val="407D720A"/>
    <w:rsid w:val="408EEB20"/>
    <w:rsid w:val="40912E81"/>
    <w:rsid w:val="40B94905"/>
    <w:rsid w:val="40C5284F"/>
    <w:rsid w:val="40D376A5"/>
    <w:rsid w:val="40F78C9A"/>
    <w:rsid w:val="4117AC5F"/>
    <w:rsid w:val="412252E5"/>
    <w:rsid w:val="414069C0"/>
    <w:rsid w:val="4157805A"/>
    <w:rsid w:val="4160203D"/>
    <w:rsid w:val="41682847"/>
    <w:rsid w:val="418C03F3"/>
    <w:rsid w:val="41911F75"/>
    <w:rsid w:val="41C14357"/>
    <w:rsid w:val="41D24751"/>
    <w:rsid w:val="41D4CB9B"/>
    <w:rsid w:val="41E0FC47"/>
    <w:rsid w:val="41F94C9F"/>
    <w:rsid w:val="42020E7C"/>
    <w:rsid w:val="4212F479"/>
    <w:rsid w:val="423D3F45"/>
    <w:rsid w:val="42922077"/>
    <w:rsid w:val="42E83A84"/>
    <w:rsid w:val="4318D296"/>
    <w:rsid w:val="4334A490"/>
    <w:rsid w:val="439DC424"/>
    <w:rsid w:val="43E04CE3"/>
    <w:rsid w:val="43E252A8"/>
    <w:rsid w:val="43E6BC94"/>
    <w:rsid w:val="43F26348"/>
    <w:rsid w:val="43FE9CB4"/>
    <w:rsid w:val="4453ABDF"/>
    <w:rsid w:val="446F5A51"/>
    <w:rsid w:val="44735421"/>
    <w:rsid w:val="44BDE2C2"/>
    <w:rsid w:val="44C8CE7C"/>
    <w:rsid w:val="44CAE0C6"/>
    <w:rsid w:val="44E968E6"/>
    <w:rsid w:val="44F40BB1"/>
    <w:rsid w:val="44FF96E7"/>
    <w:rsid w:val="4508A803"/>
    <w:rsid w:val="450C8A9A"/>
    <w:rsid w:val="4589513F"/>
    <w:rsid w:val="4597614A"/>
    <w:rsid w:val="459995A0"/>
    <w:rsid w:val="459FF6FE"/>
    <w:rsid w:val="45C9247B"/>
    <w:rsid w:val="45C92A22"/>
    <w:rsid w:val="45D729F9"/>
    <w:rsid w:val="45DEAF74"/>
    <w:rsid w:val="45F2BC6F"/>
    <w:rsid w:val="46134CCF"/>
    <w:rsid w:val="463AC105"/>
    <w:rsid w:val="464142B0"/>
    <w:rsid w:val="464DAAC0"/>
    <w:rsid w:val="466B360C"/>
    <w:rsid w:val="466C237E"/>
    <w:rsid w:val="468075EC"/>
    <w:rsid w:val="46868AD5"/>
    <w:rsid w:val="469C1B1C"/>
    <w:rsid w:val="46A3C745"/>
    <w:rsid w:val="46E2012B"/>
    <w:rsid w:val="4714414A"/>
    <w:rsid w:val="4735DF38"/>
    <w:rsid w:val="473DF633"/>
    <w:rsid w:val="474239A8"/>
    <w:rsid w:val="47737A09"/>
    <w:rsid w:val="479C606F"/>
    <w:rsid w:val="479CA86E"/>
    <w:rsid w:val="47A66ED4"/>
    <w:rsid w:val="47C3849D"/>
    <w:rsid w:val="47E248FA"/>
    <w:rsid w:val="47F963BC"/>
    <w:rsid w:val="4829AB75"/>
    <w:rsid w:val="48ABF7D4"/>
    <w:rsid w:val="48E22885"/>
    <w:rsid w:val="48E5ED79"/>
    <w:rsid w:val="492EE67E"/>
    <w:rsid w:val="494AF710"/>
    <w:rsid w:val="49514215"/>
    <w:rsid w:val="4953DA4B"/>
    <w:rsid w:val="4955427A"/>
    <w:rsid w:val="498E2C6C"/>
    <w:rsid w:val="49D54011"/>
    <w:rsid w:val="49D9E4A8"/>
    <w:rsid w:val="49E2CFE1"/>
    <w:rsid w:val="49EFA065"/>
    <w:rsid w:val="49F30BBF"/>
    <w:rsid w:val="4A08E788"/>
    <w:rsid w:val="4A0B4883"/>
    <w:rsid w:val="4A113123"/>
    <w:rsid w:val="4A13E29C"/>
    <w:rsid w:val="4A303415"/>
    <w:rsid w:val="4A674DDB"/>
    <w:rsid w:val="4A6C0D15"/>
    <w:rsid w:val="4A864219"/>
    <w:rsid w:val="4A97A817"/>
    <w:rsid w:val="4AEBDDB4"/>
    <w:rsid w:val="4AF0B7D3"/>
    <w:rsid w:val="4B49567E"/>
    <w:rsid w:val="4B54179C"/>
    <w:rsid w:val="4B98F1FE"/>
    <w:rsid w:val="4BB7B7F1"/>
    <w:rsid w:val="4BDADC4F"/>
    <w:rsid w:val="4BE93762"/>
    <w:rsid w:val="4BEC346E"/>
    <w:rsid w:val="4C048821"/>
    <w:rsid w:val="4C5C355E"/>
    <w:rsid w:val="4C6B74ED"/>
    <w:rsid w:val="4CD037DD"/>
    <w:rsid w:val="4CEE4C04"/>
    <w:rsid w:val="4CF09627"/>
    <w:rsid w:val="4D24AA83"/>
    <w:rsid w:val="4D30D09D"/>
    <w:rsid w:val="4D34C9A7"/>
    <w:rsid w:val="4D394DA4"/>
    <w:rsid w:val="4D3C65F6"/>
    <w:rsid w:val="4D821AF6"/>
    <w:rsid w:val="4DA42F8B"/>
    <w:rsid w:val="4DD529DB"/>
    <w:rsid w:val="4DDC76CE"/>
    <w:rsid w:val="4DDD4FAB"/>
    <w:rsid w:val="4DF14888"/>
    <w:rsid w:val="4E081FD4"/>
    <w:rsid w:val="4E101E84"/>
    <w:rsid w:val="4E304335"/>
    <w:rsid w:val="4E3F15A5"/>
    <w:rsid w:val="4E587BE1"/>
    <w:rsid w:val="4E5BFF45"/>
    <w:rsid w:val="4E739272"/>
    <w:rsid w:val="4E811FD2"/>
    <w:rsid w:val="4E8362EE"/>
    <w:rsid w:val="4EB6288E"/>
    <w:rsid w:val="4EBF5CB2"/>
    <w:rsid w:val="4EC64894"/>
    <w:rsid w:val="4EDA4CA4"/>
    <w:rsid w:val="4EEF9C34"/>
    <w:rsid w:val="4F1B97C9"/>
    <w:rsid w:val="4F2D3404"/>
    <w:rsid w:val="4F417800"/>
    <w:rsid w:val="4F8659C9"/>
    <w:rsid w:val="4FA6120F"/>
    <w:rsid w:val="4FAA7593"/>
    <w:rsid w:val="4FC655E4"/>
    <w:rsid w:val="502C0EAD"/>
    <w:rsid w:val="502D06AB"/>
    <w:rsid w:val="504A0DA5"/>
    <w:rsid w:val="5051D1F3"/>
    <w:rsid w:val="5054B139"/>
    <w:rsid w:val="50BEE6F9"/>
    <w:rsid w:val="50C4C177"/>
    <w:rsid w:val="50CF7F87"/>
    <w:rsid w:val="50D27648"/>
    <w:rsid w:val="50D35C30"/>
    <w:rsid w:val="50D609E8"/>
    <w:rsid w:val="50DB4800"/>
    <w:rsid w:val="50F31A1E"/>
    <w:rsid w:val="510AA900"/>
    <w:rsid w:val="51465FC6"/>
    <w:rsid w:val="5189E27F"/>
    <w:rsid w:val="51AB026A"/>
    <w:rsid w:val="51B923F5"/>
    <w:rsid w:val="51BD1B53"/>
    <w:rsid w:val="51ECC8CB"/>
    <w:rsid w:val="51F0AC43"/>
    <w:rsid w:val="51F43F4A"/>
    <w:rsid w:val="5262CF8B"/>
    <w:rsid w:val="5288D5AA"/>
    <w:rsid w:val="5295C094"/>
    <w:rsid w:val="52AE2270"/>
    <w:rsid w:val="52B34B2D"/>
    <w:rsid w:val="52D6B09F"/>
    <w:rsid w:val="5314311B"/>
    <w:rsid w:val="531B9F90"/>
    <w:rsid w:val="531F9C54"/>
    <w:rsid w:val="53208396"/>
    <w:rsid w:val="532F04A3"/>
    <w:rsid w:val="534C491F"/>
    <w:rsid w:val="534CE1D7"/>
    <w:rsid w:val="5367A415"/>
    <w:rsid w:val="536C27F2"/>
    <w:rsid w:val="538061A9"/>
    <w:rsid w:val="539E75CE"/>
    <w:rsid w:val="53BCB384"/>
    <w:rsid w:val="53D19597"/>
    <w:rsid w:val="5401EB1D"/>
    <w:rsid w:val="540E3DB0"/>
    <w:rsid w:val="543A9E49"/>
    <w:rsid w:val="543C32B8"/>
    <w:rsid w:val="544AD0AE"/>
    <w:rsid w:val="54691A6E"/>
    <w:rsid w:val="5481B83B"/>
    <w:rsid w:val="54889AA2"/>
    <w:rsid w:val="54898B9B"/>
    <w:rsid w:val="549AA700"/>
    <w:rsid w:val="54A25934"/>
    <w:rsid w:val="54D9A51D"/>
    <w:rsid w:val="54DF96AA"/>
    <w:rsid w:val="550C6C91"/>
    <w:rsid w:val="551D4339"/>
    <w:rsid w:val="5523547E"/>
    <w:rsid w:val="556FA6E2"/>
    <w:rsid w:val="556FB824"/>
    <w:rsid w:val="55764D1F"/>
    <w:rsid w:val="557B4249"/>
    <w:rsid w:val="558A5EDA"/>
    <w:rsid w:val="55954A18"/>
    <w:rsid w:val="5595F8E8"/>
    <w:rsid w:val="55EA0DBC"/>
    <w:rsid w:val="55FCE378"/>
    <w:rsid w:val="5622840D"/>
    <w:rsid w:val="56261640"/>
    <w:rsid w:val="5628D421"/>
    <w:rsid w:val="565AD57C"/>
    <w:rsid w:val="568A179C"/>
    <w:rsid w:val="56D18569"/>
    <w:rsid w:val="56DBC7A2"/>
    <w:rsid w:val="571FF49E"/>
    <w:rsid w:val="57267F88"/>
    <w:rsid w:val="5747A2DB"/>
    <w:rsid w:val="576438D8"/>
    <w:rsid w:val="577F9F32"/>
    <w:rsid w:val="577FBB2D"/>
    <w:rsid w:val="5797CFF7"/>
    <w:rsid w:val="57AAA04A"/>
    <w:rsid w:val="57ADE890"/>
    <w:rsid w:val="57B541C5"/>
    <w:rsid w:val="57FCAE15"/>
    <w:rsid w:val="58126E8A"/>
    <w:rsid w:val="5822CF46"/>
    <w:rsid w:val="58525067"/>
    <w:rsid w:val="58574CE6"/>
    <w:rsid w:val="586134BD"/>
    <w:rsid w:val="5877FD44"/>
    <w:rsid w:val="587AE9A8"/>
    <w:rsid w:val="58955D22"/>
    <w:rsid w:val="58B2FDA9"/>
    <w:rsid w:val="58B477C8"/>
    <w:rsid w:val="58CD7F12"/>
    <w:rsid w:val="58D2BD72"/>
    <w:rsid w:val="58D72E71"/>
    <w:rsid w:val="58F719A4"/>
    <w:rsid w:val="591029B2"/>
    <w:rsid w:val="59393554"/>
    <w:rsid w:val="597937A6"/>
    <w:rsid w:val="598CFB96"/>
    <w:rsid w:val="59927A09"/>
    <w:rsid w:val="5A000C85"/>
    <w:rsid w:val="5A4E3B4B"/>
    <w:rsid w:val="5A636D08"/>
    <w:rsid w:val="5A8829E6"/>
    <w:rsid w:val="5AC2EC87"/>
    <w:rsid w:val="5AE051BC"/>
    <w:rsid w:val="5AF6E06D"/>
    <w:rsid w:val="5B085362"/>
    <w:rsid w:val="5B2CAE0E"/>
    <w:rsid w:val="5B5FE58E"/>
    <w:rsid w:val="5B738D52"/>
    <w:rsid w:val="5B739C7D"/>
    <w:rsid w:val="5BB08E7B"/>
    <w:rsid w:val="5C0AD8AC"/>
    <w:rsid w:val="5C10120C"/>
    <w:rsid w:val="5C2A0658"/>
    <w:rsid w:val="5C320409"/>
    <w:rsid w:val="5C42E247"/>
    <w:rsid w:val="5C43AF48"/>
    <w:rsid w:val="5C74CD44"/>
    <w:rsid w:val="5C90ECF4"/>
    <w:rsid w:val="5CA3A5CF"/>
    <w:rsid w:val="5CB0E95E"/>
    <w:rsid w:val="5CC497FE"/>
    <w:rsid w:val="5D0834ED"/>
    <w:rsid w:val="5D15A7AA"/>
    <w:rsid w:val="5D1CAC71"/>
    <w:rsid w:val="5D281BFF"/>
    <w:rsid w:val="5D32D4B1"/>
    <w:rsid w:val="5D3FEFAE"/>
    <w:rsid w:val="5D45B9D9"/>
    <w:rsid w:val="5DA00422"/>
    <w:rsid w:val="5DFA7700"/>
    <w:rsid w:val="5E1B897E"/>
    <w:rsid w:val="5E32574F"/>
    <w:rsid w:val="5E33320A"/>
    <w:rsid w:val="5E464885"/>
    <w:rsid w:val="5E500896"/>
    <w:rsid w:val="5E5A12E4"/>
    <w:rsid w:val="5E6F167E"/>
    <w:rsid w:val="5E7E0ABE"/>
    <w:rsid w:val="5E8598B4"/>
    <w:rsid w:val="5E9C6F16"/>
    <w:rsid w:val="5EADEA36"/>
    <w:rsid w:val="5EC7EC20"/>
    <w:rsid w:val="5ED892EF"/>
    <w:rsid w:val="5EEB1934"/>
    <w:rsid w:val="5F313EC8"/>
    <w:rsid w:val="5F37A241"/>
    <w:rsid w:val="5F5F492F"/>
    <w:rsid w:val="5F65E620"/>
    <w:rsid w:val="5F89F1A9"/>
    <w:rsid w:val="5FC3FCE7"/>
    <w:rsid w:val="5FD70A5E"/>
    <w:rsid w:val="5FF71B14"/>
    <w:rsid w:val="601539D7"/>
    <w:rsid w:val="60194F97"/>
    <w:rsid w:val="6035E32F"/>
    <w:rsid w:val="60B6BCBB"/>
    <w:rsid w:val="60DE33C8"/>
    <w:rsid w:val="60F6FF34"/>
    <w:rsid w:val="611247B7"/>
    <w:rsid w:val="6193D119"/>
    <w:rsid w:val="61AA2472"/>
    <w:rsid w:val="61AC780E"/>
    <w:rsid w:val="61D4C479"/>
    <w:rsid w:val="62056B84"/>
    <w:rsid w:val="62108D14"/>
    <w:rsid w:val="624FBF78"/>
    <w:rsid w:val="625859B6"/>
    <w:rsid w:val="6272BDD2"/>
    <w:rsid w:val="62D0A49D"/>
    <w:rsid w:val="62D379AF"/>
    <w:rsid w:val="62D77C58"/>
    <w:rsid w:val="62E74537"/>
    <w:rsid w:val="6337125E"/>
    <w:rsid w:val="6338748B"/>
    <w:rsid w:val="633E87CA"/>
    <w:rsid w:val="635B55F1"/>
    <w:rsid w:val="63743300"/>
    <w:rsid w:val="639E6F0A"/>
    <w:rsid w:val="63BF2854"/>
    <w:rsid w:val="63C307E5"/>
    <w:rsid w:val="63F1D2FC"/>
    <w:rsid w:val="640A9B69"/>
    <w:rsid w:val="640DEBF4"/>
    <w:rsid w:val="641D2ED5"/>
    <w:rsid w:val="64295D3A"/>
    <w:rsid w:val="64550F0D"/>
    <w:rsid w:val="64693182"/>
    <w:rsid w:val="647CF14D"/>
    <w:rsid w:val="6489CF09"/>
    <w:rsid w:val="648E5078"/>
    <w:rsid w:val="6498A314"/>
    <w:rsid w:val="64C148E4"/>
    <w:rsid w:val="64DFE4C1"/>
    <w:rsid w:val="64DFF46A"/>
    <w:rsid w:val="64E9A72B"/>
    <w:rsid w:val="64F57F34"/>
    <w:rsid w:val="650092FB"/>
    <w:rsid w:val="652A02ED"/>
    <w:rsid w:val="6541AF01"/>
    <w:rsid w:val="65432197"/>
    <w:rsid w:val="654EC830"/>
    <w:rsid w:val="655FF93D"/>
    <w:rsid w:val="659FE004"/>
    <w:rsid w:val="65CB5B20"/>
    <w:rsid w:val="65DF40D7"/>
    <w:rsid w:val="65F61677"/>
    <w:rsid w:val="6606D057"/>
    <w:rsid w:val="6611246A"/>
    <w:rsid w:val="6628F7FE"/>
    <w:rsid w:val="663123D3"/>
    <w:rsid w:val="66480F2A"/>
    <w:rsid w:val="6649B60F"/>
    <w:rsid w:val="66712BDD"/>
    <w:rsid w:val="6675C49E"/>
    <w:rsid w:val="66828A19"/>
    <w:rsid w:val="66988F9C"/>
    <w:rsid w:val="66CFF14D"/>
    <w:rsid w:val="66E351AD"/>
    <w:rsid w:val="66EA0FD9"/>
    <w:rsid w:val="66F7DA26"/>
    <w:rsid w:val="66FB2AA7"/>
    <w:rsid w:val="672D1ED5"/>
    <w:rsid w:val="6744E502"/>
    <w:rsid w:val="6756B92E"/>
    <w:rsid w:val="67588324"/>
    <w:rsid w:val="675A02D1"/>
    <w:rsid w:val="676CC31F"/>
    <w:rsid w:val="678B9271"/>
    <w:rsid w:val="678F8A50"/>
    <w:rsid w:val="67A3549E"/>
    <w:rsid w:val="67C879BD"/>
    <w:rsid w:val="67CEFE6D"/>
    <w:rsid w:val="67E74FF6"/>
    <w:rsid w:val="67E8FD1D"/>
    <w:rsid w:val="68095BD7"/>
    <w:rsid w:val="68305B08"/>
    <w:rsid w:val="68452ED9"/>
    <w:rsid w:val="684A68F1"/>
    <w:rsid w:val="6873E252"/>
    <w:rsid w:val="6885266A"/>
    <w:rsid w:val="68B0F5FF"/>
    <w:rsid w:val="68D93489"/>
    <w:rsid w:val="69148818"/>
    <w:rsid w:val="694849C3"/>
    <w:rsid w:val="69B17FA5"/>
    <w:rsid w:val="69C2FE9A"/>
    <w:rsid w:val="69C4D629"/>
    <w:rsid w:val="69D2B86E"/>
    <w:rsid w:val="69F040D9"/>
    <w:rsid w:val="6A30891E"/>
    <w:rsid w:val="6A3A49FE"/>
    <w:rsid w:val="6A492350"/>
    <w:rsid w:val="6A56C8B8"/>
    <w:rsid w:val="6A590218"/>
    <w:rsid w:val="6A68AE40"/>
    <w:rsid w:val="6A8D90FE"/>
    <w:rsid w:val="6AB32661"/>
    <w:rsid w:val="6ABCD4EB"/>
    <w:rsid w:val="6ABFE6DE"/>
    <w:rsid w:val="6AE1888E"/>
    <w:rsid w:val="6AE7608E"/>
    <w:rsid w:val="6AF89726"/>
    <w:rsid w:val="6B1B507C"/>
    <w:rsid w:val="6B206028"/>
    <w:rsid w:val="6B32E7C6"/>
    <w:rsid w:val="6B45830B"/>
    <w:rsid w:val="6B4A19BF"/>
    <w:rsid w:val="6B689400"/>
    <w:rsid w:val="6B6DC065"/>
    <w:rsid w:val="6B7CF47F"/>
    <w:rsid w:val="6B805FF2"/>
    <w:rsid w:val="6BBC0E6B"/>
    <w:rsid w:val="6BE0D9B3"/>
    <w:rsid w:val="6C07586F"/>
    <w:rsid w:val="6C09807F"/>
    <w:rsid w:val="6C39A811"/>
    <w:rsid w:val="6C79217E"/>
    <w:rsid w:val="6C7D6CEC"/>
    <w:rsid w:val="6C8C26BA"/>
    <w:rsid w:val="6C909571"/>
    <w:rsid w:val="6CA23344"/>
    <w:rsid w:val="6CA40C62"/>
    <w:rsid w:val="6CB2A686"/>
    <w:rsid w:val="6CF166FF"/>
    <w:rsid w:val="6CFC46DF"/>
    <w:rsid w:val="6D03FDFA"/>
    <w:rsid w:val="6D2ABEC8"/>
    <w:rsid w:val="6D3BDFC1"/>
    <w:rsid w:val="6D5A0DCA"/>
    <w:rsid w:val="6D9BED95"/>
    <w:rsid w:val="6DAD136B"/>
    <w:rsid w:val="6DAFC25D"/>
    <w:rsid w:val="6DC45768"/>
    <w:rsid w:val="6DE43D5E"/>
    <w:rsid w:val="6E1CE390"/>
    <w:rsid w:val="6E1FD637"/>
    <w:rsid w:val="6E2299DD"/>
    <w:rsid w:val="6E619FB3"/>
    <w:rsid w:val="6E8689E0"/>
    <w:rsid w:val="6EAE07A7"/>
    <w:rsid w:val="6EE1C4AF"/>
    <w:rsid w:val="6F20094D"/>
    <w:rsid w:val="6F48956A"/>
    <w:rsid w:val="6F7BF6BD"/>
    <w:rsid w:val="6F8B24D5"/>
    <w:rsid w:val="6F9CC7A0"/>
    <w:rsid w:val="6FABE635"/>
    <w:rsid w:val="6FBD9BA6"/>
    <w:rsid w:val="6FD65ACC"/>
    <w:rsid w:val="6FECB9A4"/>
    <w:rsid w:val="6FFAD0D0"/>
    <w:rsid w:val="7022A292"/>
    <w:rsid w:val="70453F22"/>
    <w:rsid w:val="70565E64"/>
    <w:rsid w:val="7073BD9B"/>
    <w:rsid w:val="7076A640"/>
    <w:rsid w:val="7083151A"/>
    <w:rsid w:val="708B14D9"/>
    <w:rsid w:val="70D54987"/>
    <w:rsid w:val="70E49C5E"/>
    <w:rsid w:val="70E869CE"/>
    <w:rsid w:val="70EEEA77"/>
    <w:rsid w:val="711895BA"/>
    <w:rsid w:val="71826A4C"/>
    <w:rsid w:val="718AC252"/>
    <w:rsid w:val="71CAB95D"/>
    <w:rsid w:val="71D2C367"/>
    <w:rsid w:val="71F27DA2"/>
    <w:rsid w:val="720784E3"/>
    <w:rsid w:val="7239F76C"/>
    <w:rsid w:val="7249EE00"/>
    <w:rsid w:val="724FB44A"/>
    <w:rsid w:val="726D95C5"/>
    <w:rsid w:val="726FD38B"/>
    <w:rsid w:val="7297C792"/>
    <w:rsid w:val="729B728E"/>
    <w:rsid w:val="72A16205"/>
    <w:rsid w:val="72AD53BB"/>
    <w:rsid w:val="72BF1512"/>
    <w:rsid w:val="734150DC"/>
    <w:rsid w:val="735AADC4"/>
    <w:rsid w:val="73664403"/>
    <w:rsid w:val="7398F652"/>
    <w:rsid w:val="73BF450F"/>
    <w:rsid w:val="73C427D9"/>
    <w:rsid w:val="73DDEE61"/>
    <w:rsid w:val="740BBDE0"/>
    <w:rsid w:val="74315A60"/>
    <w:rsid w:val="743834BD"/>
    <w:rsid w:val="743855B6"/>
    <w:rsid w:val="744FFA22"/>
    <w:rsid w:val="74591889"/>
    <w:rsid w:val="7460D1BB"/>
    <w:rsid w:val="7492AD9B"/>
    <w:rsid w:val="74BA4BB3"/>
    <w:rsid w:val="74C610DE"/>
    <w:rsid w:val="74F5A66B"/>
    <w:rsid w:val="7580485C"/>
    <w:rsid w:val="759B81E3"/>
    <w:rsid w:val="75E53F7C"/>
    <w:rsid w:val="7612B5C1"/>
    <w:rsid w:val="76154D62"/>
    <w:rsid w:val="765296FF"/>
    <w:rsid w:val="765412BB"/>
    <w:rsid w:val="765B5453"/>
    <w:rsid w:val="768640AF"/>
    <w:rsid w:val="76A66348"/>
    <w:rsid w:val="76A74E01"/>
    <w:rsid w:val="76B47532"/>
    <w:rsid w:val="76B97094"/>
    <w:rsid w:val="76DB0F93"/>
    <w:rsid w:val="76EBAC8E"/>
    <w:rsid w:val="7722A9C8"/>
    <w:rsid w:val="772996FF"/>
    <w:rsid w:val="773D41A0"/>
    <w:rsid w:val="774961EF"/>
    <w:rsid w:val="77513E9E"/>
    <w:rsid w:val="778FA551"/>
    <w:rsid w:val="7797ED10"/>
    <w:rsid w:val="77B9548D"/>
    <w:rsid w:val="77BCC034"/>
    <w:rsid w:val="77E0E7B8"/>
    <w:rsid w:val="77EBECC9"/>
    <w:rsid w:val="782FA00D"/>
    <w:rsid w:val="786B091A"/>
    <w:rsid w:val="788BFE44"/>
    <w:rsid w:val="788C4A4F"/>
    <w:rsid w:val="7891287C"/>
    <w:rsid w:val="789B35B1"/>
    <w:rsid w:val="78A2F4B1"/>
    <w:rsid w:val="78C67842"/>
    <w:rsid w:val="78D48747"/>
    <w:rsid w:val="791B758E"/>
    <w:rsid w:val="7923BDEB"/>
    <w:rsid w:val="792CFB40"/>
    <w:rsid w:val="7948CFF2"/>
    <w:rsid w:val="795A57FF"/>
    <w:rsid w:val="797AE1CF"/>
    <w:rsid w:val="7988457E"/>
    <w:rsid w:val="79AF00A1"/>
    <w:rsid w:val="79EF90FE"/>
    <w:rsid w:val="7A281B65"/>
    <w:rsid w:val="7A3ABF92"/>
    <w:rsid w:val="7A532906"/>
    <w:rsid w:val="7A608D0A"/>
    <w:rsid w:val="7A6C7BFE"/>
    <w:rsid w:val="7A74A73D"/>
    <w:rsid w:val="7B0F0376"/>
    <w:rsid w:val="7B1943F6"/>
    <w:rsid w:val="7B2034E0"/>
    <w:rsid w:val="7B30FAE5"/>
    <w:rsid w:val="7B40AD0F"/>
    <w:rsid w:val="7B98CDB5"/>
    <w:rsid w:val="7BB1381D"/>
    <w:rsid w:val="7BBC35F3"/>
    <w:rsid w:val="7BBD7109"/>
    <w:rsid w:val="7BC8CB50"/>
    <w:rsid w:val="7BDCE03D"/>
    <w:rsid w:val="7BF4D121"/>
    <w:rsid w:val="7BF94B23"/>
    <w:rsid w:val="7C084A00"/>
    <w:rsid w:val="7C13667F"/>
    <w:rsid w:val="7C1CCD6D"/>
    <w:rsid w:val="7C568E64"/>
    <w:rsid w:val="7C5C4070"/>
    <w:rsid w:val="7C6CCB14"/>
    <w:rsid w:val="7C70C3B4"/>
    <w:rsid w:val="7C758411"/>
    <w:rsid w:val="7CB74F9C"/>
    <w:rsid w:val="7CCD49E4"/>
    <w:rsid w:val="7CD38531"/>
    <w:rsid w:val="7CD47C6A"/>
    <w:rsid w:val="7CD5DB8F"/>
    <w:rsid w:val="7D23B505"/>
    <w:rsid w:val="7D275553"/>
    <w:rsid w:val="7D3640EF"/>
    <w:rsid w:val="7D40F1F4"/>
    <w:rsid w:val="7D687137"/>
    <w:rsid w:val="7DC70B9F"/>
    <w:rsid w:val="7E1DB761"/>
    <w:rsid w:val="7E24311A"/>
    <w:rsid w:val="7E474953"/>
    <w:rsid w:val="7E56FFFF"/>
    <w:rsid w:val="7E62C02E"/>
    <w:rsid w:val="7E6523DC"/>
    <w:rsid w:val="7E6624BD"/>
    <w:rsid w:val="7E87FD6F"/>
    <w:rsid w:val="7E9A063B"/>
    <w:rsid w:val="7E9B78D9"/>
    <w:rsid w:val="7ECF4A28"/>
    <w:rsid w:val="7EEFA7C5"/>
    <w:rsid w:val="7F0B0D46"/>
    <w:rsid w:val="7F30CFA6"/>
    <w:rsid w:val="7FBB74AC"/>
    <w:rsid w:val="7FBEAC69"/>
    <w:rsid w:val="7FD3FC31"/>
    <w:rsid w:val="7FF1336C"/>
    <w:rsid w:val="7FFC55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E24CF"/>
  <w15:docId w15:val="{50615F3E-5AC3-44A4-8A47-9EDDCFFA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uiPriority w:val="1"/>
    <w:qFormat/>
    <w:rsid w:val="0031113C"/>
    <w:rPr>
      <w:rFonts w:ascii="Arial" w:hAnsi="Arial"/>
      <w:sz w:val="20"/>
    </w:rPr>
  </w:style>
  <w:style w:type="paragraph" w:styleId="Heading1">
    <w:name w:val="heading 1"/>
    <w:basedOn w:val="Normal"/>
    <w:next w:val="Normal"/>
    <w:link w:val="Heading1Char"/>
    <w:qFormat/>
    <w:rsid w:val="004F102D"/>
    <w:pPr>
      <w:keepNext/>
      <w:keepLines/>
      <w:pBdr>
        <w:bottom w:val="single" w:sz="4" w:space="1" w:color="1B75BB" w:themeColor="accent2"/>
      </w:pBdr>
      <w:spacing w:before="1680" w:after="360" w:line="240" w:lineRule="auto"/>
      <w:outlineLvl w:val="0"/>
    </w:pPr>
    <w:rPr>
      <w:rFonts w:eastAsiaTheme="majorEastAsia" w:cstheme="majorBidi"/>
      <w:color w:val="1B75BB" w:themeColor="accent2"/>
      <w:sz w:val="52"/>
      <w:szCs w:val="32"/>
    </w:rPr>
  </w:style>
  <w:style w:type="paragraph" w:styleId="Heading2">
    <w:name w:val="heading 2"/>
    <w:basedOn w:val="Normal"/>
    <w:next w:val="Normal"/>
    <w:link w:val="Heading2Char"/>
    <w:qFormat/>
    <w:rsid w:val="0031113C"/>
    <w:pPr>
      <w:keepNext/>
      <w:keepLines/>
      <w:spacing w:before="120" w:after="240" w:line="240" w:lineRule="auto"/>
      <w:outlineLvl w:val="1"/>
    </w:pPr>
    <w:rPr>
      <w:rFonts w:eastAsiaTheme="majorEastAsia" w:cstheme="majorBidi"/>
      <w:b/>
      <w:color w:val="003E6A"/>
      <w:sz w:val="32"/>
      <w:szCs w:val="26"/>
    </w:rPr>
  </w:style>
  <w:style w:type="paragraph" w:styleId="Heading3">
    <w:name w:val="heading 3"/>
    <w:basedOn w:val="Normal"/>
    <w:next w:val="Normal"/>
    <w:link w:val="Heading3Char"/>
    <w:qFormat/>
    <w:rsid w:val="00736959"/>
    <w:pPr>
      <w:keepNext/>
      <w:keepLines/>
      <w:spacing w:before="120" w:after="240" w:line="240" w:lineRule="auto"/>
      <w:outlineLvl w:val="2"/>
    </w:pPr>
    <w:rPr>
      <w:rFonts w:eastAsiaTheme="majorEastAsia" w:cstheme="majorBidi"/>
      <w:b/>
      <w:color w:val="00BBC3" w:themeColor="accent3"/>
      <w:sz w:val="28"/>
      <w:szCs w:val="24"/>
    </w:rPr>
  </w:style>
  <w:style w:type="paragraph" w:styleId="Heading4">
    <w:name w:val="heading 4"/>
    <w:basedOn w:val="Normal"/>
    <w:next w:val="Normal"/>
    <w:link w:val="Heading4Char"/>
    <w:uiPriority w:val="9"/>
    <w:unhideWhenUsed/>
    <w:rsid w:val="00102C58"/>
    <w:pPr>
      <w:keepNext/>
      <w:keepLines/>
      <w:spacing w:before="200" w:after="0"/>
      <w:outlineLvl w:val="3"/>
    </w:pPr>
    <w:rPr>
      <w:rFonts w:asciiTheme="majorHAnsi" w:eastAsiaTheme="majorEastAsia" w:hAnsiTheme="majorHAnsi" w:cstheme="majorBidi"/>
      <w:b/>
      <w:bCs/>
      <w:i/>
      <w:iCs/>
      <w:color w:val="003F6D" w:themeColor="accent1"/>
    </w:rPr>
  </w:style>
  <w:style w:type="paragraph" w:styleId="Heading5">
    <w:name w:val="heading 5"/>
    <w:basedOn w:val="Normal"/>
    <w:next w:val="Normal"/>
    <w:link w:val="Heading5Char"/>
    <w:uiPriority w:val="9"/>
    <w:semiHidden/>
    <w:qFormat/>
    <w:rsid w:val="0031113C"/>
    <w:pPr>
      <w:keepNext/>
      <w:keepLines/>
      <w:spacing w:before="40" w:after="0"/>
      <w:outlineLvl w:val="4"/>
    </w:pPr>
    <w:rPr>
      <w:rFonts w:asciiTheme="majorHAnsi" w:eastAsiaTheme="majorEastAsia" w:hAnsiTheme="majorHAnsi" w:cstheme="majorBidi"/>
      <w:color w:val="002E51" w:themeColor="accent1" w:themeShade="BF"/>
    </w:rPr>
  </w:style>
  <w:style w:type="paragraph" w:styleId="Heading6">
    <w:name w:val="heading 6"/>
    <w:basedOn w:val="Normal"/>
    <w:next w:val="Normal"/>
    <w:link w:val="Heading6Char"/>
    <w:uiPriority w:val="9"/>
    <w:semiHidden/>
    <w:qFormat/>
    <w:rsid w:val="0031113C"/>
    <w:pPr>
      <w:keepNext/>
      <w:keepLines/>
      <w:spacing w:before="40" w:after="0"/>
      <w:outlineLvl w:val="5"/>
    </w:pPr>
    <w:rPr>
      <w:rFonts w:asciiTheme="majorHAnsi" w:eastAsiaTheme="majorEastAsia" w:hAnsiTheme="majorHAnsi" w:cstheme="majorBidi"/>
      <w:color w:val="001F36" w:themeColor="accent1" w:themeShade="7F"/>
    </w:rPr>
  </w:style>
  <w:style w:type="paragraph" w:styleId="Heading7">
    <w:name w:val="heading 7"/>
    <w:basedOn w:val="Normal"/>
    <w:next w:val="Normal"/>
    <w:link w:val="Heading7Char"/>
    <w:uiPriority w:val="9"/>
    <w:semiHidden/>
    <w:qFormat/>
    <w:rsid w:val="0031113C"/>
    <w:pPr>
      <w:keepNext/>
      <w:keepLines/>
      <w:spacing w:before="40" w:after="0"/>
      <w:outlineLvl w:val="6"/>
    </w:pPr>
    <w:rPr>
      <w:rFonts w:asciiTheme="majorHAnsi" w:eastAsiaTheme="majorEastAsia" w:hAnsiTheme="majorHAnsi" w:cstheme="majorBidi"/>
      <w:i/>
      <w:iCs/>
      <w:color w:val="001F36" w:themeColor="accent1" w:themeShade="7F"/>
    </w:rPr>
  </w:style>
  <w:style w:type="paragraph" w:styleId="Heading8">
    <w:name w:val="heading 8"/>
    <w:basedOn w:val="Normal"/>
    <w:next w:val="Normal"/>
    <w:link w:val="Heading8Char"/>
    <w:uiPriority w:val="9"/>
    <w:semiHidden/>
    <w:qFormat/>
    <w:rsid w:val="0031113C"/>
    <w:pPr>
      <w:keepNext/>
      <w:keepLines/>
      <w:spacing w:before="40" w:after="0"/>
      <w:outlineLvl w:val="7"/>
    </w:pPr>
    <w:rPr>
      <w:rFonts w:asciiTheme="majorHAnsi" w:eastAsiaTheme="majorEastAsia" w:hAnsiTheme="majorHAnsi" w:cstheme="majorBidi"/>
      <w:color w:val="FFFFFF" w:themeColor="text1" w:themeTint="D8"/>
      <w:sz w:val="21"/>
      <w:szCs w:val="21"/>
    </w:rPr>
  </w:style>
  <w:style w:type="paragraph" w:styleId="Heading9">
    <w:name w:val="heading 9"/>
    <w:basedOn w:val="Normal"/>
    <w:next w:val="Normal"/>
    <w:link w:val="Heading9Char"/>
    <w:uiPriority w:val="9"/>
    <w:semiHidden/>
    <w:qFormat/>
    <w:rsid w:val="0031113C"/>
    <w:pPr>
      <w:keepNext/>
      <w:keepLines/>
      <w:spacing w:before="40" w:after="0"/>
      <w:outlineLvl w:val="8"/>
    </w:pPr>
    <w:rPr>
      <w:rFonts w:asciiTheme="majorHAnsi" w:eastAsiaTheme="majorEastAsia" w:hAnsiTheme="majorHAnsi" w:cstheme="majorBidi"/>
      <w:i/>
      <w:iCs/>
      <w:color w:val="FFFFFF"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02D"/>
    <w:rPr>
      <w:rFonts w:ascii="Arial" w:eastAsiaTheme="majorEastAsia" w:hAnsi="Arial" w:cstheme="majorBidi"/>
      <w:color w:val="1B75BB" w:themeColor="accent2"/>
      <w:sz w:val="52"/>
      <w:szCs w:val="32"/>
    </w:rPr>
  </w:style>
  <w:style w:type="character" w:customStyle="1" w:styleId="Heading2Char">
    <w:name w:val="Heading 2 Char"/>
    <w:basedOn w:val="DefaultParagraphFont"/>
    <w:link w:val="Heading2"/>
    <w:rsid w:val="0031113C"/>
    <w:rPr>
      <w:rFonts w:ascii="Arial" w:eastAsiaTheme="majorEastAsia" w:hAnsi="Arial" w:cstheme="majorBidi"/>
      <w:b/>
      <w:color w:val="003E6A"/>
      <w:sz w:val="32"/>
      <w:szCs w:val="26"/>
    </w:rPr>
  </w:style>
  <w:style w:type="character" w:customStyle="1" w:styleId="Heading3Char">
    <w:name w:val="Heading 3 Char"/>
    <w:basedOn w:val="DefaultParagraphFont"/>
    <w:link w:val="Heading3"/>
    <w:rsid w:val="00736959"/>
    <w:rPr>
      <w:rFonts w:ascii="Arial" w:eastAsiaTheme="majorEastAsia" w:hAnsi="Arial" w:cstheme="majorBidi"/>
      <w:b/>
      <w:color w:val="00BBC3" w:themeColor="accent3"/>
      <w:sz w:val="28"/>
      <w:szCs w:val="24"/>
    </w:rPr>
  </w:style>
  <w:style w:type="paragraph" w:styleId="NoSpacing">
    <w:name w:val="No Spacing"/>
    <w:uiPriority w:val="1"/>
    <w:rsid w:val="009C7B11"/>
    <w:pPr>
      <w:spacing w:after="0" w:line="240" w:lineRule="auto"/>
    </w:pPr>
    <w:rPr>
      <w:rFonts w:eastAsia="Arial" w:cs="Times New Roman"/>
      <w:sz w:val="20"/>
      <w:szCs w:val="24"/>
    </w:rPr>
  </w:style>
  <w:style w:type="table" w:styleId="TableGrid">
    <w:name w:val="Table Grid"/>
    <w:basedOn w:val="TableNormal"/>
    <w:uiPriority w:val="59"/>
    <w:rsid w:val="00654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text"/>
    <w:basedOn w:val="Normal"/>
    <w:link w:val="ListParagraphChar"/>
    <w:qFormat/>
    <w:rsid w:val="00102C58"/>
    <w:pPr>
      <w:ind w:left="720"/>
      <w:contextualSpacing/>
    </w:pPr>
  </w:style>
  <w:style w:type="character" w:styleId="BookTitle">
    <w:name w:val="Book Title"/>
    <w:basedOn w:val="DefaultParagraphFont"/>
    <w:uiPriority w:val="33"/>
    <w:rsid w:val="00102C58"/>
    <w:rPr>
      <w:b/>
      <w:bCs/>
      <w:smallCaps/>
      <w:spacing w:val="5"/>
    </w:rPr>
  </w:style>
  <w:style w:type="character" w:styleId="IntenseReference">
    <w:name w:val="Intense Reference"/>
    <w:basedOn w:val="DefaultParagraphFont"/>
    <w:uiPriority w:val="32"/>
    <w:rsid w:val="00102C58"/>
    <w:rPr>
      <w:b/>
      <w:bCs/>
      <w:smallCaps/>
      <w:color w:val="1B75BB" w:themeColor="accent2"/>
      <w:spacing w:val="5"/>
      <w:u w:val="single"/>
    </w:rPr>
  </w:style>
  <w:style w:type="character" w:styleId="SubtleReference">
    <w:name w:val="Subtle Reference"/>
    <w:basedOn w:val="DefaultParagraphFont"/>
    <w:uiPriority w:val="31"/>
    <w:rsid w:val="00102C58"/>
    <w:rPr>
      <w:smallCaps/>
      <w:color w:val="1B75BB" w:themeColor="accent2"/>
      <w:u w:val="single"/>
    </w:rPr>
  </w:style>
  <w:style w:type="paragraph" w:customStyle="1" w:styleId="FooterWebAddress">
    <w:name w:val="Footer Web Address"/>
    <w:basedOn w:val="Heading4"/>
    <w:link w:val="FooterWebAddressChar"/>
    <w:uiPriority w:val="6"/>
    <w:qFormat/>
    <w:rsid w:val="0031113C"/>
    <w:pPr>
      <w:spacing w:after="120" w:line="276" w:lineRule="auto"/>
    </w:pPr>
    <w:rPr>
      <w:rFonts w:ascii="Arial" w:hAnsi="Arial" w:cs="Arial"/>
      <w:i w:val="0"/>
      <w:color w:val="003E6A"/>
      <w:sz w:val="18"/>
      <w:szCs w:val="24"/>
    </w:rPr>
  </w:style>
  <w:style w:type="paragraph" w:customStyle="1" w:styleId="BulletLevel1">
    <w:name w:val="Bullet Level 1"/>
    <w:basedOn w:val="ListParagraph"/>
    <w:link w:val="BulletLevel1Char"/>
    <w:uiPriority w:val="5"/>
    <w:rsid w:val="00217849"/>
    <w:pPr>
      <w:numPr>
        <w:numId w:val="2"/>
      </w:numPr>
    </w:pPr>
  </w:style>
  <w:style w:type="character" w:customStyle="1" w:styleId="FooterWebAddressChar">
    <w:name w:val="Footer Web Address Char"/>
    <w:basedOn w:val="Heading4Char"/>
    <w:link w:val="FooterWebAddress"/>
    <w:uiPriority w:val="6"/>
    <w:rsid w:val="0031113C"/>
    <w:rPr>
      <w:rFonts w:ascii="Arial" w:eastAsiaTheme="majorEastAsia" w:hAnsi="Arial" w:cs="Arial"/>
      <w:b/>
      <w:bCs/>
      <w:i w:val="0"/>
      <w:iCs/>
      <w:color w:val="003E6A"/>
      <w:sz w:val="18"/>
      <w:szCs w:val="24"/>
    </w:rPr>
  </w:style>
  <w:style w:type="paragraph" w:customStyle="1" w:styleId="BulletLevel2">
    <w:name w:val="Bullet Level 2"/>
    <w:basedOn w:val="ListParagraph"/>
    <w:link w:val="BulletLevel2Char"/>
    <w:uiPriority w:val="6"/>
    <w:rsid w:val="00217849"/>
    <w:pPr>
      <w:numPr>
        <w:ilvl w:val="1"/>
        <w:numId w:val="2"/>
      </w:numPr>
    </w:pPr>
  </w:style>
  <w:style w:type="character" w:customStyle="1" w:styleId="Heading4Char">
    <w:name w:val="Heading 4 Char"/>
    <w:basedOn w:val="DefaultParagraphFont"/>
    <w:link w:val="Heading4"/>
    <w:uiPriority w:val="9"/>
    <w:rsid w:val="00102C58"/>
    <w:rPr>
      <w:rFonts w:asciiTheme="majorHAnsi" w:eastAsiaTheme="majorEastAsia" w:hAnsiTheme="majorHAnsi" w:cstheme="majorBidi"/>
      <w:b/>
      <w:bCs/>
      <w:i/>
      <w:iCs/>
      <w:color w:val="003F6D" w:themeColor="accent1"/>
      <w:sz w:val="20"/>
      <w:szCs w:val="24"/>
    </w:rPr>
  </w:style>
  <w:style w:type="character" w:customStyle="1" w:styleId="Heading5Char">
    <w:name w:val="Heading 5 Char"/>
    <w:basedOn w:val="DefaultParagraphFont"/>
    <w:link w:val="Heading5"/>
    <w:uiPriority w:val="9"/>
    <w:semiHidden/>
    <w:rsid w:val="0031113C"/>
    <w:rPr>
      <w:rFonts w:asciiTheme="majorHAnsi" w:eastAsiaTheme="majorEastAsia" w:hAnsiTheme="majorHAnsi" w:cstheme="majorBidi"/>
      <w:color w:val="002E51" w:themeColor="accent1" w:themeShade="BF"/>
      <w:sz w:val="20"/>
    </w:rPr>
  </w:style>
  <w:style w:type="paragraph" w:styleId="IntenseQuote">
    <w:name w:val="Intense Quote"/>
    <w:basedOn w:val="Normal"/>
    <w:next w:val="Normal"/>
    <w:link w:val="IntenseQuoteChar"/>
    <w:uiPriority w:val="30"/>
    <w:rsid w:val="00102C58"/>
    <w:pPr>
      <w:pBdr>
        <w:bottom w:val="single" w:sz="4" w:space="4" w:color="003F6D" w:themeColor="accent1"/>
      </w:pBdr>
      <w:spacing w:before="200" w:after="280"/>
      <w:ind w:left="936" w:right="936"/>
    </w:pPr>
    <w:rPr>
      <w:b/>
      <w:bCs/>
      <w:i/>
      <w:iCs/>
      <w:color w:val="003F6D" w:themeColor="accent1"/>
    </w:rPr>
  </w:style>
  <w:style w:type="character" w:customStyle="1" w:styleId="IntenseQuoteChar">
    <w:name w:val="Intense Quote Char"/>
    <w:basedOn w:val="DefaultParagraphFont"/>
    <w:link w:val="IntenseQuote"/>
    <w:uiPriority w:val="30"/>
    <w:rsid w:val="00102C58"/>
    <w:rPr>
      <w:rFonts w:eastAsia="Arial" w:cs="Times New Roman"/>
      <w:b/>
      <w:bCs/>
      <w:i/>
      <w:iCs/>
      <w:color w:val="003F6D" w:themeColor="accent1"/>
      <w:sz w:val="20"/>
      <w:szCs w:val="24"/>
    </w:rPr>
  </w:style>
  <w:style w:type="paragraph" w:styleId="Quote">
    <w:name w:val="Quote"/>
    <w:basedOn w:val="Normal"/>
    <w:next w:val="Normal"/>
    <w:link w:val="QuoteChar"/>
    <w:uiPriority w:val="29"/>
    <w:rsid w:val="00102C58"/>
    <w:rPr>
      <w:i/>
      <w:iCs/>
      <w:color w:val="FFFFFF" w:themeColor="text1"/>
    </w:rPr>
  </w:style>
  <w:style w:type="character" w:customStyle="1" w:styleId="QuoteChar">
    <w:name w:val="Quote Char"/>
    <w:basedOn w:val="DefaultParagraphFont"/>
    <w:link w:val="Quote"/>
    <w:uiPriority w:val="29"/>
    <w:rsid w:val="00102C58"/>
    <w:rPr>
      <w:rFonts w:eastAsia="Arial" w:cs="Times New Roman"/>
      <w:i/>
      <w:iCs/>
      <w:color w:val="FFFFFF" w:themeColor="text1"/>
      <w:sz w:val="20"/>
      <w:szCs w:val="24"/>
    </w:rPr>
  </w:style>
  <w:style w:type="character" w:styleId="IntenseEmphasis">
    <w:name w:val="Intense Emphasis"/>
    <w:basedOn w:val="DefaultParagraphFont"/>
    <w:uiPriority w:val="21"/>
    <w:rsid w:val="00102C58"/>
    <w:rPr>
      <w:b/>
      <w:bCs/>
      <w:i/>
      <w:iCs/>
      <w:color w:val="003F6D" w:themeColor="accent1"/>
    </w:rPr>
  </w:style>
  <w:style w:type="character" w:styleId="SubtleEmphasis">
    <w:name w:val="Subtle Emphasis"/>
    <w:aliases w:val="Body bold emphasis"/>
    <w:basedOn w:val="DefaultParagraphFont"/>
    <w:uiPriority w:val="2"/>
    <w:qFormat/>
    <w:rsid w:val="0031113C"/>
    <w:rPr>
      <w:b/>
      <w:iCs/>
    </w:rPr>
  </w:style>
  <w:style w:type="paragraph" w:styleId="Header">
    <w:name w:val="header"/>
    <w:basedOn w:val="Normal"/>
    <w:link w:val="HeaderChar"/>
    <w:uiPriority w:val="99"/>
    <w:unhideWhenUsed/>
    <w:rsid w:val="00102C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C58"/>
    <w:rPr>
      <w:rFonts w:eastAsia="Arial" w:cs="Times New Roman"/>
      <w:sz w:val="20"/>
      <w:szCs w:val="24"/>
    </w:rPr>
  </w:style>
  <w:style w:type="paragraph" w:styleId="Footer">
    <w:name w:val="footer"/>
    <w:basedOn w:val="Normal"/>
    <w:link w:val="FooterChar"/>
    <w:uiPriority w:val="99"/>
    <w:unhideWhenUsed/>
    <w:rsid w:val="00102C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C58"/>
    <w:rPr>
      <w:rFonts w:eastAsia="Arial" w:cs="Times New Roman"/>
      <w:sz w:val="20"/>
      <w:szCs w:val="24"/>
    </w:rPr>
  </w:style>
  <w:style w:type="character" w:styleId="Strong">
    <w:name w:val="Strong"/>
    <w:aliases w:val="Footer URL,body text bold"/>
    <w:basedOn w:val="DefaultParagraphFont"/>
    <w:uiPriority w:val="22"/>
    <w:qFormat/>
    <w:rsid w:val="0031113C"/>
    <w:rPr>
      <w:rFonts w:ascii="Arial" w:hAnsi="Arial"/>
      <w:b/>
      <w:bCs/>
      <w:color w:val="003E6A"/>
      <w:sz w:val="18"/>
    </w:rPr>
  </w:style>
  <w:style w:type="character" w:customStyle="1" w:styleId="ListParagraphChar">
    <w:name w:val="List Paragraph Char"/>
    <w:aliases w:val="Body text Char"/>
    <w:basedOn w:val="DefaultParagraphFont"/>
    <w:link w:val="ListParagraph"/>
    <w:rsid w:val="00217849"/>
    <w:rPr>
      <w:rFonts w:eastAsia="Arial" w:cs="Times New Roman"/>
      <w:sz w:val="20"/>
      <w:szCs w:val="24"/>
    </w:rPr>
  </w:style>
  <w:style w:type="character" w:customStyle="1" w:styleId="BulletLevel1Char">
    <w:name w:val="Bullet Level 1 Char"/>
    <w:basedOn w:val="ListParagraphChar"/>
    <w:link w:val="BulletLevel1"/>
    <w:uiPriority w:val="5"/>
    <w:rsid w:val="00217849"/>
    <w:rPr>
      <w:rFonts w:ascii="Arial" w:eastAsia="Arial" w:hAnsi="Arial" w:cs="Times New Roman"/>
      <w:sz w:val="20"/>
      <w:szCs w:val="24"/>
    </w:rPr>
  </w:style>
  <w:style w:type="paragraph" w:customStyle="1" w:styleId="BulletLevel3">
    <w:name w:val="Bullet Level 3"/>
    <w:basedOn w:val="ListParagraph"/>
    <w:link w:val="BulletLevel3Char"/>
    <w:uiPriority w:val="6"/>
    <w:rsid w:val="00217849"/>
    <w:pPr>
      <w:numPr>
        <w:ilvl w:val="2"/>
        <w:numId w:val="2"/>
      </w:numPr>
    </w:pPr>
  </w:style>
  <w:style w:type="character" w:customStyle="1" w:styleId="BulletLevel2Char">
    <w:name w:val="Bullet Level 2 Char"/>
    <w:basedOn w:val="ListParagraphChar"/>
    <w:link w:val="BulletLevel2"/>
    <w:uiPriority w:val="6"/>
    <w:rsid w:val="00217849"/>
    <w:rPr>
      <w:rFonts w:ascii="Arial" w:eastAsia="Arial" w:hAnsi="Arial" w:cs="Times New Roman"/>
      <w:sz w:val="20"/>
      <w:szCs w:val="24"/>
    </w:rPr>
  </w:style>
  <w:style w:type="character" w:customStyle="1" w:styleId="BulletLevel3Char">
    <w:name w:val="Bullet Level 3 Char"/>
    <w:basedOn w:val="ListParagraphChar"/>
    <w:link w:val="BulletLevel3"/>
    <w:uiPriority w:val="6"/>
    <w:rsid w:val="00217849"/>
    <w:rPr>
      <w:rFonts w:ascii="Arial" w:eastAsia="Arial" w:hAnsi="Arial" w:cs="Times New Roman"/>
      <w:sz w:val="20"/>
      <w:szCs w:val="24"/>
    </w:rPr>
  </w:style>
  <w:style w:type="paragraph" w:customStyle="1" w:styleId="Bullets">
    <w:name w:val="Bullets"/>
    <w:basedOn w:val="Normal"/>
    <w:next w:val="Normal"/>
    <w:rsid w:val="00A0299C"/>
    <w:pPr>
      <w:numPr>
        <w:numId w:val="3"/>
      </w:numPr>
    </w:pPr>
    <w:rPr>
      <w:rFonts w:ascii="Helvetica LT Std Light" w:hAnsi="Helvetica LT Std Light"/>
    </w:rPr>
  </w:style>
  <w:style w:type="paragraph" w:customStyle="1" w:styleId="BasicParagraph">
    <w:name w:val="[Basic Paragraph]"/>
    <w:basedOn w:val="Normal"/>
    <w:link w:val="BasicParagraphChar"/>
    <w:uiPriority w:val="99"/>
    <w:rsid w:val="00A0299C"/>
    <w:pPr>
      <w:widowControl w:val="0"/>
      <w:autoSpaceDE w:val="0"/>
      <w:autoSpaceDN w:val="0"/>
      <w:adjustRightInd w:val="0"/>
      <w:spacing w:line="288" w:lineRule="auto"/>
      <w:textAlignment w:val="center"/>
    </w:pPr>
    <w:rPr>
      <w:rFonts w:ascii="Times-Roman" w:hAnsi="Times-Roman" w:cs="Times-Roman"/>
      <w:color w:val="000000"/>
      <w:sz w:val="24"/>
    </w:rPr>
  </w:style>
  <w:style w:type="character" w:customStyle="1" w:styleId="BasicParagraphChar">
    <w:name w:val="[Basic Paragraph] Char"/>
    <w:basedOn w:val="DefaultParagraphFont"/>
    <w:link w:val="BasicParagraph"/>
    <w:uiPriority w:val="99"/>
    <w:rsid w:val="00A0299C"/>
    <w:rPr>
      <w:rFonts w:ascii="Times-Roman" w:eastAsia="Arial" w:hAnsi="Times-Roman" w:cs="Times-Roman"/>
      <w:color w:val="000000"/>
      <w:sz w:val="24"/>
      <w:szCs w:val="24"/>
    </w:rPr>
  </w:style>
  <w:style w:type="paragraph" w:customStyle="1" w:styleId="BodyBold">
    <w:name w:val="Body Bold"/>
    <w:basedOn w:val="Normal"/>
    <w:link w:val="BodyBoldChar"/>
    <w:rsid w:val="008917D7"/>
    <w:pPr>
      <w:spacing w:after="200"/>
    </w:pPr>
    <w:rPr>
      <w:b/>
    </w:rPr>
  </w:style>
  <w:style w:type="paragraph" w:customStyle="1" w:styleId="BodyItalic">
    <w:name w:val="Body Italic"/>
    <w:basedOn w:val="Normal"/>
    <w:link w:val="BodyItalicChar"/>
    <w:rsid w:val="008917D7"/>
    <w:pPr>
      <w:spacing w:after="200"/>
    </w:pPr>
    <w:rPr>
      <w:i/>
    </w:rPr>
  </w:style>
  <w:style w:type="character" w:customStyle="1" w:styleId="BodyBoldChar">
    <w:name w:val="Body Bold Char"/>
    <w:basedOn w:val="DefaultParagraphFont"/>
    <w:link w:val="BodyBold"/>
    <w:rsid w:val="008917D7"/>
    <w:rPr>
      <w:rFonts w:eastAsia="Arial" w:cs="Times New Roman"/>
      <w:b/>
      <w:sz w:val="20"/>
      <w:szCs w:val="24"/>
    </w:rPr>
  </w:style>
  <w:style w:type="character" w:customStyle="1" w:styleId="BodyItalicChar">
    <w:name w:val="Body Italic Char"/>
    <w:basedOn w:val="DefaultParagraphFont"/>
    <w:link w:val="BodyItalic"/>
    <w:rsid w:val="008917D7"/>
    <w:rPr>
      <w:rFonts w:eastAsia="Arial" w:cs="Times New Roman"/>
      <w:i/>
      <w:sz w:val="20"/>
      <w:szCs w:val="24"/>
    </w:rPr>
  </w:style>
  <w:style w:type="paragraph" w:customStyle="1" w:styleId="Subheadingdarkblue">
    <w:name w:val="Subheading dark blue"/>
    <w:link w:val="SubheadingdarkblueChar"/>
    <w:rsid w:val="00D64669"/>
    <w:pPr>
      <w:spacing w:before="240" w:after="120" w:line="240" w:lineRule="auto"/>
    </w:pPr>
    <w:rPr>
      <w:rFonts w:ascii="Arial" w:eastAsiaTheme="majorEastAsia" w:hAnsi="Arial" w:cstheme="majorBidi"/>
      <w:b/>
      <w:bCs/>
      <w:color w:val="74777B" w:themeColor="text2"/>
      <w:sz w:val="28"/>
      <w:szCs w:val="24"/>
    </w:rPr>
  </w:style>
  <w:style w:type="character" w:customStyle="1" w:styleId="SubheadingdarkblueChar">
    <w:name w:val="Subheading dark blue Char"/>
    <w:basedOn w:val="DefaultParagraphFont"/>
    <w:link w:val="Subheadingdarkblue"/>
    <w:rsid w:val="00D64669"/>
    <w:rPr>
      <w:rFonts w:ascii="Arial" w:eastAsiaTheme="majorEastAsia" w:hAnsi="Arial" w:cstheme="majorBidi"/>
      <w:b/>
      <w:bCs/>
      <w:color w:val="74777B" w:themeColor="text2"/>
      <w:sz w:val="28"/>
      <w:szCs w:val="24"/>
    </w:rPr>
  </w:style>
  <w:style w:type="paragraph" w:customStyle="1" w:styleId="StyleHyperlinkBold1">
    <w:name w:val="Style Hyperlink + Bold1"/>
    <w:basedOn w:val="Normal"/>
    <w:autoRedefine/>
    <w:uiPriority w:val="1"/>
    <w:rsid w:val="00221D7B"/>
    <w:pPr>
      <w:spacing w:after="0" w:line="240" w:lineRule="auto"/>
    </w:pPr>
    <w:rPr>
      <w:b/>
      <w:bCs/>
    </w:rPr>
  </w:style>
  <w:style w:type="paragraph" w:customStyle="1" w:styleId="Bodybold0">
    <w:name w:val="Body bold"/>
    <w:basedOn w:val="Normal"/>
    <w:uiPriority w:val="2"/>
    <w:qFormat/>
    <w:rsid w:val="0031113C"/>
    <w:rPr>
      <w:b/>
    </w:rPr>
  </w:style>
  <w:style w:type="paragraph" w:customStyle="1" w:styleId="Firstparagraph">
    <w:name w:val="First paragraph"/>
    <w:basedOn w:val="Normal"/>
    <w:link w:val="FirstparagraphChar"/>
    <w:uiPriority w:val="1"/>
    <w:qFormat/>
    <w:rsid w:val="0031113C"/>
    <w:pPr>
      <w:spacing w:line="264" w:lineRule="auto"/>
    </w:pPr>
    <w:rPr>
      <w:sz w:val="24"/>
    </w:rPr>
  </w:style>
  <w:style w:type="character" w:customStyle="1" w:styleId="FirstparagraphChar">
    <w:name w:val="First paragraph Char"/>
    <w:basedOn w:val="DefaultParagraphFont"/>
    <w:link w:val="Firstparagraph"/>
    <w:uiPriority w:val="1"/>
    <w:rsid w:val="0031113C"/>
    <w:rPr>
      <w:rFonts w:ascii="Arial" w:hAnsi="Arial"/>
      <w:sz w:val="24"/>
    </w:rPr>
  </w:style>
  <w:style w:type="character" w:customStyle="1" w:styleId="Heading6Char">
    <w:name w:val="Heading 6 Char"/>
    <w:basedOn w:val="DefaultParagraphFont"/>
    <w:link w:val="Heading6"/>
    <w:uiPriority w:val="9"/>
    <w:semiHidden/>
    <w:rsid w:val="0031113C"/>
    <w:rPr>
      <w:rFonts w:asciiTheme="majorHAnsi" w:eastAsiaTheme="majorEastAsia" w:hAnsiTheme="majorHAnsi" w:cstheme="majorBidi"/>
      <w:color w:val="001F36" w:themeColor="accent1" w:themeShade="7F"/>
      <w:sz w:val="20"/>
    </w:rPr>
  </w:style>
  <w:style w:type="character" w:customStyle="1" w:styleId="Heading7Char">
    <w:name w:val="Heading 7 Char"/>
    <w:basedOn w:val="DefaultParagraphFont"/>
    <w:link w:val="Heading7"/>
    <w:uiPriority w:val="9"/>
    <w:semiHidden/>
    <w:rsid w:val="0031113C"/>
    <w:rPr>
      <w:rFonts w:asciiTheme="majorHAnsi" w:eastAsiaTheme="majorEastAsia" w:hAnsiTheme="majorHAnsi" w:cstheme="majorBidi"/>
      <w:i/>
      <w:iCs/>
      <w:color w:val="001F36" w:themeColor="accent1" w:themeShade="7F"/>
      <w:sz w:val="20"/>
    </w:rPr>
  </w:style>
  <w:style w:type="character" w:customStyle="1" w:styleId="Heading8Char">
    <w:name w:val="Heading 8 Char"/>
    <w:basedOn w:val="DefaultParagraphFont"/>
    <w:link w:val="Heading8"/>
    <w:uiPriority w:val="9"/>
    <w:semiHidden/>
    <w:rsid w:val="0031113C"/>
    <w:rPr>
      <w:rFonts w:asciiTheme="majorHAnsi" w:eastAsiaTheme="majorEastAsia" w:hAnsiTheme="majorHAnsi" w:cstheme="majorBidi"/>
      <w:color w:val="FFFFFF" w:themeColor="text1" w:themeTint="D8"/>
      <w:sz w:val="21"/>
      <w:szCs w:val="21"/>
    </w:rPr>
  </w:style>
  <w:style w:type="character" w:customStyle="1" w:styleId="Heading9Char">
    <w:name w:val="Heading 9 Char"/>
    <w:basedOn w:val="DefaultParagraphFont"/>
    <w:link w:val="Heading9"/>
    <w:uiPriority w:val="9"/>
    <w:semiHidden/>
    <w:rsid w:val="0031113C"/>
    <w:rPr>
      <w:rFonts w:asciiTheme="majorHAnsi" w:eastAsiaTheme="majorEastAsia" w:hAnsiTheme="majorHAnsi" w:cstheme="majorBidi"/>
      <w:i/>
      <w:iCs/>
      <w:color w:val="FFFFFF" w:themeColor="text1" w:themeTint="D8"/>
      <w:sz w:val="21"/>
      <w:szCs w:val="21"/>
    </w:rPr>
  </w:style>
  <w:style w:type="paragraph" w:styleId="FootnoteText">
    <w:name w:val="footnote text"/>
    <w:basedOn w:val="Normal"/>
    <w:link w:val="FootnoteTextChar"/>
    <w:uiPriority w:val="99"/>
    <w:semiHidden/>
    <w:qFormat/>
    <w:rsid w:val="0031113C"/>
    <w:pPr>
      <w:spacing w:after="0" w:line="240" w:lineRule="auto"/>
    </w:pPr>
    <w:rPr>
      <w:szCs w:val="20"/>
      <w:vertAlign w:val="superscript"/>
    </w:rPr>
  </w:style>
  <w:style w:type="character" w:customStyle="1" w:styleId="FootnoteTextChar">
    <w:name w:val="Footnote Text Char"/>
    <w:basedOn w:val="DefaultParagraphFont"/>
    <w:link w:val="FootnoteText"/>
    <w:uiPriority w:val="99"/>
    <w:semiHidden/>
    <w:rsid w:val="0031113C"/>
    <w:rPr>
      <w:rFonts w:ascii="Arial" w:hAnsi="Arial"/>
      <w:sz w:val="20"/>
      <w:szCs w:val="20"/>
      <w:vertAlign w:val="superscript"/>
    </w:rPr>
  </w:style>
  <w:style w:type="paragraph" w:styleId="Caption">
    <w:name w:val="caption"/>
    <w:basedOn w:val="Normal"/>
    <w:next w:val="Normal"/>
    <w:uiPriority w:val="35"/>
    <w:semiHidden/>
    <w:qFormat/>
    <w:rsid w:val="0031113C"/>
    <w:pPr>
      <w:spacing w:after="200" w:line="240" w:lineRule="auto"/>
    </w:pPr>
    <w:rPr>
      <w:i/>
      <w:iCs/>
      <w:color w:val="74777B" w:themeColor="text2"/>
      <w:sz w:val="18"/>
      <w:szCs w:val="18"/>
    </w:rPr>
  </w:style>
  <w:style w:type="paragraph" w:styleId="ListBullet">
    <w:name w:val="List Bullet"/>
    <w:basedOn w:val="Normal"/>
    <w:uiPriority w:val="4"/>
    <w:qFormat/>
    <w:rsid w:val="003A0D70"/>
    <w:pPr>
      <w:numPr>
        <w:numId w:val="4"/>
      </w:numPr>
      <w:spacing w:before="120" w:after="120" w:line="240" w:lineRule="auto"/>
      <w:ind w:left="357" w:hanging="357"/>
      <w:contextualSpacing/>
    </w:pPr>
  </w:style>
  <w:style w:type="paragraph" w:styleId="ListNumber">
    <w:name w:val="List Number"/>
    <w:basedOn w:val="Normal"/>
    <w:uiPriority w:val="4"/>
    <w:qFormat/>
    <w:rsid w:val="0031113C"/>
    <w:pPr>
      <w:numPr>
        <w:numId w:val="5"/>
      </w:numPr>
      <w:spacing w:before="120" w:after="120" w:line="360" w:lineRule="auto"/>
      <w:contextualSpacing/>
    </w:pPr>
  </w:style>
  <w:style w:type="paragraph" w:styleId="ListBullet2">
    <w:name w:val="List Bullet 2"/>
    <w:basedOn w:val="Normal"/>
    <w:uiPriority w:val="4"/>
    <w:qFormat/>
    <w:rsid w:val="0031113C"/>
    <w:pPr>
      <w:numPr>
        <w:numId w:val="6"/>
      </w:numPr>
      <w:spacing w:before="120" w:after="120" w:line="360" w:lineRule="auto"/>
      <w:contextualSpacing/>
    </w:pPr>
  </w:style>
  <w:style w:type="paragraph" w:styleId="ListBullet3">
    <w:name w:val="List Bullet 3"/>
    <w:basedOn w:val="Normal"/>
    <w:uiPriority w:val="4"/>
    <w:qFormat/>
    <w:rsid w:val="0031113C"/>
    <w:pPr>
      <w:numPr>
        <w:numId w:val="7"/>
      </w:numPr>
      <w:spacing w:before="120" w:after="120" w:line="360" w:lineRule="auto"/>
      <w:contextualSpacing/>
    </w:pPr>
  </w:style>
  <w:style w:type="paragraph" w:styleId="ListBullet4">
    <w:name w:val="List Bullet 4"/>
    <w:basedOn w:val="Normal"/>
    <w:uiPriority w:val="4"/>
    <w:qFormat/>
    <w:rsid w:val="0031113C"/>
    <w:pPr>
      <w:numPr>
        <w:numId w:val="8"/>
      </w:numPr>
      <w:spacing w:before="120" w:after="240" w:line="360" w:lineRule="auto"/>
      <w:contextualSpacing/>
    </w:pPr>
  </w:style>
  <w:style w:type="paragraph" w:styleId="ListNumber2">
    <w:name w:val="List Number 2"/>
    <w:basedOn w:val="Normal"/>
    <w:uiPriority w:val="4"/>
    <w:qFormat/>
    <w:rsid w:val="0031113C"/>
    <w:pPr>
      <w:numPr>
        <w:numId w:val="9"/>
      </w:numPr>
      <w:spacing w:before="120" w:after="120" w:line="360" w:lineRule="auto"/>
      <w:contextualSpacing/>
    </w:pPr>
  </w:style>
  <w:style w:type="paragraph" w:styleId="ListNumber3">
    <w:name w:val="List Number 3"/>
    <w:basedOn w:val="Normal"/>
    <w:uiPriority w:val="4"/>
    <w:qFormat/>
    <w:rsid w:val="0031113C"/>
    <w:pPr>
      <w:numPr>
        <w:numId w:val="10"/>
      </w:numPr>
      <w:spacing w:before="120" w:after="120" w:line="360" w:lineRule="auto"/>
      <w:contextualSpacing/>
    </w:pPr>
  </w:style>
  <w:style w:type="paragraph" w:styleId="ListNumber4">
    <w:name w:val="List Number 4"/>
    <w:basedOn w:val="Normal"/>
    <w:uiPriority w:val="4"/>
    <w:qFormat/>
    <w:rsid w:val="0031113C"/>
    <w:pPr>
      <w:numPr>
        <w:numId w:val="11"/>
      </w:numPr>
      <w:spacing w:before="120" w:after="120" w:line="360" w:lineRule="auto"/>
      <w:contextualSpacing/>
    </w:pPr>
  </w:style>
  <w:style w:type="character" w:styleId="Emphasis">
    <w:name w:val="Emphasis"/>
    <w:aliases w:val="Body italic emphasis"/>
    <w:basedOn w:val="DefaultParagraphFont"/>
    <w:uiPriority w:val="20"/>
    <w:qFormat/>
    <w:rsid w:val="0031113C"/>
    <w:rPr>
      <w:i/>
      <w:color w:val="auto"/>
      <w:sz w:val="20"/>
    </w:rPr>
  </w:style>
  <w:style w:type="paragraph" w:styleId="TOCHeading">
    <w:name w:val="TOC Heading"/>
    <w:basedOn w:val="Heading1"/>
    <w:next w:val="Normal"/>
    <w:uiPriority w:val="39"/>
    <w:semiHidden/>
    <w:qFormat/>
    <w:rsid w:val="0031113C"/>
    <w:pPr>
      <w:pBdr>
        <w:bottom w:val="none" w:sz="0" w:space="0" w:color="auto"/>
      </w:pBdr>
      <w:spacing w:before="240" w:after="0" w:line="259" w:lineRule="auto"/>
      <w:outlineLvl w:val="9"/>
    </w:pPr>
    <w:rPr>
      <w:rFonts w:asciiTheme="majorHAnsi" w:hAnsiTheme="majorHAnsi"/>
      <w:color w:val="002E51" w:themeColor="accent1" w:themeShade="BF"/>
      <w:sz w:val="32"/>
    </w:rPr>
  </w:style>
  <w:style w:type="character" w:styleId="FootnoteReference">
    <w:name w:val="footnote reference"/>
    <w:basedOn w:val="DefaultParagraphFont"/>
    <w:uiPriority w:val="99"/>
    <w:semiHidden/>
    <w:rsid w:val="007B01B9"/>
    <w:rPr>
      <w:vertAlign w:val="superscript"/>
    </w:rPr>
  </w:style>
  <w:style w:type="paragraph" w:customStyle="1" w:styleId="FootnoteText1">
    <w:name w:val="Footnote Text1"/>
    <w:basedOn w:val="FootnoteText"/>
    <w:next w:val="Normal"/>
    <w:uiPriority w:val="5"/>
    <w:rsid w:val="007B01B9"/>
  </w:style>
  <w:style w:type="paragraph" w:customStyle="1" w:styleId="DocumentTitle26pt">
    <w:name w:val="Document Title + 26 pt"/>
    <w:rsid w:val="00702C86"/>
    <w:rPr>
      <w:rFonts w:ascii="Arial" w:eastAsiaTheme="majorEastAsia" w:hAnsi="Arial" w:cstheme="majorBidi"/>
      <w:b/>
      <w:bCs/>
      <w:color w:val="003F6D" w:themeColor="accent1"/>
      <w:sz w:val="52"/>
      <w:szCs w:val="26"/>
    </w:rPr>
  </w:style>
  <w:style w:type="paragraph" w:styleId="NormalWeb">
    <w:name w:val="Normal (Web)"/>
    <w:basedOn w:val="Normal"/>
    <w:uiPriority w:val="99"/>
    <w:semiHidden/>
    <w:unhideWhenUsed/>
    <w:rsid w:val="00F500E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448D5"/>
    <w:rPr>
      <w:color w:val="0563C1" w:themeColor="hyperlink"/>
      <w:u w:val="single"/>
    </w:rPr>
  </w:style>
  <w:style w:type="character" w:styleId="UnresolvedMention">
    <w:name w:val="Unresolved Mention"/>
    <w:basedOn w:val="DefaultParagraphFont"/>
    <w:uiPriority w:val="99"/>
    <w:semiHidden/>
    <w:unhideWhenUsed/>
    <w:rsid w:val="00A448D5"/>
    <w:rPr>
      <w:color w:val="605E5C"/>
      <w:shd w:val="clear" w:color="auto" w:fill="E1DFDD"/>
    </w:rPr>
  </w:style>
  <w:style w:type="character" w:styleId="FollowedHyperlink">
    <w:name w:val="FollowedHyperlink"/>
    <w:basedOn w:val="DefaultParagraphFont"/>
    <w:uiPriority w:val="99"/>
    <w:semiHidden/>
    <w:unhideWhenUsed/>
    <w:rsid w:val="00A448D5"/>
    <w:rPr>
      <w:color w:val="954F72" w:themeColor="followedHyperlink"/>
      <w:u w:val="single"/>
    </w:rPr>
  </w:style>
  <w:style w:type="character" w:styleId="Mention">
    <w:name w:val="Mention"/>
    <w:basedOn w:val="DefaultParagraphFont"/>
    <w:uiPriority w:val="99"/>
    <w:unhideWhenUsed/>
    <w:rsid w:val="00DC31A4"/>
    <w:rPr>
      <w:color w:val="2B579A"/>
      <w:shd w:val="clear" w:color="auto" w:fill="E6E6E6"/>
    </w:rPr>
  </w:style>
  <w:style w:type="paragraph" w:styleId="CommentText">
    <w:name w:val="annotation text"/>
    <w:basedOn w:val="Normal"/>
    <w:link w:val="CommentTextChar"/>
    <w:uiPriority w:val="99"/>
    <w:unhideWhenUsed/>
    <w:rsid w:val="00DC31A4"/>
    <w:pPr>
      <w:spacing w:line="240" w:lineRule="auto"/>
    </w:pPr>
    <w:rPr>
      <w:szCs w:val="20"/>
    </w:rPr>
  </w:style>
  <w:style w:type="character" w:customStyle="1" w:styleId="CommentTextChar">
    <w:name w:val="Comment Text Char"/>
    <w:basedOn w:val="DefaultParagraphFont"/>
    <w:link w:val="CommentText"/>
    <w:uiPriority w:val="99"/>
    <w:rsid w:val="00DC31A4"/>
    <w:rPr>
      <w:rFonts w:ascii="Arial" w:hAnsi="Arial"/>
      <w:sz w:val="20"/>
      <w:szCs w:val="20"/>
    </w:rPr>
  </w:style>
  <w:style w:type="character" w:styleId="CommentReference">
    <w:name w:val="annotation reference"/>
    <w:basedOn w:val="DefaultParagraphFont"/>
    <w:uiPriority w:val="99"/>
    <w:semiHidden/>
    <w:unhideWhenUsed/>
    <w:rsid w:val="00DC31A4"/>
    <w:rPr>
      <w:sz w:val="16"/>
      <w:szCs w:val="16"/>
    </w:rPr>
  </w:style>
  <w:style w:type="table" w:styleId="TableGridLight">
    <w:name w:val="Grid Table Light"/>
    <w:basedOn w:val="TableNormal"/>
    <w:uiPriority w:val="40"/>
    <w:rsid w:val="007B46B3"/>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9778F2"/>
    <w:rPr>
      <w:b/>
      <w:bCs/>
    </w:rPr>
  </w:style>
  <w:style w:type="character" w:customStyle="1" w:styleId="CommentSubjectChar">
    <w:name w:val="Comment Subject Char"/>
    <w:basedOn w:val="CommentTextChar"/>
    <w:link w:val="CommentSubject"/>
    <w:uiPriority w:val="99"/>
    <w:semiHidden/>
    <w:rsid w:val="009778F2"/>
    <w:rPr>
      <w:rFonts w:ascii="Arial" w:hAnsi="Arial"/>
      <w:b/>
      <w:bCs/>
      <w:sz w:val="20"/>
      <w:szCs w:val="20"/>
    </w:rPr>
  </w:style>
  <w:style w:type="character" w:styleId="PlaceholderText">
    <w:name w:val="Placeholder Text"/>
    <w:basedOn w:val="DefaultParagraphFont"/>
    <w:uiPriority w:val="99"/>
    <w:semiHidden/>
    <w:rsid w:val="00203D62"/>
    <w:rPr>
      <w:color w:val="666666"/>
    </w:rPr>
  </w:style>
  <w:style w:type="paragraph" w:styleId="Revision">
    <w:name w:val="Revision"/>
    <w:hidden/>
    <w:uiPriority w:val="99"/>
    <w:semiHidden/>
    <w:rsid w:val="003924B0"/>
    <w:pPr>
      <w:spacing w:after="0" w:line="240" w:lineRule="auto"/>
    </w:pPr>
    <w:rPr>
      <w:rFonts w:ascii="Arial" w:hAnsi="Arial"/>
      <w:sz w:val="20"/>
    </w:rPr>
  </w:style>
  <w:style w:type="paragraph" w:customStyle="1" w:styleId="paragraph">
    <w:name w:val="paragraph"/>
    <w:basedOn w:val="Normal"/>
    <w:rsid w:val="00C93FA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93FA1"/>
  </w:style>
  <w:style w:type="character" w:customStyle="1" w:styleId="eop">
    <w:name w:val="eop"/>
    <w:basedOn w:val="DefaultParagraphFont"/>
    <w:rsid w:val="00C93FA1"/>
  </w:style>
  <w:style w:type="character" w:customStyle="1" w:styleId="tabchar">
    <w:name w:val="tabchar"/>
    <w:basedOn w:val="DefaultParagraphFont"/>
    <w:rsid w:val="00C93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2007">
      <w:bodyDiv w:val="1"/>
      <w:marLeft w:val="0"/>
      <w:marRight w:val="0"/>
      <w:marTop w:val="0"/>
      <w:marBottom w:val="0"/>
      <w:divBdr>
        <w:top w:val="none" w:sz="0" w:space="0" w:color="auto"/>
        <w:left w:val="none" w:sz="0" w:space="0" w:color="auto"/>
        <w:bottom w:val="none" w:sz="0" w:space="0" w:color="auto"/>
        <w:right w:val="none" w:sz="0" w:space="0" w:color="auto"/>
      </w:divBdr>
    </w:div>
    <w:div w:id="38238656">
      <w:bodyDiv w:val="1"/>
      <w:marLeft w:val="0"/>
      <w:marRight w:val="0"/>
      <w:marTop w:val="0"/>
      <w:marBottom w:val="0"/>
      <w:divBdr>
        <w:top w:val="none" w:sz="0" w:space="0" w:color="auto"/>
        <w:left w:val="none" w:sz="0" w:space="0" w:color="auto"/>
        <w:bottom w:val="none" w:sz="0" w:space="0" w:color="auto"/>
        <w:right w:val="none" w:sz="0" w:space="0" w:color="auto"/>
      </w:divBdr>
      <w:divsChild>
        <w:div w:id="111289964">
          <w:marLeft w:val="0"/>
          <w:marRight w:val="0"/>
          <w:marTop w:val="0"/>
          <w:marBottom w:val="0"/>
          <w:divBdr>
            <w:top w:val="none" w:sz="0" w:space="0" w:color="auto"/>
            <w:left w:val="none" w:sz="0" w:space="0" w:color="auto"/>
            <w:bottom w:val="none" w:sz="0" w:space="0" w:color="auto"/>
            <w:right w:val="none" w:sz="0" w:space="0" w:color="auto"/>
          </w:divBdr>
        </w:div>
        <w:div w:id="519048785">
          <w:marLeft w:val="0"/>
          <w:marRight w:val="0"/>
          <w:marTop w:val="0"/>
          <w:marBottom w:val="0"/>
          <w:divBdr>
            <w:top w:val="none" w:sz="0" w:space="0" w:color="auto"/>
            <w:left w:val="none" w:sz="0" w:space="0" w:color="auto"/>
            <w:bottom w:val="none" w:sz="0" w:space="0" w:color="auto"/>
            <w:right w:val="none" w:sz="0" w:space="0" w:color="auto"/>
          </w:divBdr>
        </w:div>
        <w:div w:id="1416970495">
          <w:marLeft w:val="0"/>
          <w:marRight w:val="0"/>
          <w:marTop w:val="0"/>
          <w:marBottom w:val="0"/>
          <w:divBdr>
            <w:top w:val="none" w:sz="0" w:space="0" w:color="auto"/>
            <w:left w:val="none" w:sz="0" w:space="0" w:color="auto"/>
            <w:bottom w:val="none" w:sz="0" w:space="0" w:color="auto"/>
            <w:right w:val="none" w:sz="0" w:space="0" w:color="auto"/>
          </w:divBdr>
        </w:div>
      </w:divsChild>
    </w:div>
    <w:div w:id="57630686">
      <w:bodyDiv w:val="1"/>
      <w:marLeft w:val="0"/>
      <w:marRight w:val="0"/>
      <w:marTop w:val="0"/>
      <w:marBottom w:val="0"/>
      <w:divBdr>
        <w:top w:val="none" w:sz="0" w:space="0" w:color="auto"/>
        <w:left w:val="none" w:sz="0" w:space="0" w:color="auto"/>
        <w:bottom w:val="none" w:sz="0" w:space="0" w:color="auto"/>
        <w:right w:val="none" w:sz="0" w:space="0" w:color="auto"/>
      </w:divBdr>
      <w:divsChild>
        <w:div w:id="872810248">
          <w:marLeft w:val="0"/>
          <w:marRight w:val="0"/>
          <w:marTop w:val="0"/>
          <w:marBottom w:val="0"/>
          <w:divBdr>
            <w:top w:val="none" w:sz="0" w:space="0" w:color="auto"/>
            <w:left w:val="none" w:sz="0" w:space="0" w:color="auto"/>
            <w:bottom w:val="none" w:sz="0" w:space="0" w:color="auto"/>
            <w:right w:val="none" w:sz="0" w:space="0" w:color="auto"/>
          </w:divBdr>
        </w:div>
        <w:div w:id="996611013">
          <w:marLeft w:val="0"/>
          <w:marRight w:val="0"/>
          <w:marTop w:val="0"/>
          <w:marBottom w:val="0"/>
          <w:divBdr>
            <w:top w:val="none" w:sz="0" w:space="0" w:color="auto"/>
            <w:left w:val="none" w:sz="0" w:space="0" w:color="auto"/>
            <w:bottom w:val="none" w:sz="0" w:space="0" w:color="auto"/>
            <w:right w:val="none" w:sz="0" w:space="0" w:color="auto"/>
          </w:divBdr>
        </w:div>
        <w:div w:id="1352027867">
          <w:marLeft w:val="0"/>
          <w:marRight w:val="0"/>
          <w:marTop w:val="0"/>
          <w:marBottom w:val="0"/>
          <w:divBdr>
            <w:top w:val="none" w:sz="0" w:space="0" w:color="auto"/>
            <w:left w:val="none" w:sz="0" w:space="0" w:color="auto"/>
            <w:bottom w:val="none" w:sz="0" w:space="0" w:color="auto"/>
            <w:right w:val="none" w:sz="0" w:space="0" w:color="auto"/>
          </w:divBdr>
        </w:div>
        <w:div w:id="1696615969">
          <w:marLeft w:val="0"/>
          <w:marRight w:val="0"/>
          <w:marTop w:val="0"/>
          <w:marBottom w:val="0"/>
          <w:divBdr>
            <w:top w:val="none" w:sz="0" w:space="0" w:color="auto"/>
            <w:left w:val="none" w:sz="0" w:space="0" w:color="auto"/>
            <w:bottom w:val="none" w:sz="0" w:space="0" w:color="auto"/>
            <w:right w:val="none" w:sz="0" w:space="0" w:color="auto"/>
          </w:divBdr>
        </w:div>
        <w:div w:id="2046364157">
          <w:marLeft w:val="0"/>
          <w:marRight w:val="0"/>
          <w:marTop w:val="0"/>
          <w:marBottom w:val="0"/>
          <w:divBdr>
            <w:top w:val="none" w:sz="0" w:space="0" w:color="auto"/>
            <w:left w:val="none" w:sz="0" w:space="0" w:color="auto"/>
            <w:bottom w:val="none" w:sz="0" w:space="0" w:color="auto"/>
            <w:right w:val="none" w:sz="0" w:space="0" w:color="auto"/>
          </w:divBdr>
        </w:div>
      </w:divsChild>
    </w:div>
    <w:div w:id="186875677">
      <w:bodyDiv w:val="1"/>
      <w:marLeft w:val="0"/>
      <w:marRight w:val="0"/>
      <w:marTop w:val="0"/>
      <w:marBottom w:val="0"/>
      <w:divBdr>
        <w:top w:val="none" w:sz="0" w:space="0" w:color="auto"/>
        <w:left w:val="none" w:sz="0" w:space="0" w:color="auto"/>
        <w:bottom w:val="none" w:sz="0" w:space="0" w:color="auto"/>
        <w:right w:val="none" w:sz="0" w:space="0" w:color="auto"/>
      </w:divBdr>
    </w:div>
    <w:div w:id="201982665">
      <w:bodyDiv w:val="1"/>
      <w:marLeft w:val="0"/>
      <w:marRight w:val="0"/>
      <w:marTop w:val="0"/>
      <w:marBottom w:val="0"/>
      <w:divBdr>
        <w:top w:val="none" w:sz="0" w:space="0" w:color="auto"/>
        <w:left w:val="none" w:sz="0" w:space="0" w:color="auto"/>
        <w:bottom w:val="none" w:sz="0" w:space="0" w:color="auto"/>
        <w:right w:val="none" w:sz="0" w:space="0" w:color="auto"/>
      </w:divBdr>
      <w:divsChild>
        <w:div w:id="35545634">
          <w:marLeft w:val="0"/>
          <w:marRight w:val="0"/>
          <w:marTop w:val="0"/>
          <w:marBottom w:val="0"/>
          <w:divBdr>
            <w:top w:val="none" w:sz="0" w:space="0" w:color="auto"/>
            <w:left w:val="none" w:sz="0" w:space="0" w:color="auto"/>
            <w:bottom w:val="none" w:sz="0" w:space="0" w:color="auto"/>
            <w:right w:val="none" w:sz="0" w:space="0" w:color="auto"/>
          </w:divBdr>
        </w:div>
        <w:div w:id="341513771">
          <w:marLeft w:val="0"/>
          <w:marRight w:val="0"/>
          <w:marTop w:val="0"/>
          <w:marBottom w:val="0"/>
          <w:divBdr>
            <w:top w:val="none" w:sz="0" w:space="0" w:color="auto"/>
            <w:left w:val="none" w:sz="0" w:space="0" w:color="auto"/>
            <w:bottom w:val="none" w:sz="0" w:space="0" w:color="auto"/>
            <w:right w:val="none" w:sz="0" w:space="0" w:color="auto"/>
          </w:divBdr>
        </w:div>
        <w:div w:id="1479692548">
          <w:marLeft w:val="0"/>
          <w:marRight w:val="0"/>
          <w:marTop w:val="0"/>
          <w:marBottom w:val="0"/>
          <w:divBdr>
            <w:top w:val="none" w:sz="0" w:space="0" w:color="auto"/>
            <w:left w:val="none" w:sz="0" w:space="0" w:color="auto"/>
            <w:bottom w:val="none" w:sz="0" w:space="0" w:color="auto"/>
            <w:right w:val="none" w:sz="0" w:space="0" w:color="auto"/>
          </w:divBdr>
        </w:div>
      </w:divsChild>
    </w:div>
    <w:div w:id="288052787">
      <w:bodyDiv w:val="1"/>
      <w:marLeft w:val="0"/>
      <w:marRight w:val="0"/>
      <w:marTop w:val="0"/>
      <w:marBottom w:val="0"/>
      <w:divBdr>
        <w:top w:val="none" w:sz="0" w:space="0" w:color="auto"/>
        <w:left w:val="none" w:sz="0" w:space="0" w:color="auto"/>
        <w:bottom w:val="none" w:sz="0" w:space="0" w:color="auto"/>
        <w:right w:val="none" w:sz="0" w:space="0" w:color="auto"/>
      </w:divBdr>
    </w:div>
    <w:div w:id="319122593">
      <w:bodyDiv w:val="1"/>
      <w:marLeft w:val="0"/>
      <w:marRight w:val="0"/>
      <w:marTop w:val="0"/>
      <w:marBottom w:val="0"/>
      <w:divBdr>
        <w:top w:val="none" w:sz="0" w:space="0" w:color="auto"/>
        <w:left w:val="none" w:sz="0" w:space="0" w:color="auto"/>
        <w:bottom w:val="none" w:sz="0" w:space="0" w:color="auto"/>
        <w:right w:val="none" w:sz="0" w:space="0" w:color="auto"/>
      </w:divBdr>
    </w:div>
    <w:div w:id="360206859">
      <w:bodyDiv w:val="1"/>
      <w:marLeft w:val="0"/>
      <w:marRight w:val="0"/>
      <w:marTop w:val="0"/>
      <w:marBottom w:val="0"/>
      <w:divBdr>
        <w:top w:val="none" w:sz="0" w:space="0" w:color="auto"/>
        <w:left w:val="none" w:sz="0" w:space="0" w:color="auto"/>
        <w:bottom w:val="none" w:sz="0" w:space="0" w:color="auto"/>
        <w:right w:val="none" w:sz="0" w:space="0" w:color="auto"/>
      </w:divBdr>
    </w:div>
    <w:div w:id="394007760">
      <w:bodyDiv w:val="1"/>
      <w:marLeft w:val="0"/>
      <w:marRight w:val="0"/>
      <w:marTop w:val="0"/>
      <w:marBottom w:val="0"/>
      <w:divBdr>
        <w:top w:val="none" w:sz="0" w:space="0" w:color="auto"/>
        <w:left w:val="none" w:sz="0" w:space="0" w:color="auto"/>
        <w:bottom w:val="none" w:sz="0" w:space="0" w:color="auto"/>
        <w:right w:val="none" w:sz="0" w:space="0" w:color="auto"/>
      </w:divBdr>
      <w:divsChild>
        <w:div w:id="446698972">
          <w:marLeft w:val="0"/>
          <w:marRight w:val="0"/>
          <w:marTop w:val="0"/>
          <w:marBottom w:val="0"/>
          <w:divBdr>
            <w:top w:val="none" w:sz="0" w:space="0" w:color="auto"/>
            <w:left w:val="none" w:sz="0" w:space="0" w:color="auto"/>
            <w:bottom w:val="none" w:sz="0" w:space="0" w:color="auto"/>
            <w:right w:val="none" w:sz="0" w:space="0" w:color="auto"/>
          </w:divBdr>
        </w:div>
        <w:div w:id="982388404">
          <w:marLeft w:val="0"/>
          <w:marRight w:val="0"/>
          <w:marTop w:val="0"/>
          <w:marBottom w:val="0"/>
          <w:divBdr>
            <w:top w:val="none" w:sz="0" w:space="0" w:color="auto"/>
            <w:left w:val="none" w:sz="0" w:space="0" w:color="auto"/>
            <w:bottom w:val="none" w:sz="0" w:space="0" w:color="auto"/>
            <w:right w:val="none" w:sz="0" w:space="0" w:color="auto"/>
          </w:divBdr>
        </w:div>
      </w:divsChild>
    </w:div>
    <w:div w:id="498691760">
      <w:bodyDiv w:val="1"/>
      <w:marLeft w:val="0"/>
      <w:marRight w:val="0"/>
      <w:marTop w:val="0"/>
      <w:marBottom w:val="0"/>
      <w:divBdr>
        <w:top w:val="none" w:sz="0" w:space="0" w:color="auto"/>
        <w:left w:val="none" w:sz="0" w:space="0" w:color="auto"/>
        <w:bottom w:val="none" w:sz="0" w:space="0" w:color="auto"/>
        <w:right w:val="none" w:sz="0" w:space="0" w:color="auto"/>
      </w:divBdr>
    </w:div>
    <w:div w:id="566258300">
      <w:bodyDiv w:val="1"/>
      <w:marLeft w:val="0"/>
      <w:marRight w:val="0"/>
      <w:marTop w:val="0"/>
      <w:marBottom w:val="0"/>
      <w:divBdr>
        <w:top w:val="none" w:sz="0" w:space="0" w:color="auto"/>
        <w:left w:val="none" w:sz="0" w:space="0" w:color="auto"/>
        <w:bottom w:val="none" w:sz="0" w:space="0" w:color="auto"/>
        <w:right w:val="none" w:sz="0" w:space="0" w:color="auto"/>
      </w:divBdr>
    </w:div>
    <w:div w:id="697584005">
      <w:bodyDiv w:val="1"/>
      <w:marLeft w:val="0"/>
      <w:marRight w:val="0"/>
      <w:marTop w:val="0"/>
      <w:marBottom w:val="0"/>
      <w:divBdr>
        <w:top w:val="none" w:sz="0" w:space="0" w:color="auto"/>
        <w:left w:val="none" w:sz="0" w:space="0" w:color="auto"/>
        <w:bottom w:val="none" w:sz="0" w:space="0" w:color="auto"/>
        <w:right w:val="none" w:sz="0" w:space="0" w:color="auto"/>
      </w:divBdr>
      <w:divsChild>
        <w:div w:id="1128402672">
          <w:marLeft w:val="0"/>
          <w:marRight w:val="0"/>
          <w:marTop w:val="0"/>
          <w:marBottom w:val="0"/>
          <w:divBdr>
            <w:top w:val="none" w:sz="0" w:space="0" w:color="auto"/>
            <w:left w:val="none" w:sz="0" w:space="0" w:color="auto"/>
            <w:bottom w:val="none" w:sz="0" w:space="0" w:color="auto"/>
            <w:right w:val="none" w:sz="0" w:space="0" w:color="auto"/>
          </w:divBdr>
        </w:div>
        <w:div w:id="1270233134">
          <w:marLeft w:val="0"/>
          <w:marRight w:val="0"/>
          <w:marTop w:val="0"/>
          <w:marBottom w:val="0"/>
          <w:divBdr>
            <w:top w:val="none" w:sz="0" w:space="0" w:color="auto"/>
            <w:left w:val="none" w:sz="0" w:space="0" w:color="auto"/>
            <w:bottom w:val="none" w:sz="0" w:space="0" w:color="auto"/>
            <w:right w:val="none" w:sz="0" w:space="0" w:color="auto"/>
          </w:divBdr>
        </w:div>
        <w:div w:id="1700620604">
          <w:marLeft w:val="0"/>
          <w:marRight w:val="0"/>
          <w:marTop w:val="0"/>
          <w:marBottom w:val="0"/>
          <w:divBdr>
            <w:top w:val="none" w:sz="0" w:space="0" w:color="auto"/>
            <w:left w:val="none" w:sz="0" w:space="0" w:color="auto"/>
            <w:bottom w:val="none" w:sz="0" w:space="0" w:color="auto"/>
            <w:right w:val="none" w:sz="0" w:space="0" w:color="auto"/>
          </w:divBdr>
        </w:div>
        <w:div w:id="2014262634">
          <w:marLeft w:val="0"/>
          <w:marRight w:val="0"/>
          <w:marTop w:val="0"/>
          <w:marBottom w:val="0"/>
          <w:divBdr>
            <w:top w:val="none" w:sz="0" w:space="0" w:color="auto"/>
            <w:left w:val="none" w:sz="0" w:space="0" w:color="auto"/>
            <w:bottom w:val="none" w:sz="0" w:space="0" w:color="auto"/>
            <w:right w:val="none" w:sz="0" w:space="0" w:color="auto"/>
          </w:divBdr>
        </w:div>
      </w:divsChild>
    </w:div>
    <w:div w:id="751006279">
      <w:bodyDiv w:val="1"/>
      <w:marLeft w:val="0"/>
      <w:marRight w:val="0"/>
      <w:marTop w:val="0"/>
      <w:marBottom w:val="0"/>
      <w:divBdr>
        <w:top w:val="none" w:sz="0" w:space="0" w:color="auto"/>
        <w:left w:val="none" w:sz="0" w:space="0" w:color="auto"/>
        <w:bottom w:val="none" w:sz="0" w:space="0" w:color="auto"/>
        <w:right w:val="none" w:sz="0" w:space="0" w:color="auto"/>
      </w:divBdr>
      <w:divsChild>
        <w:div w:id="328095064">
          <w:marLeft w:val="0"/>
          <w:marRight w:val="0"/>
          <w:marTop w:val="0"/>
          <w:marBottom w:val="0"/>
          <w:divBdr>
            <w:top w:val="none" w:sz="0" w:space="0" w:color="auto"/>
            <w:left w:val="none" w:sz="0" w:space="0" w:color="auto"/>
            <w:bottom w:val="none" w:sz="0" w:space="0" w:color="auto"/>
            <w:right w:val="none" w:sz="0" w:space="0" w:color="auto"/>
          </w:divBdr>
          <w:divsChild>
            <w:div w:id="689725210">
              <w:marLeft w:val="0"/>
              <w:marRight w:val="0"/>
              <w:marTop w:val="30"/>
              <w:marBottom w:val="30"/>
              <w:divBdr>
                <w:top w:val="none" w:sz="0" w:space="0" w:color="auto"/>
                <w:left w:val="none" w:sz="0" w:space="0" w:color="auto"/>
                <w:bottom w:val="none" w:sz="0" w:space="0" w:color="auto"/>
                <w:right w:val="none" w:sz="0" w:space="0" w:color="auto"/>
              </w:divBdr>
              <w:divsChild>
                <w:div w:id="124591157">
                  <w:marLeft w:val="0"/>
                  <w:marRight w:val="0"/>
                  <w:marTop w:val="0"/>
                  <w:marBottom w:val="0"/>
                  <w:divBdr>
                    <w:top w:val="none" w:sz="0" w:space="0" w:color="auto"/>
                    <w:left w:val="none" w:sz="0" w:space="0" w:color="auto"/>
                    <w:bottom w:val="none" w:sz="0" w:space="0" w:color="auto"/>
                    <w:right w:val="none" w:sz="0" w:space="0" w:color="auto"/>
                  </w:divBdr>
                  <w:divsChild>
                    <w:div w:id="2128353272">
                      <w:marLeft w:val="0"/>
                      <w:marRight w:val="0"/>
                      <w:marTop w:val="0"/>
                      <w:marBottom w:val="0"/>
                      <w:divBdr>
                        <w:top w:val="none" w:sz="0" w:space="0" w:color="auto"/>
                        <w:left w:val="none" w:sz="0" w:space="0" w:color="auto"/>
                        <w:bottom w:val="none" w:sz="0" w:space="0" w:color="auto"/>
                        <w:right w:val="none" w:sz="0" w:space="0" w:color="auto"/>
                      </w:divBdr>
                    </w:div>
                  </w:divsChild>
                </w:div>
                <w:div w:id="956958232">
                  <w:marLeft w:val="0"/>
                  <w:marRight w:val="0"/>
                  <w:marTop w:val="0"/>
                  <w:marBottom w:val="0"/>
                  <w:divBdr>
                    <w:top w:val="none" w:sz="0" w:space="0" w:color="auto"/>
                    <w:left w:val="none" w:sz="0" w:space="0" w:color="auto"/>
                    <w:bottom w:val="none" w:sz="0" w:space="0" w:color="auto"/>
                    <w:right w:val="none" w:sz="0" w:space="0" w:color="auto"/>
                  </w:divBdr>
                  <w:divsChild>
                    <w:div w:id="762608537">
                      <w:marLeft w:val="0"/>
                      <w:marRight w:val="0"/>
                      <w:marTop w:val="0"/>
                      <w:marBottom w:val="0"/>
                      <w:divBdr>
                        <w:top w:val="none" w:sz="0" w:space="0" w:color="auto"/>
                        <w:left w:val="none" w:sz="0" w:space="0" w:color="auto"/>
                        <w:bottom w:val="none" w:sz="0" w:space="0" w:color="auto"/>
                        <w:right w:val="none" w:sz="0" w:space="0" w:color="auto"/>
                      </w:divBdr>
                    </w:div>
                  </w:divsChild>
                </w:div>
                <w:div w:id="985858654">
                  <w:marLeft w:val="0"/>
                  <w:marRight w:val="0"/>
                  <w:marTop w:val="0"/>
                  <w:marBottom w:val="0"/>
                  <w:divBdr>
                    <w:top w:val="none" w:sz="0" w:space="0" w:color="auto"/>
                    <w:left w:val="none" w:sz="0" w:space="0" w:color="auto"/>
                    <w:bottom w:val="none" w:sz="0" w:space="0" w:color="auto"/>
                    <w:right w:val="none" w:sz="0" w:space="0" w:color="auto"/>
                  </w:divBdr>
                  <w:divsChild>
                    <w:div w:id="123350397">
                      <w:marLeft w:val="0"/>
                      <w:marRight w:val="0"/>
                      <w:marTop w:val="0"/>
                      <w:marBottom w:val="0"/>
                      <w:divBdr>
                        <w:top w:val="none" w:sz="0" w:space="0" w:color="auto"/>
                        <w:left w:val="none" w:sz="0" w:space="0" w:color="auto"/>
                        <w:bottom w:val="none" w:sz="0" w:space="0" w:color="auto"/>
                        <w:right w:val="none" w:sz="0" w:space="0" w:color="auto"/>
                      </w:divBdr>
                    </w:div>
                  </w:divsChild>
                </w:div>
                <w:div w:id="1082991920">
                  <w:marLeft w:val="0"/>
                  <w:marRight w:val="0"/>
                  <w:marTop w:val="0"/>
                  <w:marBottom w:val="0"/>
                  <w:divBdr>
                    <w:top w:val="none" w:sz="0" w:space="0" w:color="auto"/>
                    <w:left w:val="none" w:sz="0" w:space="0" w:color="auto"/>
                    <w:bottom w:val="none" w:sz="0" w:space="0" w:color="auto"/>
                    <w:right w:val="none" w:sz="0" w:space="0" w:color="auto"/>
                  </w:divBdr>
                  <w:divsChild>
                    <w:div w:id="1333337899">
                      <w:marLeft w:val="0"/>
                      <w:marRight w:val="0"/>
                      <w:marTop w:val="0"/>
                      <w:marBottom w:val="0"/>
                      <w:divBdr>
                        <w:top w:val="none" w:sz="0" w:space="0" w:color="auto"/>
                        <w:left w:val="none" w:sz="0" w:space="0" w:color="auto"/>
                        <w:bottom w:val="none" w:sz="0" w:space="0" w:color="auto"/>
                        <w:right w:val="none" w:sz="0" w:space="0" w:color="auto"/>
                      </w:divBdr>
                    </w:div>
                  </w:divsChild>
                </w:div>
                <w:div w:id="1096024163">
                  <w:marLeft w:val="0"/>
                  <w:marRight w:val="0"/>
                  <w:marTop w:val="0"/>
                  <w:marBottom w:val="0"/>
                  <w:divBdr>
                    <w:top w:val="none" w:sz="0" w:space="0" w:color="auto"/>
                    <w:left w:val="none" w:sz="0" w:space="0" w:color="auto"/>
                    <w:bottom w:val="none" w:sz="0" w:space="0" w:color="auto"/>
                    <w:right w:val="none" w:sz="0" w:space="0" w:color="auto"/>
                  </w:divBdr>
                  <w:divsChild>
                    <w:div w:id="693729944">
                      <w:marLeft w:val="0"/>
                      <w:marRight w:val="0"/>
                      <w:marTop w:val="0"/>
                      <w:marBottom w:val="0"/>
                      <w:divBdr>
                        <w:top w:val="none" w:sz="0" w:space="0" w:color="auto"/>
                        <w:left w:val="none" w:sz="0" w:space="0" w:color="auto"/>
                        <w:bottom w:val="none" w:sz="0" w:space="0" w:color="auto"/>
                        <w:right w:val="none" w:sz="0" w:space="0" w:color="auto"/>
                      </w:divBdr>
                    </w:div>
                  </w:divsChild>
                </w:div>
                <w:div w:id="1522206028">
                  <w:marLeft w:val="0"/>
                  <w:marRight w:val="0"/>
                  <w:marTop w:val="0"/>
                  <w:marBottom w:val="0"/>
                  <w:divBdr>
                    <w:top w:val="none" w:sz="0" w:space="0" w:color="auto"/>
                    <w:left w:val="none" w:sz="0" w:space="0" w:color="auto"/>
                    <w:bottom w:val="none" w:sz="0" w:space="0" w:color="auto"/>
                    <w:right w:val="none" w:sz="0" w:space="0" w:color="auto"/>
                  </w:divBdr>
                  <w:divsChild>
                    <w:div w:id="909079319">
                      <w:marLeft w:val="0"/>
                      <w:marRight w:val="0"/>
                      <w:marTop w:val="0"/>
                      <w:marBottom w:val="0"/>
                      <w:divBdr>
                        <w:top w:val="none" w:sz="0" w:space="0" w:color="auto"/>
                        <w:left w:val="none" w:sz="0" w:space="0" w:color="auto"/>
                        <w:bottom w:val="none" w:sz="0" w:space="0" w:color="auto"/>
                        <w:right w:val="none" w:sz="0" w:space="0" w:color="auto"/>
                      </w:divBdr>
                    </w:div>
                  </w:divsChild>
                </w:div>
                <w:div w:id="1538393272">
                  <w:marLeft w:val="0"/>
                  <w:marRight w:val="0"/>
                  <w:marTop w:val="0"/>
                  <w:marBottom w:val="0"/>
                  <w:divBdr>
                    <w:top w:val="none" w:sz="0" w:space="0" w:color="auto"/>
                    <w:left w:val="none" w:sz="0" w:space="0" w:color="auto"/>
                    <w:bottom w:val="none" w:sz="0" w:space="0" w:color="auto"/>
                    <w:right w:val="none" w:sz="0" w:space="0" w:color="auto"/>
                  </w:divBdr>
                  <w:divsChild>
                    <w:div w:id="2074112274">
                      <w:marLeft w:val="0"/>
                      <w:marRight w:val="0"/>
                      <w:marTop w:val="0"/>
                      <w:marBottom w:val="0"/>
                      <w:divBdr>
                        <w:top w:val="none" w:sz="0" w:space="0" w:color="auto"/>
                        <w:left w:val="none" w:sz="0" w:space="0" w:color="auto"/>
                        <w:bottom w:val="none" w:sz="0" w:space="0" w:color="auto"/>
                        <w:right w:val="none" w:sz="0" w:space="0" w:color="auto"/>
                      </w:divBdr>
                    </w:div>
                  </w:divsChild>
                </w:div>
                <w:div w:id="1586912748">
                  <w:marLeft w:val="0"/>
                  <w:marRight w:val="0"/>
                  <w:marTop w:val="0"/>
                  <w:marBottom w:val="0"/>
                  <w:divBdr>
                    <w:top w:val="none" w:sz="0" w:space="0" w:color="auto"/>
                    <w:left w:val="none" w:sz="0" w:space="0" w:color="auto"/>
                    <w:bottom w:val="none" w:sz="0" w:space="0" w:color="auto"/>
                    <w:right w:val="none" w:sz="0" w:space="0" w:color="auto"/>
                  </w:divBdr>
                  <w:divsChild>
                    <w:div w:id="1274896119">
                      <w:marLeft w:val="0"/>
                      <w:marRight w:val="0"/>
                      <w:marTop w:val="0"/>
                      <w:marBottom w:val="0"/>
                      <w:divBdr>
                        <w:top w:val="none" w:sz="0" w:space="0" w:color="auto"/>
                        <w:left w:val="none" w:sz="0" w:space="0" w:color="auto"/>
                        <w:bottom w:val="none" w:sz="0" w:space="0" w:color="auto"/>
                        <w:right w:val="none" w:sz="0" w:space="0" w:color="auto"/>
                      </w:divBdr>
                    </w:div>
                  </w:divsChild>
                </w:div>
                <w:div w:id="1642730194">
                  <w:marLeft w:val="0"/>
                  <w:marRight w:val="0"/>
                  <w:marTop w:val="0"/>
                  <w:marBottom w:val="0"/>
                  <w:divBdr>
                    <w:top w:val="none" w:sz="0" w:space="0" w:color="auto"/>
                    <w:left w:val="none" w:sz="0" w:space="0" w:color="auto"/>
                    <w:bottom w:val="none" w:sz="0" w:space="0" w:color="auto"/>
                    <w:right w:val="none" w:sz="0" w:space="0" w:color="auto"/>
                  </w:divBdr>
                  <w:divsChild>
                    <w:div w:id="942300643">
                      <w:marLeft w:val="0"/>
                      <w:marRight w:val="0"/>
                      <w:marTop w:val="0"/>
                      <w:marBottom w:val="0"/>
                      <w:divBdr>
                        <w:top w:val="none" w:sz="0" w:space="0" w:color="auto"/>
                        <w:left w:val="none" w:sz="0" w:space="0" w:color="auto"/>
                        <w:bottom w:val="none" w:sz="0" w:space="0" w:color="auto"/>
                        <w:right w:val="none" w:sz="0" w:space="0" w:color="auto"/>
                      </w:divBdr>
                    </w:div>
                  </w:divsChild>
                </w:div>
                <w:div w:id="1694500647">
                  <w:marLeft w:val="0"/>
                  <w:marRight w:val="0"/>
                  <w:marTop w:val="0"/>
                  <w:marBottom w:val="0"/>
                  <w:divBdr>
                    <w:top w:val="none" w:sz="0" w:space="0" w:color="auto"/>
                    <w:left w:val="none" w:sz="0" w:space="0" w:color="auto"/>
                    <w:bottom w:val="none" w:sz="0" w:space="0" w:color="auto"/>
                    <w:right w:val="none" w:sz="0" w:space="0" w:color="auto"/>
                  </w:divBdr>
                  <w:divsChild>
                    <w:div w:id="1151865019">
                      <w:marLeft w:val="0"/>
                      <w:marRight w:val="0"/>
                      <w:marTop w:val="0"/>
                      <w:marBottom w:val="0"/>
                      <w:divBdr>
                        <w:top w:val="none" w:sz="0" w:space="0" w:color="auto"/>
                        <w:left w:val="none" w:sz="0" w:space="0" w:color="auto"/>
                        <w:bottom w:val="none" w:sz="0" w:space="0" w:color="auto"/>
                        <w:right w:val="none" w:sz="0" w:space="0" w:color="auto"/>
                      </w:divBdr>
                    </w:div>
                  </w:divsChild>
                </w:div>
                <w:div w:id="1955095809">
                  <w:marLeft w:val="0"/>
                  <w:marRight w:val="0"/>
                  <w:marTop w:val="0"/>
                  <w:marBottom w:val="0"/>
                  <w:divBdr>
                    <w:top w:val="none" w:sz="0" w:space="0" w:color="auto"/>
                    <w:left w:val="none" w:sz="0" w:space="0" w:color="auto"/>
                    <w:bottom w:val="none" w:sz="0" w:space="0" w:color="auto"/>
                    <w:right w:val="none" w:sz="0" w:space="0" w:color="auto"/>
                  </w:divBdr>
                  <w:divsChild>
                    <w:div w:id="438186741">
                      <w:marLeft w:val="0"/>
                      <w:marRight w:val="0"/>
                      <w:marTop w:val="0"/>
                      <w:marBottom w:val="0"/>
                      <w:divBdr>
                        <w:top w:val="none" w:sz="0" w:space="0" w:color="auto"/>
                        <w:left w:val="none" w:sz="0" w:space="0" w:color="auto"/>
                        <w:bottom w:val="none" w:sz="0" w:space="0" w:color="auto"/>
                        <w:right w:val="none" w:sz="0" w:space="0" w:color="auto"/>
                      </w:divBdr>
                    </w:div>
                  </w:divsChild>
                </w:div>
                <w:div w:id="1983264314">
                  <w:marLeft w:val="0"/>
                  <w:marRight w:val="0"/>
                  <w:marTop w:val="0"/>
                  <w:marBottom w:val="0"/>
                  <w:divBdr>
                    <w:top w:val="none" w:sz="0" w:space="0" w:color="auto"/>
                    <w:left w:val="none" w:sz="0" w:space="0" w:color="auto"/>
                    <w:bottom w:val="none" w:sz="0" w:space="0" w:color="auto"/>
                    <w:right w:val="none" w:sz="0" w:space="0" w:color="auto"/>
                  </w:divBdr>
                  <w:divsChild>
                    <w:div w:id="1409578202">
                      <w:marLeft w:val="0"/>
                      <w:marRight w:val="0"/>
                      <w:marTop w:val="0"/>
                      <w:marBottom w:val="0"/>
                      <w:divBdr>
                        <w:top w:val="none" w:sz="0" w:space="0" w:color="auto"/>
                        <w:left w:val="none" w:sz="0" w:space="0" w:color="auto"/>
                        <w:bottom w:val="none" w:sz="0" w:space="0" w:color="auto"/>
                        <w:right w:val="none" w:sz="0" w:space="0" w:color="auto"/>
                      </w:divBdr>
                    </w:div>
                  </w:divsChild>
                </w:div>
                <w:div w:id="2092004995">
                  <w:marLeft w:val="0"/>
                  <w:marRight w:val="0"/>
                  <w:marTop w:val="0"/>
                  <w:marBottom w:val="0"/>
                  <w:divBdr>
                    <w:top w:val="none" w:sz="0" w:space="0" w:color="auto"/>
                    <w:left w:val="none" w:sz="0" w:space="0" w:color="auto"/>
                    <w:bottom w:val="none" w:sz="0" w:space="0" w:color="auto"/>
                    <w:right w:val="none" w:sz="0" w:space="0" w:color="auto"/>
                  </w:divBdr>
                  <w:divsChild>
                    <w:div w:id="150648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018706">
          <w:marLeft w:val="0"/>
          <w:marRight w:val="0"/>
          <w:marTop w:val="0"/>
          <w:marBottom w:val="0"/>
          <w:divBdr>
            <w:top w:val="none" w:sz="0" w:space="0" w:color="auto"/>
            <w:left w:val="none" w:sz="0" w:space="0" w:color="auto"/>
            <w:bottom w:val="none" w:sz="0" w:space="0" w:color="auto"/>
            <w:right w:val="none" w:sz="0" w:space="0" w:color="auto"/>
          </w:divBdr>
        </w:div>
        <w:div w:id="1867401713">
          <w:marLeft w:val="0"/>
          <w:marRight w:val="0"/>
          <w:marTop w:val="0"/>
          <w:marBottom w:val="0"/>
          <w:divBdr>
            <w:top w:val="none" w:sz="0" w:space="0" w:color="auto"/>
            <w:left w:val="none" w:sz="0" w:space="0" w:color="auto"/>
            <w:bottom w:val="none" w:sz="0" w:space="0" w:color="auto"/>
            <w:right w:val="none" w:sz="0" w:space="0" w:color="auto"/>
          </w:divBdr>
        </w:div>
        <w:div w:id="1881167073">
          <w:marLeft w:val="0"/>
          <w:marRight w:val="0"/>
          <w:marTop w:val="0"/>
          <w:marBottom w:val="0"/>
          <w:divBdr>
            <w:top w:val="none" w:sz="0" w:space="0" w:color="auto"/>
            <w:left w:val="none" w:sz="0" w:space="0" w:color="auto"/>
            <w:bottom w:val="none" w:sz="0" w:space="0" w:color="auto"/>
            <w:right w:val="none" w:sz="0" w:space="0" w:color="auto"/>
          </w:divBdr>
        </w:div>
        <w:div w:id="1980107313">
          <w:marLeft w:val="0"/>
          <w:marRight w:val="0"/>
          <w:marTop w:val="0"/>
          <w:marBottom w:val="0"/>
          <w:divBdr>
            <w:top w:val="none" w:sz="0" w:space="0" w:color="auto"/>
            <w:left w:val="none" w:sz="0" w:space="0" w:color="auto"/>
            <w:bottom w:val="none" w:sz="0" w:space="0" w:color="auto"/>
            <w:right w:val="none" w:sz="0" w:space="0" w:color="auto"/>
          </w:divBdr>
        </w:div>
      </w:divsChild>
    </w:div>
    <w:div w:id="757599875">
      <w:bodyDiv w:val="1"/>
      <w:marLeft w:val="0"/>
      <w:marRight w:val="0"/>
      <w:marTop w:val="0"/>
      <w:marBottom w:val="0"/>
      <w:divBdr>
        <w:top w:val="none" w:sz="0" w:space="0" w:color="auto"/>
        <w:left w:val="none" w:sz="0" w:space="0" w:color="auto"/>
        <w:bottom w:val="none" w:sz="0" w:space="0" w:color="auto"/>
        <w:right w:val="none" w:sz="0" w:space="0" w:color="auto"/>
      </w:divBdr>
      <w:divsChild>
        <w:div w:id="31737265">
          <w:marLeft w:val="0"/>
          <w:marRight w:val="0"/>
          <w:marTop w:val="0"/>
          <w:marBottom w:val="0"/>
          <w:divBdr>
            <w:top w:val="none" w:sz="0" w:space="0" w:color="auto"/>
            <w:left w:val="none" w:sz="0" w:space="0" w:color="auto"/>
            <w:bottom w:val="none" w:sz="0" w:space="0" w:color="auto"/>
            <w:right w:val="none" w:sz="0" w:space="0" w:color="auto"/>
          </w:divBdr>
        </w:div>
        <w:div w:id="340468332">
          <w:marLeft w:val="0"/>
          <w:marRight w:val="0"/>
          <w:marTop w:val="0"/>
          <w:marBottom w:val="0"/>
          <w:divBdr>
            <w:top w:val="none" w:sz="0" w:space="0" w:color="auto"/>
            <w:left w:val="none" w:sz="0" w:space="0" w:color="auto"/>
            <w:bottom w:val="none" w:sz="0" w:space="0" w:color="auto"/>
            <w:right w:val="none" w:sz="0" w:space="0" w:color="auto"/>
          </w:divBdr>
          <w:divsChild>
            <w:div w:id="131870227">
              <w:marLeft w:val="0"/>
              <w:marRight w:val="0"/>
              <w:marTop w:val="30"/>
              <w:marBottom w:val="30"/>
              <w:divBdr>
                <w:top w:val="none" w:sz="0" w:space="0" w:color="auto"/>
                <w:left w:val="none" w:sz="0" w:space="0" w:color="auto"/>
                <w:bottom w:val="none" w:sz="0" w:space="0" w:color="auto"/>
                <w:right w:val="none" w:sz="0" w:space="0" w:color="auto"/>
              </w:divBdr>
              <w:divsChild>
                <w:div w:id="217983939">
                  <w:marLeft w:val="0"/>
                  <w:marRight w:val="0"/>
                  <w:marTop w:val="0"/>
                  <w:marBottom w:val="0"/>
                  <w:divBdr>
                    <w:top w:val="none" w:sz="0" w:space="0" w:color="auto"/>
                    <w:left w:val="none" w:sz="0" w:space="0" w:color="auto"/>
                    <w:bottom w:val="none" w:sz="0" w:space="0" w:color="auto"/>
                    <w:right w:val="none" w:sz="0" w:space="0" w:color="auto"/>
                  </w:divBdr>
                  <w:divsChild>
                    <w:div w:id="2110925350">
                      <w:marLeft w:val="0"/>
                      <w:marRight w:val="0"/>
                      <w:marTop w:val="0"/>
                      <w:marBottom w:val="0"/>
                      <w:divBdr>
                        <w:top w:val="none" w:sz="0" w:space="0" w:color="auto"/>
                        <w:left w:val="none" w:sz="0" w:space="0" w:color="auto"/>
                        <w:bottom w:val="none" w:sz="0" w:space="0" w:color="auto"/>
                        <w:right w:val="none" w:sz="0" w:space="0" w:color="auto"/>
                      </w:divBdr>
                    </w:div>
                  </w:divsChild>
                </w:div>
                <w:div w:id="304774164">
                  <w:marLeft w:val="0"/>
                  <w:marRight w:val="0"/>
                  <w:marTop w:val="0"/>
                  <w:marBottom w:val="0"/>
                  <w:divBdr>
                    <w:top w:val="none" w:sz="0" w:space="0" w:color="auto"/>
                    <w:left w:val="none" w:sz="0" w:space="0" w:color="auto"/>
                    <w:bottom w:val="none" w:sz="0" w:space="0" w:color="auto"/>
                    <w:right w:val="none" w:sz="0" w:space="0" w:color="auto"/>
                  </w:divBdr>
                  <w:divsChild>
                    <w:div w:id="1781603567">
                      <w:marLeft w:val="0"/>
                      <w:marRight w:val="0"/>
                      <w:marTop w:val="0"/>
                      <w:marBottom w:val="0"/>
                      <w:divBdr>
                        <w:top w:val="none" w:sz="0" w:space="0" w:color="auto"/>
                        <w:left w:val="none" w:sz="0" w:space="0" w:color="auto"/>
                        <w:bottom w:val="none" w:sz="0" w:space="0" w:color="auto"/>
                        <w:right w:val="none" w:sz="0" w:space="0" w:color="auto"/>
                      </w:divBdr>
                    </w:div>
                  </w:divsChild>
                </w:div>
                <w:div w:id="352460627">
                  <w:marLeft w:val="0"/>
                  <w:marRight w:val="0"/>
                  <w:marTop w:val="0"/>
                  <w:marBottom w:val="0"/>
                  <w:divBdr>
                    <w:top w:val="none" w:sz="0" w:space="0" w:color="auto"/>
                    <w:left w:val="none" w:sz="0" w:space="0" w:color="auto"/>
                    <w:bottom w:val="none" w:sz="0" w:space="0" w:color="auto"/>
                    <w:right w:val="none" w:sz="0" w:space="0" w:color="auto"/>
                  </w:divBdr>
                  <w:divsChild>
                    <w:div w:id="379598155">
                      <w:marLeft w:val="0"/>
                      <w:marRight w:val="0"/>
                      <w:marTop w:val="0"/>
                      <w:marBottom w:val="0"/>
                      <w:divBdr>
                        <w:top w:val="none" w:sz="0" w:space="0" w:color="auto"/>
                        <w:left w:val="none" w:sz="0" w:space="0" w:color="auto"/>
                        <w:bottom w:val="none" w:sz="0" w:space="0" w:color="auto"/>
                        <w:right w:val="none" w:sz="0" w:space="0" w:color="auto"/>
                      </w:divBdr>
                    </w:div>
                  </w:divsChild>
                </w:div>
                <w:div w:id="605621426">
                  <w:marLeft w:val="0"/>
                  <w:marRight w:val="0"/>
                  <w:marTop w:val="0"/>
                  <w:marBottom w:val="0"/>
                  <w:divBdr>
                    <w:top w:val="none" w:sz="0" w:space="0" w:color="auto"/>
                    <w:left w:val="none" w:sz="0" w:space="0" w:color="auto"/>
                    <w:bottom w:val="none" w:sz="0" w:space="0" w:color="auto"/>
                    <w:right w:val="none" w:sz="0" w:space="0" w:color="auto"/>
                  </w:divBdr>
                  <w:divsChild>
                    <w:div w:id="1219781406">
                      <w:marLeft w:val="0"/>
                      <w:marRight w:val="0"/>
                      <w:marTop w:val="0"/>
                      <w:marBottom w:val="0"/>
                      <w:divBdr>
                        <w:top w:val="none" w:sz="0" w:space="0" w:color="auto"/>
                        <w:left w:val="none" w:sz="0" w:space="0" w:color="auto"/>
                        <w:bottom w:val="none" w:sz="0" w:space="0" w:color="auto"/>
                        <w:right w:val="none" w:sz="0" w:space="0" w:color="auto"/>
                      </w:divBdr>
                    </w:div>
                  </w:divsChild>
                </w:div>
                <w:div w:id="640430539">
                  <w:marLeft w:val="0"/>
                  <w:marRight w:val="0"/>
                  <w:marTop w:val="0"/>
                  <w:marBottom w:val="0"/>
                  <w:divBdr>
                    <w:top w:val="none" w:sz="0" w:space="0" w:color="auto"/>
                    <w:left w:val="none" w:sz="0" w:space="0" w:color="auto"/>
                    <w:bottom w:val="none" w:sz="0" w:space="0" w:color="auto"/>
                    <w:right w:val="none" w:sz="0" w:space="0" w:color="auto"/>
                  </w:divBdr>
                  <w:divsChild>
                    <w:div w:id="849375811">
                      <w:marLeft w:val="0"/>
                      <w:marRight w:val="0"/>
                      <w:marTop w:val="0"/>
                      <w:marBottom w:val="0"/>
                      <w:divBdr>
                        <w:top w:val="none" w:sz="0" w:space="0" w:color="auto"/>
                        <w:left w:val="none" w:sz="0" w:space="0" w:color="auto"/>
                        <w:bottom w:val="none" w:sz="0" w:space="0" w:color="auto"/>
                        <w:right w:val="none" w:sz="0" w:space="0" w:color="auto"/>
                      </w:divBdr>
                    </w:div>
                  </w:divsChild>
                </w:div>
                <w:div w:id="660737995">
                  <w:marLeft w:val="0"/>
                  <w:marRight w:val="0"/>
                  <w:marTop w:val="0"/>
                  <w:marBottom w:val="0"/>
                  <w:divBdr>
                    <w:top w:val="none" w:sz="0" w:space="0" w:color="auto"/>
                    <w:left w:val="none" w:sz="0" w:space="0" w:color="auto"/>
                    <w:bottom w:val="none" w:sz="0" w:space="0" w:color="auto"/>
                    <w:right w:val="none" w:sz="0" w:space="0" w:color="auto"/>
                  </w:divBdr>
                  <w:divsChild>
                    <w:div w:id="1592158250">
                      <w:marLeft w:val="0"/>
                      <w:marRight w:val="0"/>
                      <w:marTop w:val="0"/>
                      <w:marBottom w:val="0"/>
                      <w:divBdr>
                        <w:top w:val="none" w:sz="0" w:space="0" w:color="auto"/>
                        <w:left w:val="none" w:sz="0" w:space="0" w:color="auto"/>
                        <w:bottom w:val="none" w:sz="0" w:space="0" w:color="auto"/>
                        <w:right w:val="none" w:sz="0" w:space="0" w:color="auto"/>
                      </w:divBdr>
                    </w:div>
                  </w:divsChild>
                </w:div>
                <w:div w:id="829718050">
                  <w:marLeft w:val="0"/>
                  <w:marRight w:val="0"/>
                  <w:marTop w:val="0"/>
                  <w:marBottom w:val="0"/>
                  <w:divBdr>
                    <w:top w:val="none" w:sz="0" w:space="0" w:color="auto"/>
                    <w:left w:val="none" w:sz="0" w:space="0" w:color="auto"/>
                    <w:bottom w:val="none" w:sz="0" w:space="0" w:color="auto"/>
                    <w:right w:val="none" w:sz="0" w:space="0" w:color="auto"/>
                  </w:divBdr>
                  <w:divsChild>
                    <w:div w:id="677118804">
                      <w:marLeft w:val="0"/>
                      <w:marRight w:val="0"/>
                      <w:marTop w:val="0"/>
                      <w:marBottom w:val="0"/>
                      <w:divBdr>
                        <w:top w:val="none" w:sz="0" w:space="0" w:color="auto"/>
                        <w:left w:val="none" w:sz="0" w:space="0" w:color="auto"/>
                        <w:bottom w:val="none" w:sz="0" w:space="0" w:color="auto"/>
                        <w:right w:val="none" w:sz="0" w:space="0" w:color="auto"/>
                      </w:divBdr>
                    </w:div>
                  </w:divsChild>
                </w:div>
                <w:div w:id="1108698268">
                  <w:marLeft w:val="0"/>
                  <w:marRight w:val="0"/>
                  <w:marTop w:val="0"/>
                  <w:marBottom w:val="0"/>
                  <w:divBdr>
                    <w:top w:val="none" w:sz="0" w:space="0" w:color="auto"/>
                    <w:left w:val="none" w:sz="0" w:space="0" w:color="auto"/>
                    <w:bottom w:val="none" w:sz="0" w:space="0" w:color="auto"/>
                    <w:right w:val="none" w:sz="0" w:space="0" w:color="auto"/>
                  </w:divBdr>
                  <w:divsChild>
                    <w:div w:id="957179910">
                      <w:marLeft w:val="0"/>
                      <w:marRight w:val="0"/>
                      <w:marTop w:val="0"/>
                      <w:marBottom w:val="0"/>
                      <w:divBdr>
                        <w:top w:val="none" w:sz="0" w:space="0" w:color="auto"/>
                        <w:left w:val="none" w:sz="0" w:space="0" w:color="auto"/>
                        <w:bottom w:val="none" w:sz="0" w:space="0" w:color="auto"/>
                        <w:right w:val="none" w:sz="0" w:space="0" w:color="auto"/>
                      </w:divBdr>
                    </w:div>
                  </w:divsChild>
                </w:div>
                <w:div w:id="1143497904">
                  <w:marLeft w:val="0"/>
                  <w:marRight w:val="0"/>
                  <w:marTop w:val="0"/>
                  <w:marBottom w:val="0"/>
                  <w:divBdr>
                    <w:top w:val="none" w:sz="0" w:space="0" w:color="auto"/>
                    <w:left w:val="none" w:sz="0" w:space="0" w:color="auto"/>
                    <w:bottom w:val="none" w:sz="0" w:space="0" w:color="auto"/>
                    <w:right w:val="none" w:sz="0" w:space="0" w:color="auto"/>
                  </w:divBdr>
                  <w:divsChild>
                    <w:div w:id="2044286977">
                      <w:marLeft w:val="0"/>
                      <w:marRight w:val="0"/>
                      <w:marTop w:val="0"/>
                      <w:marBottom w:val="0"/>
                      <w:divBdr>
                        <w:top w:val="none" w:sz="0" w:space="0" w:color="auto"/>
                        <w:left w:val="none" w:sz="0" w:space="0" w:color="auto"/>
                        <w:bottom w:val="none" w:sz="0" w:space="0" w:color="auto"/>
                        <w:right w:val="none" w:sz="0" w:space="0" w:color="auto"/>
                      </w:divBdr>
                    </w:div>
                  </w:divsChild>
                </w:div>
                <w:div w:id="1234662926">
                  <w:marLeft w:val="0"/>
                  <w:marRight w:val="0"/>
                  <w:marTop w:val="0"/>
                  <w:marBottom w:val="0"/>
                  <w:divBdr>
                    <w:top w:val="none" w:sz="0" w:space="0" w:color="auto"/>
                    <w:left w:val="none" w:sz="0" w:space="0" w:color="auto"/>
                    <w:bottom w:val="none" w:sz="0" w:space="0" w:color="auto"/>
                    <w:right w:val="none" w:sz="0" w:space="0" w:color="auto"/>
                  </w:divBdr>
                  <w:divsChild>
                    <w:div w:id="984630142">
                      <w:marLeft w:val="0"/>
                      <w:marRight w:val="0"/>
                      <w:marTop w:val="0"/>
                      <w:marBottom w:val="0"/>
                      <w:divBdr>
                        <w:top w:val="none" w:sz="0" w:space="0" w:color="auto"/>
                        <w:left w:val="none" w:sz="0" w:space="0" w:color="auto"/>
                        <w:bottom w:val="none" w:sz="0" w:space="0" w:color="auto"/>
                        <w:right w:val="none" w:sz="0" w:space="0" w:color="auto"/>
                      </w:divBdr>
                    </w:div>
                  </w:divsChild>
                </w:div>
                <w:div w:id="1240797663">
                  <w:marLeft w:val="0"/>
                  <w:marRight w:val="0"/>
                  <w:marTop w:val="0"/>
                  <w:marBottom w:val="0"/>
                  <w:divBdr>
                    <w:top w:val="none" w:sz="0" w:space="0" w:color="auto"/>
                    <w:left w:val="none" w:sz="0" w:space="0" w:color="auto"/>
                    <w:bottom w:val="none" w:sz="0" w:space="0" w:color="auto"/>
                    <w:right w:val="none" w:sz="0" w:space="0" w:color="auto"/>
                  </w:divBdr>
                  <w:divsChild>
                    <w:div w:id="1448699953">
                      <w:marLeft w:val="0"/>
                      <w:marRight w:val="0"/>
                      <w:marTop w:val="0"/>
                      <w:marBottom w:val="0"/>
                      <w:divBdr>
                        <w:top w:val="none" w:sz="0" w:space="0" w:color="auto"/>
                        <w:left w:val="none" w:sz="0" w:space="0" w:color="auto"/>
                        <w:bottom w:val="none" w:sz="0" w:space="0" w:color="auto"/>
                        <w:right w:val="none" w:sz="0" w:space="0" w:color="auto"/>
                      </w:divBdr>
                    </w:div>
                  </w:divsChild>
                </w:div>
                <w:div w:id="1308390873">
                  <w:marLeft w:val="0"/>
                  <w:marRight w:val="0"/>
                  <w:marTop w:val="0"/>
                  <w:marBottom w:val="0"/>
                  <w:divBdr>
                    <w:top w:val="none" w:sz="0" w:space="0" w:color="auto"/>
                    <w:left w:val="none" w:sz="0" w:space="0" w:color="auto"/>
                    <w:bottom w:val="none" w:sz="0" w:space="0" w:color="auto"/>
                    <w:right w:val="none" w:sz="0" w:space="0" w:color="auto"/>
                  </w:divBdr>
                  <w:divsChild>
                    <w:div w:id="1103963190">
                      <w:marLeft w:val="0"/>
                      <w:marRight w:val="0"/>
                      <w:marTop w:val="0"/>
                      <w:marBottom w:val="0"/>
                      <w:divBdr>
                        <w:top w:val="none" w:sz="0" w:space="0" w:color="auto"/>
                        <w:left w:val="none" w:sz="0" w:space="0" w:color="auto"/>
                        <w:bottom w:val="none" w:sz="0" w:space="0" w:color="auto"/>
                        <w:right w:val="none" w:sz="0" w:space="0" w:color="auto"/>
                      </w:divBdr>
                    </w:div>
                  </w:divsChild>
                </w:div>
                <w:div w:id="2086954488">
                  <w:marLeft w:val="0"/>
                  <w:marRight w:val="0"/>
                  <w:marTop w:val="0"/>
                  <w:marBottom w:val="0"/>
                  <w:divBdr>
                    <w:top w:val="none" w:sz="0" w:space="0" w:color="auto"/>
                    <w:left w:val="none" w:sz="0" w:space="0" w:color="auto"/>
                    <w:bottom w:val="none" w:sz="0" w:space="0" w:color="auto"/>
                    <w:right w:val="none" w:sz="0" w:space="0" w:color="auto"/>
                  </w:divBdr>
                  <w:divsChild>
                    <w:div w:id="80373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7144">
          <w:marLeft w:val="0"/>
          <w:marRight w:val="0"/>
          <w:marTop w:val="0"/>
          <w:marBottom w:val="0"/>
          <w:divBdr>
            <w:top w:val="none" w:sz="0" w:space="0" w:color="auto"/>
            <w:left w:val="none" w:sz="0" w:space="0" w:color="auto"/>
            <w:bottom w:val="none" w:sz="0" w:space="0" w:color="auto"/>
            <w:right w:val="none" w:sz="0" w:space="0" w:color="auto"/>
          </w:divBdr>
        </w:div>
        <w:div w:id="1484539752">
          <w:marLeft w:val="0"/>
          <w:marRight w:val="0"/>
          <w:marTop w:val="0"/>
          <w:marBottom w:val="0"/>
          <w:divBdr>
            <w:top w:val="none" w:sz="0" w:space="0" w:color="auto"/>
            <w:left w:val="none" w:sz="0" w:space="0" w:color="auto"/>
            <w:bottom w:val="none" w:sz="0" w:space="0" w:color="auto"/>
            <w:right w:val="none" w:sz="0" w:space="0" w:color="auto"/>
          </w:divBdr>
        </w:div>
        <w:div w:id="1835532444">
          <w:marLeft w:val="0"/>
          <w:marRight w:val="0"/>
          <w:marTop w:val="0"/>
          <w:marBottom w:val="0"/>
          <w:divBdr>
            <w:top w:val="none" w:sz="0" w:space="0" w:color="auto"/>
            <w:left w:val="none" w:sz="0" w:space="0" w:color="auto"/>
            <w:bottom w:val="none" w:sz="0" w:space="0" w:color="auto"/>
            <w:right w:val="none" w:sz="0" w:space="0" w:color="auto"/>
          </w:divBdr>
        </w:div>
      </w:divsChild>
    </w:div>
    <w:div w:id="794063507">
      <w:bodyDiv w:val="1"/>
      <w:marLeft w:val="0"/>
      <w:marRight w:val="0"/>
      <w:marTop w:val="0"/>
      <w:marBottom w:val="0"/>
      <w:divBdr>
        <w:top w:val="none" w:sz="0" w:space="0" w:color="auto"/>
        <w:left w:val="none" w:sz="0" w:space="0" w:color="auto"/>
        <w:bottom w:val="none" w:sz="0" w:space="0" w:color="auto"/>
        <w:right w:val="none" w:sz="0" w:space="0" w:color="auto"/>
      </w:divBdr>
      <w:divsChild>
        <w:div w:id="430711890">
          <w:marLeft w:val="0"/>
          <w:marRight w:val="0"/>
          <w:marTop w:val="0"/>
          <w:marBottom w:val="0"/>
          <w:divBdr>
            <w:top w:val="none" w:sz="0" w:space="0" w:color="auto"/>
            <w:left w:val="none" w:sz="0" w:space="0" w:color="auto"/>
            <w:bottom w:val="none" w:sz="0" w:space="0" w:color="auto"/>
            <w:right w:val="none" w:sz="0" w:space="0" w:color="auto"/>
          </w:divBdr>
        </w:div>
        <w:div w:id="850028769">
          <w:marLeft w:val="0"/>
          <w:marRight w:val="0"/>
          <w:marTop w:val="0"/>
          <w:marBottom w:val="0"/>
          <w:divBdr>
            <w:top w:val="none" w:sz="0" w:space="0" w:color="auto"/>
            <w:left w:val="none" w:sz="0" w:space="0" w:color="auto"/>
            <w:bottom w:val="none" w:sz="0" w:space="0" w:color="auto"/>
            <w:right w:val="none" w:sz="0" w:space="0" w:color="auto"/>
          </w:divBdr>
        </w:div>
        <w:div w:id="929772459">
          <w:marLeft w:val="0"/>
          <w:marRight w:val="0"/>
          <w:marTop w:val="0"/>
          <w:marBottom w:val="0"/>
          <w:divBdr>
            <w:top w:val="none" w:sz="0" w:space="0" w:color="auto"/>
            <w:left w:val="none" w:sz="0" w:space="0" w:color="auto"/>
            <w:bottom w:val="none" w:sz="0" w:space="0" w:color="auto"/>
            <w:right w:val="none" w:sz="0" w:space="0" w:color="auto"/>
          </w:divBdr>
        </w:div>
        <w:div w:id="1584954431">
          <w:marLeft w:val="0"/>
          <w:marRight w:val="0"/>
          <w:marTop w:val="0"/>
          <w:marBottom w:val="0"/>
          <w:divBdr>
            <w:top w:val="none" w:sz="0" w:space="0" w:color="auto"/>
            <w:left w:val="none" w:sz="0" w:space="0" w:color="auto"/>
            <w:bottom w:val="none" w:sz="0" w:space="0" w:color="auto"/>
            <w:right w:val="none" w:sz="0" w:space="0" w:color="auto"/>
          </w:divBdr>
        </w:div>
        <w:div w:id="1689409960">
          <w:marLeft w:val="0"/>
          <w:marRight w:val="0"/>
          <w:marTop w:val="0"/>
          <w:marBottom w:val="0"/>
          <w:divBdr>
            <w:top w:val="none" w:sz="0" w:space="0" w:color="auto"/>
            <w:left w:val="none" w:sz="0" w:space="0" w:color="auto"/>
            <w:bottom w:val="none" w:sz="0" w:space="0" w:color="auto"/>
            <w:right w:val="none" w:sz="0" w:space="0" w:color="auto"/>
          </w:divBdr>
        </w:div>
      </w:divsChild>
    </w:div>
    <w:div w:id="804279179">
      <w:bodyDiv w:val="1"/>
      <w:marLeft w:val="0"/>
      <w:marRight w:val="0"/>
      <w:marTop w:val="0"/>
      <w:marBottom w:val="0"/>
      <w:divBdr>
        <w:top w:val="none" w:sz="0" w:space="0" w:color="auto"/>
        <w:left w:val="none" w:sz="0" w:space="0" w:color="auto"/>
        <w:bottom w:val="none" w:sz="0" w:space="0" w:color="auto"/>
        <w:right w:val="none" w:sz="0" w:space="0" w:color="auto"/>
      </w:divBdr>
      <w:divsChild>
        <w:div w:id="143475051">
          <w:marLeft w:val="0"/>
          <w:marRight w:val="0"/>
          <w:marTop w:val="0"/>
          <w:marBottom w:val="0"/>
          <w:divBdr>
            <w:top w:val="none" w:sz="0" w:space="0" w:color="auto"/>
            <w:left w:val="none" w:sz="0" w:space="0" w:color="auto"/>
            <w:bottom w:val="none" w:sz="0" w:space="0" w:color="auto"/>
            <w:right w:val="none" w:sz="0" w:space="0" w:color="auto"/>
          </w:divBdr>
        </w:div>
        <w:div w:id="429352979">
          <w:marLeft w:val="0"/>
          <w:marRight w:val="0"/>
          <w:marTop w:val="0"/>
          <w:marBottom w:val="0"/>
          <w:divBdr>
            <w:top w:val="none" w:sz="0" w:space="0" w:color="auto"/>
            <w:left w:val="none" w:sz="0" w:space="0" w:color="auto"/>
            <w:bottom w:val="none" w:sz="0" w:space="0" w:color="auto"/>
            <w:right w:val="none" w:sz="0" w:space="0" w:color="auto"/>
          </w:divBdr>
        </w:div>
        <w:div w:id="475807373">
          <w:marLeft w:val="0"/>
          <w:marRight w:val="0"/>
          <w:marTop w:val="0"/>
          <w:marBottom w:val="0"/>
          <w:divBdr>
            <w:top w:val="none" w:sz="0" w:space="0" w:color="auto"/>
            <w:left w:val="none" w:sz="0" w:space="0" w:color="auto"/>
            <w:bottom w:val="none" w:sz="0" w:space="0" w:color="auto"/>
            <w:right w:val="none" w:sz="0" w:space="0" w:color="auto"/>
          </w:divBdr>
        </w:div>
        <w:div w:id="490291354">
          <w:marLeft w:val="0"/>
          <w:marRight w:val="0"/>
          <w:marTop w:val="0"/>
          <w:marBottom w:val="0"/>
          <w:divBdr>
            <w:top w:val="none" w:sz="0" w:space="0" w:color="auto"/>
            <w:left w:val="none" w:sz="0" w:space="0" w:color="auto"/>
            <w:bottom w:val="none" w:sz="0" w:space="0" w:color="auto"/>
            <w:right w:val="none" w:sz="0" w:space="0" w:color="auto"/>
          </w:divBdr>
        </w:div>
        <w:div w:id="541404507">
          <w:marLeft w:val="0"/>
          <w:marRight w:val="0"/>
          <w:marTop w:val="0"/>
          <w:marBottom w:val="0"/>
          <w:divBdr>
            <w:top w:val="none" w:sz="0" w:space="0" w:color="auto"/>
            <w:left w:val="none" w:sz="0" w:space="0" w:color="auto"/>
            <w:bottom w:val="none" w:sz="0" w:space="0" w:color="auto"/>
            <w:right w:val="none" w:sz="0" w:space="0" w:color="auto"/>
          </w:divBdr>
        </w:div>
        <w:div w:id="702948145">
          <w:marLeft w:val="0"/>
          <w:marRight w:val="0"/>
          <w:marTop w:val="0"/>
          <w:marBottom w:val="0"/>
          <w:divBdr>
            <w:top w:val="none" w:sz="0" w:space="0" w:color="auto"/>
            <w:left w:val="none" w:sz="0" w:space="0" w:color="auto"/>
            <w:bottom w:val="none" w:sz="0" w:space="0" w:color="auto"/>
            <w:right w:val="none" w:sz="0" w:space="0" w:color="auto"/>
          </w:divBdr>
        </w:div>
        <w:div w:id="730889605">
          <w:marLeft w:val="0"/>
          <w:marRight w:val="0"/>
          <w:marTop w:val="0"/>
          <w:marBottom w:val="0"/>
          <w:divBdr>
            <w:top w:val="none" w:sz="0" w:space="0" w:color="auto"/>
            <w:left w:val="none" w:sz="0" w:space="0" w:color="auto"/>
            <w:bottom w:val="none" w:sz="0" w:space="0" w:color="auto"/>
            <w:right w:val="none" w:sz="0" w:space="0" w:color="auto"/>
          </w:divBdr>
        </w:div>
        <w:div w:id="736513438">
          <w:marLeft w:val="0"/>
          <w:marRight w:val="0"/>
          <w:marTop w:val="0"/>
          <w:marBottom w:val="0"/>
          <w:divBdr>
            <w:top w:val="none" w:sz="0" w:space="0" w:color="auto"/>
            <w:left w:val="none" w:sz="0" w:space="0" w:color="auto"/>
            <w:bottom w:val="none" w:sz="0" w:space="0" w:color="auto"/>
            <w:right w:val="none" w:sz="0" w:space="0" w:color="auto"/>
          </w:divBdr>
        </w:div>
        <w:div w:id="805008090">
          <w:marLeft w:val="0"/>
          <w:marRight w:val="0"/>
          <w:marTop w:val="0"/>
          <w:marBottom w:val="0"/>
          <w:divBdr>
            <w:top w:val="none" w:sz="0" w:space="0" w:color="auto"/>
            <w:left w:val="none" w:sz="0" w:space="0" w:color="auto"/>
            <w:bottom w:val="none" w:sz="0" w:space="0" w:color="auto"/>
            <w:right w:val="none" w:sz="0" w:space="0" w:color="auto"/>
          </w:divBdr>
        </w:div>
        <w:div w:id="813527096">
          <w:marLeft w:val="0"/>
          <w:marRight w:val="0"/>
          <w:marTop w:val="0"/>
          <w:marBottom w:val="0"/>
          <w:divBdr>
            <w:top w:val="none" w:sz="0" w:space="0" w:color="auto"/>
            <w:left w:val="none" w:sz="0" w:space="0" w:color="auto"/>
            <w:bottom w:val="none" w:sz="0" w:space="0" w:color="auto"/>
            <w:right w:val="none" w:sz="0" w:space="0" w:color="auto"/>
          </w:divBdr>
        </w:div>
        <w:div w:id="916406566">
          <w:marLeft w:val="0"/>
          <w:marRight w:val="0"/>
          <w:marTop w:val="0"/>
          <w:marBottom w:val="0"/>
          <w:divBdr>
            <w:top w:val="none" w:sz="0" w:space="0" w:color="auto"/>
            <w:left w:val="none" w:sz="0" w:space="0" w:color="auto"/>
            <w:bottom w:val="none" w:sz="0" w:space="0" w:color="auto"/>
            <w:right w:val="none" w:sz="0" w:space="0" w:color="auto"/>
          </w:divBdr>
        </w:div>
        <w:div w:id="1095638699">
          <w:marLeft w:val="0"/>
          <w:marRight w:val="0"/>
          <w:marTop w:val="0"/>
          <w:marBottom w:val="0"/>
          <w:divBdr>
            <w:top w:val="none" w:sz="0" w:space="0" w:color="auto"/>
            <w:left w:val="none" w:sz="0" w:space="0" w:color="auto"/>
            <w:bottom w:val="none" w:sz="0" w:space="0" w:color="auto"/>
            <w:right w:val="none" w:sz="0" w:space="0" w:color="auto"/>
          </w:divBdr>
        </w:div>
        <w:div w:id="1307318000">
          <w:marLeft w:val="0"/>
          <w:marRight w:val="0"/>
          <w:marTop w:val="0"/>
          <w:marBottom w:val="0"/>
          <w:divBdr>
            <w:top w:val="none" w:sz="0" w:space="0" w:color="auto"/>
            <w:left w:val="none" w:sz="0" w:space="0" w:color="auto"/>
            <w:bottom w:val="none" w:sz="0" w:space="0" w:color="auto"/>
            <w:right w:val="none" w:sz="0" w:space="0" w:color="auto"/>
          </w:divBdr>
        </w:div>
        <w:div w:id="1357465308">
          <w:marLeft w:val="0"/>
          <w:marRight w:val="0"/>
          <w:marTop w:val="0"/>
          <w:marBottom w:val="0"/>
          <w:divBdr>
            <w:top w:val="none" w:sz="0" w:space="0" w:color="auto"/>
            <w:left w:val="none" w:sz="0" w:space="0" w:color="auto"/>
            <w:bottom w:val="none" w:sz="0" w:space="0" w:color="auto"/>
            <w:right w:val="none" w:sz="0" w:space="0" w:color="auto"/>
          </w:divBdr>
        </w:div>
        <w:div w:id="1421099710">
          <w:marLeft w:val="0"/>
          <w:marRight w:val="0"/>
          <w:marTop w:val="0"/>
          <w:marBottom w:val="0"/>
          <w:divBdr>
            <w:top w:val="none" w:sz="0" w:space="0" w:color="auto"/>
            <w:left w:val="none" w:sz="0" w:space="0" w:color="auto"/>
            <w:bottom w:val="none" w:sz="0" w:space="0" w:color="auto"/>
            <w:right w:val="none" w:sz="0" w:space="0" w:color="auto"/>
          </w:divBdr>
        </w:div>
        <w:div w:id="1491403830">
          <w:marLeft w:val="0"/>
          <w:marRight w:val="0"/>
          <w:marTop w:val="0"/>
          <w:marBottom w:val="0"/>
          <w:divBdr>
            <w:top w:val="none" w:sz="0" w:space="0" w:color="auto"/>
            <w:left w:val="none" w:sz="0" w:space="0" w:color="auto"/>
            <w:bottom w:val="none" w:sz="0" w:space="0" w:color="auto"/>
            <w:right w:val="none" w:sz="0" w:space="0" w:color="auto"/>
          </w:divBdr>
        </w:div>
        <w:div w:id="1633904582">
          <w:marLeft w:val="0"/>
          <w:marRight w:val="0"/>
          <w:marTop w:val="0"/>
          <w:marBottom w:val="0"/>
          <w:divBdr>
            <w:top w:val="none" w:sz="0" w:space="0" w:color="auto"/>
            <w:left w:val="none" w:sz="0" w:space="0" w:color="auto"/>
            <w:bottom w:val="none" w:sz="0" w:space="0" w:color="auto"/>
            <w:right w:val="none" w:sz="0" w:space="0" w:color="auto"/>
          </w:divBdr>
        </w:div>
        <w:div w:id="1737505423">
          <w:marLeft w:val="0"/>
          <w:marRight w:val="0"/>
          <w:marTop w:val="0"/>
          <w:marBottom w:val="0"/>
          <w:divBdr>
            <w:top w:val="none" w:sz="0" w:space="0" w:color="auto"/>
            <w:left w:val="none" w:sz="0" w:space="0" w:color="auto"/>
            <w:bottom w:val="none" w:sz="0" w:space="0" w:color="auto"/>
            <w:right w:val="none" w:sz="0" w:space="0" w:color="auto"/>
          </w:divBdr>
        </w:div>
        <w:div w:id="1737513727">
          <w:marLeft w:val="0"/>
          <w:marRight w:val="0"/>
          <w:marTop w:val="0"/>
          <w:marBottom w:val="0"/>
          <w:divBdr>
            <w:top w:val="none" w:sz="0" w:space="0" w:color="auto"/>
            <w:left w:val="none" w:sz="0" w:space="0" w:color="auto"/>
            <w:bottom w:val="none" w:sz="0" w:space="0" w:color="auto"/>
            <w:right w:val="none" w:sz="0" w:space="0" w:color="auto"/>
          </w:divBdr>
        </w:div>
        <w:div w:id="1753156560">
          <w:marLeft w:val="0"/>
          <w:marRight w:val="0"/>
          <w:marTop w:val="0"/>
          <w:marBottom w:val="0"/>
          <w:divBdr>
            <w:top w:val="none" w:sz="0" w:space="0" w:color="auto"/>
            <w:left w:val="none" w:sz="0" w:space="0" w:color="auto"/>
            <w:bottom w:val="none" w:sz="0" w:space="0" w:color="auto"/>
            <w:right w:val="none" w:sz="0" w:space="0" w:color="auto"/>
          </w:divBdr>
        </w:div>
        <w:div w:id="1882132144">
          <w:marLeft w:val="0"/>
          <w:marRight w:val="0"/>
          <w:marTop w:val="0"/>
          <w:marBottom w:val="0"/>
          <w:divBdr>
            <w:top w:val="none" w:sz="0" w:space="0" w:color="auto"/>
            <w:left w:val="none" w:sz="0" w:space="0" w:color="auto"/>
            <w:bottom w:val="none" w:sz="0" w:space="0" w:color="auto"/>
            <w:right w:val="none" w:sz="0" w:space="0" w:color="auto"/>
          </w:divBdr>
        </w:div>
        <w:div w:id="2076933982">
          <w:marLeft w:val="0"/>
          <w:marRight w:val="0"/>
          <w:marTop w:val="0"/>
          <w:marBottom w:val="0"/>
          <w:divBdr>
            <w:top w:val="none" w:sz="0" w:space="0" w:color="auto"/>
            <w:left w:val="none" w:sz="0" w:space="0" w:color="auto"/>
            <w:bottom w:val="none" w:sz="0" w:space="0" w:color="auto"/>
            <w:right w:val="none" w:sz="0" w:space="0" w:color="auto"/>
          </w:divBdr>
        </w:div>
        <w:div w:id="2102872694">
          <w:marLeft w:val="0"/>
          <w:marRight w:val="0"/>
          <w:marTop w:val="0"/>
          <w:marBottom w:val="0"/>
          <w:divBdr>
            <w:top w:val="none" w:sz="0" w:space="0" w:color="auto"/>
            <w:left w:val="none" w:sz="0" w:space="0" w:color="auto"/>
            <w:bottom w:val="none" w:sz="0" w:space="0" w:color="auto"/>
            <w:right w:val="none" w:sz="0" w:space="0" w:color="auto"/>
          </w:divBdr>
        </w:div>
      </w:divsChild>
    </w:div>
    <w:div w:id="870188802">
      <w:bodyDiv w:val="1"/>
      <w:marLeft w:val="0"/>
      <w:marRight w:val="0"/>
      <w:marTop w:val="0"/>
      <w:marBottom w:val="0"/>
      <w:divBdr>
        <w:top w:val="none" w:sz="0" w:space="0" w:color="auto"/>
        <w:left w:val="none" w:sz="0" w:space="0" w:color="auto"/>
        <w:bottom w:val="none" w:sz="0" w:space="0" w:color="auto"/>
        <w:right w:val="none" w:sz="0" w:space="0" w:color="auto"/>
      </w:divBdr>
    </w:div>
    <w:div w:id="1053700948">
      <w:bodyDiv w:val="1"/>
      <w:marLeft w:val="0"/>
      <w:marRight w:val="0"/>
      <w:marTop w:val="0"/>
      <w:marBottom w:val="0"/>
      <w:divBdr>
        <w:top w:val="none" w:sz="0" w:space="0" w:color="auto"/>
        <w:left w:val="none" w:sz="0" w:space="0" w:color="auto"/>
        <w:bottom w:val="none" w:sz="0" w:space="0" w:color="auto"/>
        <w:right w:val="none" w:sz="0" w:space="0" w:color="auto"/>
      </w:divBdr>
    </w:div>
    <w:div w:id="1166899913">
      <w:bodyDiv w:val="1"/>
      <w:marLeft w:val="0"/>
      <w:marRight w:val="0"/>
      <w:marTop w:val="0"/>
      <w:marBottom w:val="0"/>
      <w:divBdr>
        <w:top w:val="none" w:sz="0" w:space="0" w:color="auto"/>
        <w:left w:val="none" w:sz="0" w:space="0" w:color="auto"/>
        <w:bottom w:val="none" w:sz="0" w:space="0" w:color="auto"/>
        <w:right w:val="none" w:sz="0" w:space="0" w:color="auto"/>
      </w:divBdr>
      <w:divsChild>
        <w:div w:id="658583535">
          <w:marLeft w:val="0"/>
          <w:marRight w:val="0"/>
          <w:marTop w:val="0"/>
          <w:marBottom w:val="0"/>
          <w:divBdr>
            <w:top w:val="none" w:sz="0" w:space="0" w:color="auto"/>
            <w:left w:val="none" w:sz="0" w:space="0" w:color="auto"/>
            <w:bottom w:val="none" w:sz="0" w:space="0" w:color="auto"/>
            <w:right w:val="none" w:sz="0" w:space="0" w:color="auto"/>
          </w:divBdr>
        </w:div>
        <w:div w:id="765732836">
          <w:marLeft w:val="0"/>
          <w:marRight w:val="0"/>
          <w:marTop w:val="0"/>
          <w:marBottom w:val="0"/>
          <w:divBdr>
            <w:top w:val="none" w:sz="0" w:space="0" w:color="auto"/>
            <w:left w:val="none" w:sz="0" w:space="0" w:color="auto"/>
            <w:bottom w:val="none" w:sz="0" w:space="0" w:color="auto"/>
            <w:right w:val="none" w:sz="0" w:space="0" w:color="auto"/>
          </w:divBdr>
        </w:div>
        <w:div w:id="1047490128">
          <w:marLeft w:val="0"/>
          <w:marRight w:val="0"/>
          <w:marTop w:val="0"/>
          <w:marBottom w:val="0"/>
          <w:divBdr>
            <w:top w:val="none" w:sz="0" w:space="0" w:color="auto"/>
            <w:left w:val="none" w:sz="0" w:space="0" w:color="auto"/>
            <w:bottom w:val="none" w:sz="0" w:space="0" w:color="auto"/>
            <w:right w:val="none" w:sz="0" w:space="0" w:color="auto"/>
          </w:divBdr>
        </w:div>
        <w:div w:id="1224606598">
          <w:marLeft w:val="0"/>
          <w:marRight w:val="0"/>
          <w:marTop w:val="0"/>
          <w:marBottom w:val="0"/>
          <w:divBdr>
            <w:top w:val="none" w:sz="0" w:space="0" w:color="auto"/>
            <w:left w:val="none" w:sz="0" w:space="0" w:color="auto"/>
            <w:bottom w:val="none" w:sz="0" w:space="0" w:color="auto"/>
            <w:right w:val="none" w:sz="0" w:space="0" w:color="auto"/>
          </w:divBdr>
        </w:div>
        <w:div w:id="1326515362">
          <w:marLeft w:val="0"/>
          <w:marRight w:val="0"/>
          <w:marTop w:val="0"/>
          <w:marBottom w:val="0"/>
          <w:divBdr>
            <w:top w:val="none" w:sz="0" w:space="0" w:color="auto"/>
            <w:left w:val="none" w:sz="0" w:space="0" w:color="auto"/>
            <w:bottom w:val="none" w:sz="0" w:space="0" w:color="auto"/>
            <w:right w:val="none" w:sz="0" w:space="0" w:color="auto"/>
          </w:divBdr>
        </w:div>
        <w:div w:id="1344699562">
          <w:marLeft w:val="0"/>
          <w:marRight w:val="0"/>
          <w:marTop w:val="0"/>
          <w:marBottom w:val="0"/>
          <w:divBdr>
            <w:top w:val="none" w:sz="0" w:space="0" w:color="auto"/>
            <w:left w:val="none" w:sz="0" w:space="0" w:color="auto"/>
            <w:bottom w:val="none" w:sz="0" w:space="0" w:color="auto"/>
            <w:right w:val="none" w:sz="0" w:space="0" w:color="auto"/>
          </w:divBdr>
        </w:div>
        <w:div w:id="1467238132">
          <w:marLeft w:val="0"/>
          <w:marRight w:val="0"/>
          <w:marTop w:val="0"/>
          <w:marBottom w:val="0"/>
          <w:divBdr>
            <w:top w:val="none" w:sz="0" w:space="0" w:color="auto"/>
            <w:left w:val="none" w:sz="0" w:space="0" w:color="auto"/>
            <w:bottom w:val="none" w:sz="0" w:space="0" w:color="auto"/>
            <w:right w:val="none" w:sz="0" w:space="0" w:color="auto"/>
          </w:divBdr>
        </w:div>
        <w:div w:id="1659571615">
          <w:marLeft w:val="0"/>
          <w:marRight w:val="0"/>
          <w:marTop w:val="0"/>
          <w:marBottom w:val="0"/>
          <w:divBdr>
            <w:top w:val="none" w:sz="0" w:space="0" w:color="auto"/>
            <w:left w:val="none" w:sz="0" w:space="0" w:color="auto"/>
            <w:bottom w:val="none" w:sz="0" w:space="0" w:color="auto"/>
            <w:right w:val="none" w:sz="0" w:space="0" w:color="auto"/>
          </w:divBdr>
        </w:div>
        <w:div w:id="1777093177">
          <w:marLeft w:val="0"/>
          <w:marRight w:val="0"/>
          <w:marTop w:val="0"/>
          <w:marBottom w:val="0"/>
          <w:divBdr>
            <w:top w:val="none" w:sz="0" w:space="0" w:color="auto"/>
            <w:left w:val="none" w:sz="0" w:space="0" w:color="auto"/>
            <w:bottom w:val="none" w:sz="0" w:space="0" w:color="auto"/>
            <w:right w:val="none" w:sz="0" w:space="0" w:color="auto"/>
          </w:divBdr>
        </w:div>
        <w:div w:id="1984037736">
          <w:marLeft w:val="0"/>
          <w:marRight w:val="0"/>
          <w:marTop w:val="0"/>
          <w:marBottom w:val="0"/>
          <w:divBdr>
            <w:top w:val="none" w:sz="0" w:space="0" w:color="auto"/>
            <w:left w:val="none" w:sz="0" w:space="0" w:color="auto"/>
            <w:bottom w:val="none" w:sz="0" w:space="0" w:color="auto"/>
            <w:right w:val="none" w:sz="0" w:space="0" w:color="auto"/>
          </w:divBdr>
        </w:div>
      </w:divsChild>
    </w:div>
    <w:div w:id="1205286779">
      <w:bodyDiv w:val="1"/>
      <w:marLeft w:val="0"/>
      <w:marRight w:val="0"/>
      <w:marTop w:val="0"/>
      <w:marBottom w:val="0"/>
      <w:divBdr>
        <w:top w:val="none" w:sz="0" w:space="0" w:color="auto"/>
        <w:left w:val="none" w:sz="0" w:space="0" w:color="auto"/>
        <w:bottom w:val="none" w:sz="0" w:space="0" w:color="auto"/>
        <w:right w:val="none" w:sz="0" w:space="0" w:color="auto"/>
      </w:divBdr>
    </w:div>
    <w:div w:id="1221942029">
      <w:bodyDiv w:val="1"/>
      <w:marLeft w:val="0"/>
      <w:marRight w:val="0"/>
      <w:marTop w:val="0"/>
      <w:marBottom w:val="0"/>
      <w:divBdr>
        <w:top w:val="none" w:sz="0" w:space="0" w:color="auto"/>
        <w:left w:val="none" w:sz="0" w:space="0" w:color="auto"/>
        <w:bottom w:val="none" w:sz="0" w:space="0" w:color="auto"/>
        <w:right w:val="none" w:sz="0" w:space="0" w:color="auto"/>
      </w:divBdr>
      <w:divsChild>
        <w:div w:id="9919886">
          <w:marLeft w:val="0"/>
          <w:marRight w:val="0"/>
          <w:marTop w:val="0"/>
          <w:marBottom w:val="0"/>
          <w:divBdr>
            <w:top w:val="none" w:sz="0" w:space="0" w:color="auto"/>
            <w:left w:val="none" w:sz="0" w:space="0" w:color="auto"/>
            <w:bottom w:val="none" w:sz="0" w:space="0" w:color="auto"/>
            <w:right w:val="none" w:sz="0" w:space="0" w:color="auto"/>
          </w:divBdr>
        </w:div>
        <w:div w:id="707417740">
          <w:marLeft w:val="0"/>
          <w:marRight w:val="0"/>
          <w:marTop w:val="0"/>
          <w:marBottom w:val="0"/>
          <w:divBdr>
            <w:top w:val="none" w:sz="0" w:space="0" w:color="auto"/>
            <w:left w:val="none" w:sz="0" w:space="0" w:color="auto"/>
            <w:bottom w:val="none" w:sz="0" w:space="0" w:color="auto"/>
            <w:right w:val="none" w:sz="0" w:space="0" w:color="auto"/>
          </w:divBdr>
        </w:div>
        <w:div w:id="1505902745">
          <w:marLeft w:val="0"/>
          <w:marRight w:val="0"/>
          <w:marTop w:val="0"/>
          <w:marBottom w:val="0"/>
          <w:divBdr>
            <w:top w:val="none" w:sz="0" w:space="0" w:color="auto"/>
            <w:left w:val="none" w:sz="0" w:space="0" w:color="auto"/>
            <w:bottom w:val="none" w:sz="0" w:space="0" w:color="auto"/>
            <w:right w:val="none" w:sz="0" w:space="0" w:color="auto"/>
          </w:divBdr>
        </w:div>
      </w:divsChild>
    </w:div>
    <w:div w:id="1246303593">
      <w:bodyDiv w:val="1"/>
      <w:marLeft w:val="0"/>
      <w:marRight w:val="0"/>
      <w:marTop w:val="0"/>
      <w:marBottom w:val="0"/>
      <w:divBdr>
        <w:top w:val="none" w:sz="0" w:space="0" w:color="auto"/>
        <w:left w:val="none" w:sz="0" w:space="0" w:color="auto"/>
        <w:bottom w:val="none" w:sz="0" w:space="0" w:color="auto"/>
        <w:right w:val="none" w:sz="0" w:space="0" w:color="auto"/>
      </w:divBdr>
    </w:div>
    <w:div w:id="1391490342">
      <w:bodyDiv w:val="1"/>
      <w:marLeft w:val="0"/>
      <w:marRight w:val="0"/>
      <w:marTop w:val="0"/>
      <w:marBottom w:val="0"/>
      <w:divBdr>
        <w:top w:val="none" w:sz="0" w:space="0" w:color="auto"/>
        <w:left w:val="none" w:sz="0" w:space="0" w:color="auto"/>
        <w:bottom w:val="none" w:sz="0" w:space="0" w:color="auto"/>
        <w:right w:val="none" w:sz="0" w:space="0" w:color="auto"/>
      </w:divBdr>
      <w:divsChild>
        <w:div w:id="318970652">
          <w:marLeft w:val="0"/>
          <w:marRight w:val="0"/>
          <w:marTop w:val="0"/>
          <w:marBottom w:val="0"/>
          <w:divBdr>
            <w:top w:val="none" w:sz="0" w:space="0" w:color="auto"/>
            <w:left w:val="none" w:sz="0" w:space="0" w:color="auto"/>
            <w:bottom w:val="none" w:sz="0" w:space="0" w:color="auto"/>
            <w:right w:val="none" w:sz="0" w:space="0" w:color="auto"/>
          </w:divBdr>
        </w:div>
        <w:div w:id="684138860">
          <w:marLeft w:val="0"/>
          <w:marRight w:val="0"/>
          <w:marTop w:val="0"/>
          <w:marBottom w:val="0"/>
          <w:divBdr>
            <w:top w:val="none" w:sz="0" w:space="0" w:color="auto"/>
            <w:left w:val="none" w:sz="0" w:space="0" w:color="auto"/>
            <w:bottom w:val="none" w:sz="0" w:space="0" w:color="auto"/>
            <w:right w:val="none" w:sz="0" w:space="0" w:color="auto"/>
          </w:divBdr>
        </w:div>
        <w:div w:id="1096830720">
          <w:marLeft w:val="0"/>
          <w:marRight w:val="0"/>
          <w:marTop w:val="0"/>
          <w:marBottom w:val="0"/>
          <w:divBdr>
            <w:top w:val="none" w:sz="0" w:space="0" w:color="auto"/>
            <w:left w:val="none" w:sz="0" w:space="0" w:color="auto"/>
            <w:bottom w:val="none" w:sz="0" w:space="0" w:color="auto"/>
            <w:right w:val="none" w:sz="0" w:space="0" w:color="auto"/>
          </w:divBdr>
        </w:div>
        <w:div w:id="1990671657">
          <w:marLeft w:val="0"/>
          <w:marRight w:val="0"/>
          <w:marTop w:val="0"/>
          <w:marBottom w:val="0"/>
          <w:divBdr>
            <w:top w:val="none" w:sz="0" w:space="0" w:color="auto"/>
            <w:left w:val="none" w:sz="0" w:space="0" w:color="auto"/>
            <w:bottom w:val="none" w:sz="0" w:space="0" w:color="auto"/>
            <w:right w:val="none" w:sz="0" w:space="0" w:color="auto"/>
          </w:divBdr>
        </w:div>
      </w:divsChild>
    </w:div>
    <w:div w:id="1534730832">
      <w:bodyDiv w:val="1"/>
      <w:marLeft w:val="0"/>
      <w:marRight w:val="0"/>
      <w:marTop w:val="0"/>
      <w:marBottom w:val="0"/>
      <w:divBdr>
        <w:top w:val="none" w:sz="0" w:space="0" w:color="auto"/>
        <w:left w:val="none" w:sz="0" w:space="0" w:color="auto"/>
        <w:bottom w:val="none" w:sz="0" w:space="0" w:color="auto"/>
        <w:right w:val="none" w:sz="0" w:space="0" w:color="auto"/>
      </w:divBdr>
    </w:div>
    <w:div w:id="1685983041">
      <w:bodyDiv w:val="1"/>
      <w:marLeft w:val="0"/>
      <w:marRight w:val="0"/>
      <w:marTop w:val="0"/>
      <w:marBottom w:val="0"/>
      <w:divBdr>
        <w:top w:val="none" w:sz="0" w:space="0" w:color="auto"/>
        <w:left w:val="none" w:sz="0" w:space="0" w:color="auto"/>
        <w:bottom w:val="none" w:sz="0" w:space="0" w:color="auto"/>
        <w:right w:val="none" w:sz="0" w:space="0" w:color="auto"/>
      </w:divBdr>
    </w:div>
    <w:div w:id="1695763672">
      <w:bodyDiv w:val="1"/>
      <w:marLeft w:val="0"/>
      <w:marRight w:val="0"/>
      <w:marTop w:val="0"/>
      <w:marBottom w:val="0"/>
      <w:divBdr>
        <w:top w:val="none" w:sz="0" w:space="0" w:color="auto"/>
        <w:left w:val="none" w:sz="0" w:space="0" w:color="auto"/>
        <w:bottom w:val="none" w:sz="0" w:space="0" w:color="auto"/>
        <w:right w:val="none" w:sz="0" w:space="0" w:color="auto"/>
      </w:divBdr>
      <w:divsChild>
        <w:div w:id="194200720">
          <w:marLeft w:val="0"/>
          <w:marRight w:val="0"/>
          <w:marTop w:val="0"/>
          <w:marBottom w:val="0"/>
          <w:divBdr>
            <w:top w:val="none" w:sz="0" w:space="0" w:color="auto"/>
            <w:left w:val="none" w:sz="0" w:space="0" w:color="auto"/>
            <w:bottom w:val="none" w:sz="0" w:space="0" w:color="auto"/>
            <w:right w:val="none" w:sz="0" w:space="0" w:color="auto"/>
          </w:divBdr>
        </w:div>
        <w:div w:id="1471171455">
          <w:marLeft w:val="0"/>
          <w:marRight w:val="0"/>
          <w:marTop w:val="0"/>
          <w:marBottom w:val="0"/>
          <w:divBdr>
            <w:top w:val="none" w:sz="0" w:space="0" w:color="auto"/>
            <w:left w:val="none" w:sz="0" w:space="0" w:color="auto"/>
            <w:bottom w:val="none" w:sz="0" w:space="0" w:color="auto"/>
            <w:right w:val="none" w:sz="0" w:space="0" w:color="auto"/>
          </w:divBdr>
        </w:div>
        <w:div w:id="1760515445">
          <w:marLeft w:val="0"/>
          <w:marRight w:val="0"/>
          <w:marTop w:val="0"/>
          <w:marBottom w:val="0"/>
          <w:divBdr>
            <w:top w:val="none" w:sz="0" w:space="0" w:color="auto"/>
            <w:left w:val="none" w:sz="0" w:space="0" w:color="auto"/>
            <w:bottom w:val="none" w:sz="0" w:space="0" w:color="auto"/>
            <w:right w:val="none" w:sz="0" w:space="0" w:color="auto"/>
          </w:divBdr>
        </w:div>
      </w:divsChild>
    </w:div>
    <w:div w:id="1745833342">
      <w:bodyDiv w:val="1"/>
      <w:marLeft w:val="0"/>
      <w:marRight w:val="0"/>
      <w:marTop w:val="0"/>
      <w:marBottom w:val="0"/>
      <w:divBdr>
        <w:top w:val="none" w:sz="0" w:space="0" w:color="auto"/>
        <w:left w:val="none" w:sz="0" w:space="0" w:color="auto"/>
        <w:bottom w:val="none" w:sz="0" w:space="0" w:color="auto"/>
        <w:right w:val="none" w:sz="0" w:space="0" w:color="auto"/>
      </w:divBdr>
    </w:div>
    <w:div w:id="1759252311">
      <w:bodyDiv w:val="1"/>
      <w:marLeft w:val="0"/>
      <w:marRight w:val="0"/>
      <w:marTop w:val="0"/>
      <w:marBottom w:val="0"/>
      <w:divBdr>
        <w:top w:val="none" w:sz="0" w:space="0" w:color="auto"/>
        <w:left w:val="none" w:sz="0" w:space="0" w:color="auto"/>
        <w:bottom w:val="none" w:sz="0" w:space="0" w:color="auto"/>
        <w:right w:val="none" w:sz="0" w:space="0" w:color="auto"/>
      </w:divBdr>
    </w:div>
    <w:div w:id="1768425834">
      <w:bodyDiv w:val="1"/>
      <w:marLeft w:val="0"/>
      <w:marRight w:val="0"/>
      <w:marTop w:val="0"/>
      <w:marBottom w:val="0"/>
      <w:divBdr>
        <w:top w:val="none" w:sz="0" w:space="0" w:color="auto"/>
        <w:left w:val="none" w:sz="0" w:space="0" w:color="auto"/>
        <w:bottom w:val="none" w:sz="0" w:space="0" w:color="auto"/>
        <w:right w:val="none" w:sz="0" w:space="0" w:color="auto"/>
      </w:divBdr>
      <w:divsChild>
        <w:div w:id="1340236700">
          <w:marLeft w:val="0"/>
          <w:marRight w:val="0"/>
          <w:marTop w:val="0"/>
          <w:marBottom w:val="0"/>
          <w:divBdr>
            <w:top w:val="none" w:sz="0" w:space="0" w:color="auto"/>
            <w:left w:val="none" w:sz="0" w:space="0" w:color="auto"/>
            <w:bottom w:val="none" w:sz="0" w:space="0" w:color="auto"/>
            <w:right w:val="none" w:sz="0" w:space="0" w:color="auto"/>
          </w:divBdr>
        </w:div>
        <w:div w:id="1785921619">
          <w:marLeft w:val="0"/>
          <w:marRight w:val="0"/>
          <w:marTop w:val="0"/>
          <w:marBottom w:val="0"/>
          <w:divBdr>
            <w:top w:val="none" w:sz="0" w:space="0" w:color="auto"/>
            <w:left w:val="none" w:sz="0" w:space="0" w:color="auto"/>
            <w:bottom w:val="none" w:sz="0" w:space="0" w:color="auto"/>
            <w:right w:val="none" w:sz="0" w:space="0" w:color="auto"/>
          </w:divBdr>
        </w:div>
      </w:divsChild>
    </w:div>
    <w:div w:id="1784153488">
      <w:bodyDiv w:val="1"/>
      <w:marLeft w:val="0"/>
      <w:marRight w:val="0"/>
      <w:marTop w:val="0"/>
      <w:marBottom w:val="0"/>
      <w:divBdr>
        <w:top w:val="none" w:sz="0" w:space="0" w:color="auto"/>
        <w:left w:val="none" w:sz="0" w:space="0" w:color="auto"/>
        <w:bottom w:val="none" w:sz="0" w:space="0" w:color="auto"/>
        <w:right w:val="none" w:sz="0" w:space="0" w:color="auto"/>
      </w:divBdr>
    </w:div>
    <w:div w:id="1885944608">
      <w:bodyDiv w:val="1"/>
      <w:marLeft w:val="0"/>
      <w:marRight w:val="0"/>
      <w:marTop w:val="0"/>
      <w:marBottom w:val="0"/>
      <w:divBdr>
        <w:top w:val="none" w:sz="0" w:space="0" w:color="auto"/>
        <w:left w:val="none" w:sz="0" w:space="0" w:color="auto"/>
        <w:bottom w:val="none" w:sz="0" w:space="0" w:color="auto"/>
        <w:right w:val="none" w:sz="0" w:space="0" w:color="auto"/>
      </w:divBdr>
    </w:div>
    <w:div w:id="1898008360">
      <w:bodyDiv w:val="1"/>
      <w:marLeft w:val="0"/>
      <w:marRight w:val="0"/>
      <w:marTop w:val="0"/>
      <w:marBottom w:val="0"/>
      <w:divBdr>
        <w:top w:val="none" w:sz="0" w:space="0" w:color="auto"/>
        <w:left w:val="none" w:sz="0" w:space="0" w:color="auto"/>
        <w:bottom w:val="none" w:sz="0" w:space="0" w:color="auto"/>
        <w:right w:val="none" w:sz="0" w:space="0" w:color="auto"/>
      </w:divBdr>
    </w:div>
    <w:div w:id="1946762136">
      <w:bodyDiv w:val="1"/>
      <w:marLeft w:val="0"/>
      <w:marRight w:val="0"/>
      <w:marTop w:val="0"/>
      <w:marBottom w:val="0"/>
      <w:divBdr>
        <w:top w:val="none" w:sz="0" w:space="0" w:color="auto"/>
        <w:left w:val="none" w:sz="0" w:space="0" w:color="auto"/>
        <w:bottom w:val="none" w:sz="0" w:space="0" w:color="auto"/>
        <w:right w:val="none" w:sz="0" w:space="0" w:color="auto"/>
      </w:divBdr>
    </w:div>
    <w:div w:id="2010013318">
      <w:bodyDiv w:val="1"/>
      <w:marLeft w:val="0"/>
      <w:marRight w:val="0"/>
      <w:marTop w:val="0"/>
      <w:marBottom w:val="0"/>
      <w:divBdr>
        <w:top w:val="none" w:sz="0" w:space="0" w:color="auto"/>
        <w:left w:val="none" w:sz="0" w:space="0" w:color="auto"/>
        <w:bottom w:val="none" w:sz="0" w:space="0" w:color="auto"/>
        <w:right w:val="none" w:sz="0" w:space="0" w:color="auto"/>
      </w:divBdr>
    </w:div>
    <w:div w:id="2046979201">
      <w:bodyDiv w:val="1"/>
      <w:marLeft w:val="0"/>
      <w:marRight w:val="0"/>
      <w:marTop w:val="0"/>
      <w:marBottom w:val="0"/>
      <w:divBdr>
        <w:top w:val="none" w:sz="0" w:space="0" w:color="auto"/>
        <w:left w:val="none" w:sz="0" w:space="0" w:color="auto"/>
        <w:bottom w:val="none" w:sz="0" w:space="0" w:color="auto"/>
        <w:right w:val="none" w:sz="0" w:space="0" w:color="auto"/>
      </w:divBdr>
      <w:divsChild>
        <w:div w:id="229192188">
          <w:marLeft w:val="0"/>
          <w:marRight w:val="0"/>
          <w:marTop w:val="0"/>
          <w:marBottom w:val="0"/>
          <w:divBdr>
            <w:top w:val="none" w:sz="0" w:space="0" w:color="auto"/>
            <w:left w:val="none" w:sz="0" w:space="0" w:color="auto"/>
            <w:bottom w:val="none" w:sz="0" w:space="0" w:color="auto"/>
            <w:right w:val="none" w:sz="0" w:space="0" w:color="auto"/>
          </w:divBdr>
        </w:div>
        <w:div w:id="680163095">
          <w:marLeft w:val="0"/>
          <w:marRight w:val="0"/>
          <w:marTop w:val="0"/>
          <w:marBottom w:val="0"/>
          <w:divBdr>
            <w:top w:val="none" w:sz="0" w:space="0" w:color="auto"/>
            <w:left w:val="none" w:sz="0" w:space="0" w:color="auto"/>
            <w:bottom w:val="none" w:sz="0" w:space="0" w:color="auto"/>
            <w:right w:val="none" w:sz="0" w:space="0" w:color="auto"/>
          </w:divBdr>
        </w:div>
        <w:div w:id="756023475">
          <w:marLeft w:val="0"/>
          <w:marRight w:val="0"/>
          <w:marTop w:val="0"/>
          <w:marBottom w:val="0"/>
          <w:divBdr>
            <w:top w:val="none" w:sz="0" w:space="0" w:color="auto"/>
            <w:left w:val="none" w:sz="0" w:space="0" w:color="auto"/>
            <w:bottom w:val="none" w:sz="0" w:space="0" w:color="auto"/>
            <w:right w:val="none" w:sz="0" w:space="0" w:color="auto"/>
          </w:divBdr>
        </w:div>
        <w:div w:id="994338150">
          <w:marLeft w:val="0"/>
          <w:marRight w:val="0"/>
          <w:marTop w:val="0"/>
          <w:marBottom w:val="0"/>
          <w:divBdr>
            <w:top w:val="none" w:sz="0" w:space="0" w:color="auto"/>
            <w:left w:val="none" w:sz="0" w:space="0" w:color="auto"/>
            <w:bottom w:val="none" w:sz="0" w:space="0" w:color="auto"/>
            <w:right w:val="none" w:sz="0" w:space="0" w:color="auto"/>
          </w:divBdr>
        </w:div>
        <w:div w:id="1051265898">
          <w:marLeft w:val="0"/>
          <w:marRight w:val="0"/>
          <w:marTop w:val="0"/>
          <w:marBottom w:val="0"/>
          <w:divBdr>
            <w:top w:val="none" w:sz="0" w:space="0" w:color="auto"/>
            <w:left w:val="none" w:sz="0" w:space="0" w:color="auto"/>
            <w:bottom w:val="none" w:sz="0" w:space="0" w:color="auto"/>
            <w:right w:val="none" w:sz="0" w:space="0" w:color="auto"/>
          </w:divBdr>
        </w:div>
        <w:div w:id="1111125846">
          <w:marLeft w:val="0"/>
          <w:marRight w:val="0"/>
          <w:marTop w:val="0"/>
          <w:marBottom w:val="0"/>
          <w:divBdr>
            <w:top w:val="none" w:sz="0" w:space="0" w:color="auto"/>
            <w:left w:val="none" w:sz="0" w:space="0" w:color="auto"/>
            <w:bottom w:val="none" w:sz="0" w:space="0" w:color="auto"/>
            <w:right w:val="none" w:sz="0" w:space="0" w:color="auto"/>
          </w:divBdr>
        </w:div>
        <w:div w:id="1139421309">
          <w:marLeft w:val="0"/>
          <w:marRight w:val="0"/>
          <w:marTop w:val="0"/>
          <w:marBottom w:val="0"/>
          <w:divBdr>
            <w:top w:val="none" w:sz="0" w:space="0" w:color="auto"/>
            <w:left w:val="none" w:sz="0" w:space="0" w:color="auto"/>
            <w:bottom w:val="none" w:sz="0" w:space="0" w:color="auto"/>
            <w:right w:val="none" w:sz="0" w:space="0" w:color="auto"/>
          </w:divBdr>
        </w:div>
        <w:div w:id="1180008368">
          <w:marLeft w:val="0"/>
          <w:marRight w:val="0"/>
          <w:marTop w:val="0"/>
          <w:marBottom w:val="0"/>
          <w:divBdr>
            <w:top w:val="none" w:sz="0" w:space="0" w:color="auto"/>
            <w:left w:val="none" w:sz="0" w:space="0" w:color="auto"/>
            <w:bottom w:val="none" w:sz="0" w:space="0" w:color="auto"/>
            <w:right w:val="none" w:sz="0" w:space="0" w:color="auto"/>
          </w:divBdr>
        </w:div>
        <w:div w:id="1194272895">
          <w:marLeft w:val="0"/>
          <w:marRight w:val="0"/>
          <w:marTop w:val="0"/>
          <w:marBottom w:val="0"/>
          <w:divBdr>
            <w:top w:val="none" w:sz="0" w:space="0" w:color="auto"/>
            <w:left w:val="none" w:sz="0" w:space="0" w:color="auto"/>
            <w:bottom w:val="none" w:sz="0" w:space="0" w:color="auto"/>
            <w:right w:val="none" w:sz="0" w:space="0" w:color="auto"/>
          </w:divBdr>
        </w:div>
        <w:div w:id="1293320034">
          <w:marLeft w:val="0"/>
          <w:marRight w:val="0"/>
          <w:marTop w:val="0"/>
          <w:marBottom w:val="0"/>
          <w:divBdr>
            <w:top w:val="none" w:sz="0" w:space="0" w:color="auto"/>
            <w:left w:val="none" w:sz="0" w:space="0" w:color="auto"/>
            <w:bottom w:val="none" w:sz="0" w:space="0" w:color="auto"/>
            <w:right w:val="none" w:sz="0" w:space="0" w:color="auto"/>
          </w:divBdr>
        </w:div>
        <w:div w:id="1496409712">
          <w:marLeft w:val="0"/>
          <w:marRight w:val="0"/>
          <w:marTop w:val="0"/>
          <w:marBottom w:val="0"/>
          <w:divBdr>
            <w:top w:val="none" w:sz="0" w:space="0" w:color="auto"/>
            <w:left w:val="none" w:sz="0" w:space="0" w:color="auto"/>
            <w:bottom w:val="none" w:sz="0" w:space="0" w:color="auto"/>
            <w:right w:val="none" w:sz="0" w:space="0" w:color="auto"/>
          </w:divBdr>
        </w:div>
        <w:div w:id="1545950104">
          <w:marLeft w:val="0"/>
          <w:marRight w:val="0"/>
          <w:marTop w:val="0"/>
          <w:marBottom w:val="0"/>
          <w:divBdr>
            <w:top w:val="none" w:sz="0" w:space="0" w:color="auto"/>
            <w:left w:val="none" w:sz="0" w:space="0" w:color="auto"/>
            <w:bottom w:val="none" w:sz="0" w:space="0" w:color="auto"/>
            <w:right w:val="none" w:sz="0" w:space="0" w:color="auto"/>
          </w:divBdr>
        </w:div>
        <w:div w:id="1623534364">
          <w:marLeft w:val="0"/>
          <w:marRight w:val="0"/>
          <w:marTop w:val="0"/>
          <w:marBottom w:val="0"/>
          <w:divBdr>
            <w:top w:val="none" w:sz="0" w:space="0" w:color="auto"/>
            <w:left w:val="none" w:sz="0" w:space="0" w:color="auto"/>
            <w:bottom w:val="none" w:sz="0" w:space="0" w:color="auto"/>
            <w:right w:val="none" w:sz="0" w:space="0" w:color="auto"/>
          </w:divBdr>
        </w:div>
        <w:div w:id="1751196777">
          <w:marLeft w:val="0"/>
          <w:marRight w:val="0"/>
          <w:marTop w:val="0"/>
          <w:marBottom w:val="0"/>
          <w:divBdr>
            <w:top w:val="none" w:sz="0" w:space="0" w:color="auto"/>
            <w:left w:val="none" w:sz="0" w:space="0" w:color="auto"/>
            <w:bottom w:val="none" w:sz="0" w:space="0" w:color="auto"/>
            <w:right w:val="none" w:sz="0" w:space="0" w:color="auto"/>
          </w:divBdr>
        </w:div>
        <w:div w:id="1759868511">
          <w:marLeft w:val="0"/>
          <w:marRight w:val="0"/>
          <w:marTop w:val="0"/>
          <w:marBottom w:val="0"/>
          <w:divBdr>
            <w:top w:val="none" w:sz="0" w:space="0" w:color="auto"/>
            <w:left w:val="none" w:sz="0" w:space="0" w:color="auto"/>
            <w:bottom w:val="none" w:sz="0" w:space="0" w:color="auto"/>
            <w:right w:val="none" w:sz="0" w:space="0" w:color="auto"/>
          </w:divBdr>
        </w:div>
        <w:div w:id="1773940400">
          <w:marLeft w:val="0"/>
          <w:marRight w:val="0"/>
          <w:marTop w:val="0"/>
          <w:marBottom w:val="0"/>
          <w:divBdr>
            <w:top w:val="none" w:sz="0" w:space="0" w:color="auto"/>
            <w:left w:val="none" w:sz="0" w:space="0" w:color="auto"/>
            <w:bottom w:val="none" w:sz="0" w:space="0" w:color="auto"/>
            <w:right w:val="none" w:sz="0" w:space="0" w:color="auto"/>
          </w:divBdr>
        </w:div>
        <w:div w:id="1839225718">
          <w:marLeft w:val="0"/>
          <w:marRight w:val="0"/>
          <w:marTop w:val="0"/>
          <w:marBottom w:val="0"/>
          <w:divBdr>
            <w:top w:val="none" w:sz="0" w:space="0" w:color="auto"/>
            <w:left w:val="none" w:sz="0" w:space="0" w:color="auto"/>
            <w:bottom w:val="none" w:sz="0" w:space="0" w:color="auto"/>
            <w:right w:val="none" w:sz="0" w:space="0" w:color="auto"/>
          </w:divBdr>
        </w:div>
        <w:div w:id="1856651394">
          <w:marLeft w:val="0"/>
          <w:marRight w:val="0"/>
          <w:marTop w:val="0"/>
          <w:marBottom w:val="0"/>
          <w:divBdr>
            <w:top w:val="none" w:sz="0" w:space="0" w:color="auto"/>
            <w:left w:val="none" w:sz="0" w:space="0" w:color="auto"/>
            <w:bottom w:val="none" w:sz="0" w:space="0" w:color="auto"/>
            <w:right w:val="none" w:sz="0" w:space="0" w:color="auto"/>
          </w:divBdr>
        </w:div>
        <w:div w:id="1883666398">
          <w:marLeft w:val="0"/>
          <w:marRight w:val="0"/>
          <w:marTop w:val="0"/>
          <w:marBottom w:val="0"/>
          <w:divBdr>
            <w:top w:val="none" w:sz="0" w:space="0" w:color="auto"/>
            <w:left w:val="none" w:sz="0" w:space="0" w:color="auto"/>
            <w:bottom w:val="none" w:sz="0" w:space="0" w:color="auto"/>
            <w:right w:val="none" w:sz="0" w:space="0" w:color="auto"/>
          </w:divBdr>
        </w:div>
        <w:div w:id="1944874516">
          <w:marLeft w:val="0"/>
          <w:marRight w:val="0"/>
          <w:marTop w:val="0"/>
          <w:marBottom w:val="0"/>
          <w:divBdr>
            <w:top w:val="none" w:sz="0" w:space="0" w:color="auto"/>
            <w:left w:val="none" w:sz="0" w:space="0" w:color="auto"/>
            <w:bottom w:val="none" w:sz="0" w:space="0" w:color="auto"/>
            <w:right w:val="none" w:sz="0" w:space="0" w:color="auto"/>
          </w:divBdr>
        </w:div>
        <w:div w:id="2118479901">
          <w:marLeft w:val="0"/>
          <w:marRight w:val="0"/>
          <w:marTop w:val="0"/>
          <w:marBottom w:val="0"/>
          <w:divBdr>
            <w:top w:val="none" w:sz="0" w:space="0" w:color="auto"/>
            <w:left w:val="none" w:sz="0" w:space="0" w:color="auto"/>
            <w:bottom w:val="none" w:sz="0" w:space="0" w:color="auto"/>
            <w:right w:val="none" w:sz="0" w:space="0" w:color="auto"/>
          </w:divBdr>
        </w:div>
        <w:div w:id="2124154732">
          <w:marLeft w:val="0"/>
          <w:marRight w:val="0"/>
          <w:marTop w:val="0"/>
          <w:marBottom w:val="0"/>
          <w:divBdr>
            <w:top w:val="none" w:sz="0" w:space="0" w:color="auto"/>
            <w:left w:val="none" w:sz="0" w:space="0" w:color="auto"/>
            <w:bottom w:val="none" w:sz="0" w:space="0" w:color="auto"/>
            <w:right w:val="none" w:sz="0" w:space="0" w:color="auto"/>
          </w:divBdr>
        </w:div>
        <w:div w:id="2125417428">
          <w:marLeft w:val="0"/>
          <w:marRight w:val="0"/>
          <w:marTop w:val="0"/>
          <w:marBottom w:val="0"/>
          <w:divBdr>
            <w:top w:val="none" w:sz="0" w:space="0" w:color="auto"/>
            <w:left w:val="none" w:sz="0" w:space="0" w:color="auto"/>
            <w:bottom w:val="none" w:sz="0" w:space="0" w:color="auto"/>
            <w:right w:val="none" w:sz="0" w:space="0" w:color="auto"/>
          </w:divBdr>
        </w:div>
      </w:divsChild>
    </w:div>
    <w:div w:id="2047557612">
      <w:bodyDiv w:val="1"/>
      <w:marLeft w:val="0"/>
      <w:marRight w:val="0"/>
      <w:marTop w:val="0"/>
      <w:marBottom w:val="0"/>
      <w:divBdr>
        <w:top w:val="none" w:sz="0" w:space="0" w:color="auto"/>
        <w:left w:val="none" w:sz="0" w:space="0" w:color="auto"/>
        <w:bottom w:val="none" w:sz="0" w:space="0" w:color="auto"/>
        <w:right w:val="none" w:sz="0" w:space="0" w:color="auto"/>
      </w:divBdr>
      <w:divsChild>
        <w:div w:id="49153840">
          <w:marLeft w:val="0"/>
          <w:marRight w:val="0"/>
          <w:marTop w:val="0"/>
          <w:marBottom w:val="0"/>
          <w:divBdr>
            <w:top w:val="none" w:sz="0" w:space="0" w:color="auto"/>
            <w:left w:val="none" w:sz="0" w:space="0" w:color="auto"/>
            <w:bottom w:val="none" w:sz="0" w:space="0" w:color="auto"/>
            <w:right w:val="none" w:sz="0" w:space="0" w:color="auto"/>
          </w:divBdr>
        </w:div>
        <w:div w:id="401560140">
          <w:marLeft w:val="0"/>
          <w:marRight w:val="0"/>
          <w:marTop w:val="0"/>
          <w:marBottom w:val="0"/>
          <w:divBdr>
            <w:top w:val="none" w:sz="0" w:space="0" w:color="auto"/>
            <w:left w:val="none" w:sz="0" w:space="0" w:color="auto"/>
            <w:bottom w:val="none" w:sz="0" w:space="0" w:color="auto"/>
            <w:right w:val="none" w:sz="0" w:space="0" w:color="auto"/>
          </w:divBdr>
        </w:div>
        <w:div w:id="710155677">
          <w:marLeft w:val="0"/>
          <w:marRight w:val="0"/>
          <w:marTop w:val="0"/>
          <w:marBottom w:val="0"/>
          <w:divBdr>
            <w:top w:val="none" w:sz="0" w:space="0" w:color="auto"/>
            <w:left w:val="none" w:sz="0" w:space="0" w:color="auto"/>
            <w:bottom w:val="none" w:sz="0" w:space="0" w:color="auto"/>
            <w:right w:val="none" w:sz="0" w:space="0" w:color="auto"/>
          </w:divBdr>
        </w:div>
        <w:div w:id="894776800">
          <w:marLeft w:val="0"/>
          <w:marRight w:val="0"/>
          <w:marTop w:val="0"/>
          <w:marBottom w:val="0"/>
          <w:divBdr>
            <w:top w:val="none" w:sz="0" w:space="0" w:color="auto"/>
            <w:left w:val="none" w:sz="0" w:space="0" w:color="auto"/>
            <w:bottom w:val="none" w:sz="0" w:space="0" w:color="auto"/>
            <w:right w:val="none" w:sz="0" w:space="0" w:color="auto"/>
          </w:divBdr>
        </w:div>
        <w:div w:id="931860602">
          <w:marLeft w:val="0"/>
          <w:marRight w:val="0"/>
          <w:marTop w:val="0"/>
          <w:marBottom w:val="0"/>
          <w:divBdr>
            <w:top w:val="none" w:sz="0" w:space="0" w:color="auto"/>
            <w:left w:val="none" w:sz="0" w:space="0" w:color="auto"/>
            <w:bottom w:val="none" w:sz="0" w:space="0" w:color="auto"/>
            <w:right w:val="none" w:sz="0" w:space="0" w:color="auto"/>
          </w:divBdr>
        </w:div>
        <w:div w:id="1361518176">
          <w:marLeft w:val="0"/>
          <w:marRight w:val="0"/>
          <w:marTop w:val="0"/>
          <w:marBottom w:val="0"/>
          <w:divBdr>
            <w:top w:val="none" w:sz="0" w:space="0" w:color="auto"/>
            <w:left w:val="none" w:sz="0" w:space="0" w:color="auto"/>
            <w:bottom w:val="none" w:sz="0" w:space="0" w:color="auto"/>
            <w:right w:val="none" w:sz="0" w:space="0" w:color="auto"/>
          </w:divBdr>
        </w:div>
        <w:div w:id="1384254071">
          <w:marLeft w:val="0"/>
          <w:marRight w:val="0"/>
          <w:marTop w:val="0"/>
          <w:marBottom w:val="0"/>
          <w:divBdr>
            <w:top w:val="none" w:sz="0" w:space="0" w:color="auto"/>
            <w:left w:val="none" w:sz="0" w:space="0" w:color="auto"/>
            <w:bottom w:val="none" w:sz="0" w:space="0" w:color="auto"/>
            <w:right w:val="none" w:sz="0" w:space="0" w:color="auto"/>
          </w:divBdr>
        </w:div>
        <w:div w:id="1465273785">
          <w:marLeft w:val="0"/>
          <w:marRight w:val="0"/>
          <w:marTop w:val="0"/>
          <w:marBottom w:val="0"/>
          <w:divBdr>
            <w:top w:val="none" w:sz="0" w:space="0" w:color="auto"/>
            <w:left w:val="none" w:sz="0" w:space="0" w:color="auto"/>
            <w:bottom w:val="none" w:sz="0" w:space="0" w:color="auto"/>
            <w:right w:val="none" w:sz="0" w:space="0" w:color="auto"/>
          </w:divBdr>
        </w:div>
        <w:div w:id="1747650285">
          <w:marLeft w:val="0"/>
          <w:marRight w:val="0"/>
          <w:marTop w:val="0"/>
          <w:marBottom w:val="0"/>
          <w:divBdr>
            <w:top w:val="none" w:sz="0" w:space="0" w:color="auto"/>
            <w:left w:val="none" w:sz="0" w:space="0" w:color="auto"/>
            <w:bottom w:val="none" w:sz="0" w:space="0" w:color="auto"/>
            <w:right w:val="none" w:sz="0" w:space="0" w:color="auto"/>
          </w:divBdr>
        </w:div>
        <w:div w:id="2009554379">
          <w:marLeft w:val="0"/>
          <w:marRight w:val="0"/>
          <w:marTop w:val="0"/>
          <w:marBottom w:val="0"/>
          <w:divBdr>
            <w:top w:val="none" w:sz="0" w:space="0" w:color="auto"/>
            <w:left w:val="none" w:sz="0" w:space="0" w:color="auto"/>
            <w:bottom w:val="none" w:sz="0" w:space="0" w:color="auto"/>
            <w:right w:val="none" w:sz="0" w:space="0" w:color="auto"/>
          </w:divBdr>
        </w:div>
      </w:divsChild>
    </w:div>
    <w:div w:id="2093089040">
      <w:bodyDiv w:val="1"/>
      <w:marLeft w:val="0"/>
      <w:marRight w:val="0"/>
      <w:marTop w:val="0"/>
      <w:marBottom w:val="0"/>
      <w:divBdr>
        <w:top w:val="none" w:sz="0" w:space="0" w:color="auto"/>
        <w:left w:val="none" w:sz="0" w:space="0" w:color="auto"/>
        <w:bottom w:val="none" w:sz="0" w:space="0" w:color="auto"/>
        <w:right w:val="none" w:sz="0" w:space="0" w:color="auto"/>
      </w:divBdr>
    </w:div>
    <w:div w:id="210988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b.bpsoftware.net/bppremier/saffron/Management/DeceaseDeactivatePatient.htm?Highlight=inactive" TargetMode="External"/><Relationship Id="rId21" Type="http://schemas.openxmlformats.org/officeDocument/2006/relationships/hyperlink" Target="https://www.youtube.com/watch?v=m2KXijVCZGg" TargetMode="External"/><Relationship Id="rId42" Type="http://schemas.openxmlformats.org/officeDocument/2006/relationships/hyperlink" Target="https://assets.contentstack.io/v3/assets/blt8a393bb3b76c0ede/bltab3eb05eafd14f60/698a96c9b7bf25a4e16dfadb/1225_CVD_risk_assessemnt_algorithm_f.pdf" TargetMode="External"/><Relationship Id="rId47" Type="http://schemas.openxmlformats.org/officeDocument/2006/relationships/hyperlink" Target="https://assets.contentstack.io/v3/assets/blt8a393bb3b76c0ede/blt18fae62958d75525/6596001a1c5d7c1f8c0f32e3/BP-Summary-Sheet-Importing-Templates_Jun2021.pdf" TargetMode="External"/><Relationship Id="rId63" Type="http://schemas.openxmlformats.org/officeDocument/2006/relationships/hyperlink" Target="https://www.heartfoundation.org.au/heart-health-check-toolkit/downloadable-resources" TargetMode="External"/><Relationship Id="rId68" Type="http://schemas.openxmlformats.org/officeDocument/2006/relationships/hyperlink" Target="https://link.springer.com/article/10.1186/s12889-019-7476-8" TargetMode="External"/><Relationship Id="rId84" Type="http://schemas.openxmlformats.org/officeDocument/2006/relationships/header" Target="header8.xml"/><Relationship Id="rId16" Type="http://schemas.openxmlformats.org/officeDocument/2006/relationships/header" Target="header3.xml"/><Relationship Id="rId11" Type="http://schemas.openxmlformats.org/officeDocument/2006/relationships/header" Target="header1.xml"/><Relationship Id="rId32" Type="http://schemas.openxmlformats.org/officeDocument/2006/relationships/hyperlink" Target="https://practicesupport.org.au/toolbox/continuous-quality-improvement/primary-sense" TargetMode="External"/><Relationship Id="rId37" Type="http://schemas.openxmlformats.org/officeDocument/2006/relationships/hyperlink" Target="https://phasesqld.com/wp-content/uploads/2026/01/CCQ_PHASESFactSheet3_PrimarySense.pdf" TargetMode="External"/><Relationship Id="rId53" Type="http://schemas.openxmlformats.org/officeDocument/2006/relationships/hyperlink" Target="https://assets.contentstack.io/v3/assets/blt8a393bb3b76c0ede/blt9b69c0c1eb70d9ab/65960b71dd0067b46a2073d0/HHC-vs-715-health-assessment.pdf" TargetMode="External"/><Relationship Id="rId58" Type="http://schemas.openxmlformats.org/officeDocument/2006/relationships/hyperlink" Target="https://assets.contentstack.io/v3/assets/blt8a393bb3b76c0ede/blt200a7a1d5e93aa3f/6596044b14672f56c36fa1cb/BP-Summary-Sheet-Importing-templates.pdf" TargetMode="External"/><Relationship Id="rId74" Type="http://schemas.openxmlformats.org/officeDocument/2006/relationships/hyperlink" Target="https://phasesqld.com/wp-content/uploads/2026/02/PHASES_CVD_QI_Toolkit_digital.pdf" TargetMode="External"/><Relationship Id="rId79" Type="http://schemas.openxmlformats.org/officeDocument/2006/relationships/hyperlink" Target="https://view.officeapps.live.com/op/view.aspx?src=https%3A%2F%2Fpracticesupport.org.au%2Fweb%2Fassets%2Fimages%2FRES_Practice-Development-Matrix_March-2025.docx&amp;wdOrigin=BROWSELINK" TargetMode="External"/><Relationship Id="rId5" Type="http://schemas.openxmlformats.org/officeDocument/2006/relationships/numbering" Target="numbering.xml"/><Relationship Id="rId19" Type="http://schemas.openxmlformats.org/officeDocument/2006/relationships/hyperlink" Target="https://practicesupport.org.au/web/assets/images/RES_Practice-Development-Matrix-17.10.24.pdf" TargetMode="External"/><Relationship Id="rId14" Type="http://schemas.openxmlformats.org/officeDocument/2006/relationships/footer" Target="footer2.xml"/><Relationship Id="rId22" Type="http://schemas.openxmlformats.org/officeDocument/2006/relationships/hyperlink" Target="https://www.youtube.com/watch?v=EftGaDDknIw" TargetMode="External"/><Relationship Id="rId27" Type="http://schemas.openxmlformats.org/officeDocument/2006/relationships/hyperlink" Target="https://www.medicaldirector.com/help/index.htm?" TargetMode="External"/><Relationship Id="rId30" Type="http://schemas.openxmlformats.org/officeDocument/2006/relationships/hyperlink" Target="https://kb.bpsoftware.net/bppremier/Orchid/Utilities/UncodedItemsCleanup.htm" TargetMode="External"/><Relationship Id="rId35" Type="http://schemas.openxmlformats.org/officeDocument/2006/relationships/hyperlink" Target="https://knowledge.clinical.medicaldirector.com/topics/clinicalMgt_oview.html" TargetMode="External"/><Relationship Id="rId43" Type="http://schemas.openxmlformats.org/officeDocument/2006/relationships/hyperlink" Target="https://assets.contentstack.io/v3/assets/blt8a393bb3b76c0ede/blt42a328c54468bda5/Heart-Health-Check-Risk-Assessment_Template.pdf" TargetMode="External"/><Relationship Id="rId48" Type="http://schemas.openxmlformats.org/officeDocument/2006/relationships/hyperlink" Target="https://assets.contentstack.io/v3/assets/blt8a393bb3b76c0ede/bltb0fb996bc1408d33/659600829fa6cf54f8289026/BP-Summary-Sheet-How-to-use-the-My-Healthy-Heart-Plan_15Jul21.pdf" TargetMode="External"/><Relationship Id="rId56" Type="http://schemas.openxmlformats.org/officeDocument/2006/relationships/hyperlink" Target="https://assets.contentstack.io/v3/assets/blt8a393bb3b76c0ede/bltc2fff3f66194a28a/65960390dd006771052073bd/Patient-invitation_template_Word_1.docx" TargetMode="External"/><Relationship Id="rId64" Type="http://schemas.openxmlformats.org/officeDocument/2006/relationships/hyperlink" Target="https://www.youtube.com/watch?v=QrJPojuhhW8&amp;list=PLSqVfSf1GMaAdQvpt1HI4v7kSqTnSLgyY&amp;index=6" TargetMode="External"/><Relationship Id="rId69" Type="http://schemas.openxmlformats.org/officeDocument/2006/relationships/hyperlink" Target="https://static-content.springer.com/esm/art%3A10.1186%2Fs12889-019-7476-8/MediaObjects/12889_2019_7476_MOESM1_ESM.docx" TargetMode="External"/><Relationship Id="rId77"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assets.contentstack.io/v3/assets/blt8a393bb3b76c0ede/blt0eb65edfc014a2db/6596018ddd006781e32073b3/MD-Summary-Sheet-Import-templates.pdf" TargetMode="External"/><Relationship Id="rId72" Type="http://schemas.openxmlformats.org/officeDocument/2006/relationships/hyperlink" Target="https://static-content.springer.com/esm/art%3A10.1186%2Fs12889-019-7476-8/MediaObjects/12889_2019_7476_MOESM4_ESM.doc" TargetMode="External"/><Relationship Id="rId80" Type="http://schemas.openxmlformats.org/officeDocument/2006/relationships/header" Target="header7.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s://partners4health.sharepoint.com/:w:/g/programs/PrimaryCareLiaison/IQA2xo-2GF7sRKyw4tp5vIQuAe5TxPTNTb6u8gtbix1Lk70?e=6qwS6G" TargetMode="External"/><Relationship Id="rId33" Type="http://schemas.openxmlformats.org/officeDocument/2006/relationships/hyperlink" Target="https://www.youtube.com/watch?v=Sm2TsLDqiZA&amp;list=PLQ-PNjL_LGngPKc1o2Ru8VCQjPUP82-PU&amp;index=9" TargetMode="External"/><Relationship Id="rId38" Type="http://schemas.openxmlformats.org/officeDocument/2006/relationships/hyperlink" Target="https://phasesqld.com/wp-content/uploads/2026/02/CCQ_PHASESFactSheet4_MBSOpportunities.pdf" TargetMode="External"/><Relationship Id="rId46" Type="http://schemas.openxmlformats.org/officeDocument/2006/relationships/hyperlink" Target="https://assets.contentstack.io/v3/assets/blt8a393bb3b76c0ede/bltbf40e3868a15125d/Heart%20Foundation%20Management%20plan%20template%20Bp%20v4.rtf" TargetMode="External"/><Relationship Id="rId59" Type="http://schemas.openxmlformats.org/officeDocument/2006/relationships/hyperlink" Target="https://assets.contentstack.io/v3/assets/blt8a393bb3b76c0ede/blt9c86a8e9ae9f4916/659609e34dad1576e2e56125/Heart-Foundation-recall-letter-MD-v1.rtf" TargetMode="External"/><Relationship Id="rId67" Type="http://schemas.openxmlformats.org/officeDocument/2006/relationships/hyperlink" Target="https://www.youtube.com/watch?v=mXdgoEGTCvw&amp;t=5s" TargetMode="External"/><Relationship Id="rId20" Type="http://schemas.openxmlformats.org/officeDocument/2006/relationships/hyperlink" Target="https://www.youtube.com/watch?v=W3Wd98ruSpQ" TargetMode="External"/><Relationship Id="rId41" Type="http://schemas.openxmlformats.org/officeDocument/2006/relationships/hyperlink" Target="https://assets.contentstack.io/v3/assets/blt8a393bb3b76c0ede/blt584524ad7c89944e/69151ce54b4f537c6b96af48/1025_HHC_General_Practice_Workflow-%C6%92_(1).pdf" TargetMode="External"/><Relationship Id="rId54" Type="http://schemas.openxmlformats.org/officeDocument/2006/relationships/hyperlink" Target="https://www.heartfoundation.org.au/heart-health-check-toolkit/downloadable-resources" TargetMode="External"/><Relationship Id="rId62" Type="http://schemas.openxmlformats.org/officeDocument/2006/relationships/hyperlink" Target="https://www.youtube.com/watch?v=WqPXEXi3zBc&amp;list=PLSqVfSf1GMaAdQvpt1HI4v7kSqTnSLgyY&amp;index=4" TargetMode="External"/><Relationship Id="rId70" Type="http://schemas.openxmlformats.org/officeDocument/2006/relationships/hyperlink" Target="https://static-content.springer.com/esm/art%3A10.1186%2Fs12889-019-7476-8/MediaObjects/12889_2019_7476_MOESM2_ESM.doc" TargetMode="External"/><Relationship Id="rId75" Type="http://schemas.openxmlformats.org/officeDocument/2006/relationships/hyperlink" Target="https://practicesupport.org.au/toolbox/medicare-dva/chronic-disease-management" TargetMode="External"/><Relationship Id="rId83" Type="http://schemas.openxmlformats.org/officeDocument/2006/relationships/image" Target="media/image4.png"/><Relationship Id="rId88"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phasesqld.com/resources/" TargetMode="External"/><Relationship Id="rId28" Type="http://schemas.openxmlformats.org/officeDocument/2006/relationships/hyperlink" Target="https://kb.bpsoftware.net/bppremier/Orchid/Utilities/MergingPatientRecords.htm?Highlight=duplicate" TargetMode="External"/><Relationship Id="rId36" Type="http://schemas.openxmlformats.org/officeDocument/2006/relationships/hyperlink" Target="https://phasesqld.com/wp-content/uploads/2026/01/CCQ_PHASESFactSheet1_RiskFactors.pdf" TargetMode="External"/><Relationship Id="rId49" Type="http://schemas.openxmlformats.org/officeDocument/2006/relationships/hyperlink" Target="https://assets.contentstack.io/v3/assets/blt8a393bb3b76c0ede/bltbe96f82f9b4f17a8/Heart%20Foundation%20risk%20assessment%20template%20MD%2022052024.rtf" TargetMode="External"/><Relationship Id="rId57" Type="http://schemas.openxmlformats.org/officeDocument/2006/relationships/hyperlink" Target="https://assets.contentstack.io/v3/assets/blt8a393bb3b76c0ede/blt9139427b91c8431a/659603e7b0fbcb9d506283ed/Heart-Foundation-recall-letter-Bp-v1.rtf" TargetMode="External"/><Relationship Id="rId10" Type="http://schemas.openxmlformats.org/officeDocument/2006/relationships/endnotes" Target="endnotes.xml"/><Relationship Id="rId31" Type="http://schemas.openxmlformats.org/officeDocument/2006/relationships/hyperlink" Target="https://www.medicaldirector.com/help/kba/general/Patient_Database_Clean-up_Tips.htm" TargetMode="External"/><Relationship Id="rId44" Type="http://schemas.openxmlformats.org/officeDocument/2006/relationships/hyperlink" Target="https://assets.contentstack.io/v3/assets/blt8a393bb3b76c0ede/blt5e534652aea15078/my-healthy-heart-plan.pdf" TargetMode="External"/><Relationship Id="rId52" Type="http://schemas.openxmlformats.org/officeDocument/2006/relationships/hyperlink" Target="https://assets.contentstack.io/v3/assets/blt8a393bb3b76c0ede/blt28a261f9f5a97ab9/659601cdb782f01d67585b3d/MD-Summary-Sheet-How-to-use-the-My-Healthy-Heart-Plan_15Jul21.pdf" TargetMode="External"/><Relationship Id="rId60" Type="http://schemas.openxmlformats.org/officeDocument/2006/relationships/hyperlink" Target="https://assets.contentstack.io/v3/assets/blt8a393bb3b76c0ede/blt0fdc8791314b46e8/65960a2aa8ee436804199de0/MD-Summary-Sheet-Importing-Templates.pdf" TargetMode="External"/><Relationship Id="rId65" Type="http://schemas.openxmlformats.org/officeDocument/2006/relationships/hyperlink" Target="https://phasesqld.com/wp-content/uploads/2026/04/PHASES-CVDRisk-Mini-audit-and-audit-activity-template-fillable.pdf" TargetMode="External"/><Relationship Id="rId73" Type="http://schemas.openxmlformats.org/officeDocument/2006/relationships/hyperlink" Target="https://partners4health.sharepoint.com/:b:/g/programs/PrimaryCareLiaison/IQDxCcFygr8tRI4IrhSmIbUaAe42NCNChEwGVDlGePQD1fo?e=yLZsQn" TargetMode="External"/><Relationship Id="rId78" Type="http://schemas.openxmlformats.org/officeDocument/2006/relationships/header" Target="header6.xml"/><Relationship Id="rId81" Type="http://schemas.openxmlformats.org/officeDocument/2006/relationships/hyperlink" Target="http://www.practicesupport.org.au/"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oter" Target="footer3.xml"/><Relationship Id="rId39" Type="http://schemas.openxmlformats.org/officeDocument/2006/relationships/hyperlink" Target="https://phasesqld.com/wp-content/uploads/2026/02/CCQ_PHASESFactSheet5_MBSOpportunitiesATSI.pdf" TargetMode="External"/><Relationship Id="rId34" Type="http://schemas.openxmlformats.org/officeDocument/2006/relationships/hyperlink" Target="https://kb.bpsoftware.net/bppremier/Orchid/Utilities/Search/SearchingtheDatabase.htm" TargetMode="External"/><Relationship Id="rId50" Type="http://schemas.openxmlformats.org/officeDocument/2006/relationships/hyperlink" Target="https://assets.contentstack.io/v3/assets/blt8a393bb3b76c0ede/blte9bfb5a56b29063e/Heart%20Foundation%20Management%20plan%20template%20MD%2021052024.rtf" TargetMode="External"/><Relationship Id="rId55" Type="http://schemas.openxmlformats.org/officeDocument/2006/relationships/hyperlink" Target="https://assets.contentstack.io/v3/assets/blt8a393bb3b76c0ede/blte96e61e5ac3c876d/659603597d6d2ea744b8df5d/4-2_Receptionists-guide_18Dec20.pdf" TargetMode="External"/><Relationship Id="rId76" Type="http://schemas.openxmlformats.org/officeDocument/2006/relationships/hyperlink" Target="https://practicesupport.org.au/web/assets/images/CCM-MBS-User-Guide.pdf" TargetMode="External"/><Relationship Id="rId7" Type="http://schemas.openxmlformats.org/officeDocument/2006/relationships/settings" Target="settings.xml"/><Relationship Id="rId71" Type="http://schemas.openxmlformats.org/officeDocument/2006/relationships/hyperlink" Target="https://static-content.springer.com/esm/art%3A10.1186%2Fs12889-019-7476-8/MediaObjects/12889_2019_7476_MOESM3_ESM.doc" TargetMode="External"/><Relationship Id="rId2" Type="http://schemas.openxmlformats.org/officeDocument/2006/relationships/customXml" Target="../customXml/item2.xml"/><Relationship Id="rId29" Type="http://schemas.openxmlformats.org/officeDocument/2006/relationships/hyperlink" Target="https://knowledge.clinical.medicaldirector.com/topics/Managing_Patient_Records.html" TargetMode="External"/><Relationship Id="rId24" Type="http://schemas.openxmlformats.org/officeDocument/2006/relationships/hyperlink" Target="https://partners4health.sharepoint.com/:w:/g/programs/PrimaryCareLiaison/IQDSY4CxIlW6T5leFFBpc1HBAUj-tZdG3N6zAi3NE3cjDfQ?e=vt3me5" TargetMode="External"/><Relationship Id="rId40" Type="http://schemas.openxmlformats.org/officeDocument/2006/relationships/hyperlink" Target="https://assets.contentstack.io/v3/assets/blt8a393bb3b76c0ede/blt3c01665b838b2412/How-To-Conduct-a-Heart-Health-Check.pdf" TargetMode="External"/><Relationship Id="rId45" Type="http://schemas.openxmlformats.org/officeDocument/2006/relationships/hyperlink" Target="https://assets.contentstack.io/v3/assets/blt8a393bb3b76c0ede/blt4d7e8dc10282ae2b/Heart%20Foundation%20risk%20assessment%20template%20Bp%20v5.rtf" TargetMode="External"/><Relationship Id="rId66" Type="http://schemas.openxmlformats.org/officeDocument/2006/relationships/hyperlink" Target="https://www.primarysense.org.au/benefits-for-gps" TargetMode="External"/><Relationship Id="rId87" Type="http://schemas.microsoft.com/office/2019/05/relationships/documenttasks" Target="documenttasks/documenttasks1.xml"/><Relationship Id="rId61" Type="http://schemas.openxmlformats.org/officeDocument/2006/relationships/hyperlink" Target="https://partners4health.sharepoint.com/:b:/g/programs/PrimaryCareLiaison/IQDxCcFygr8tRI4IrhSmIbUaAe42NCNChEwGVDlGePQD1fo?e=yLZsQn" TargetMode="External"/><Relationship Id="rId82" Type="http://schemas.openxmlformats.org/officeDocument/2006/relationships/hyperlink" Target="mailto:practicesupport@brisbanenorthphn.org.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695CE6CB-45CE-4BE2-AC1A-5E621998AABF}">
    <t:Anchor>
      <t:Comment id="24540100"/>
    </t:Anchor>
    <t:History>
      <t:Event id="{3E6E571D-278B-42A2-89CA-9FBEA517D6FB}" time="2026-05-28T00:02:34.002Z">
        <t:Attribution userId="S::vadieh.karimi@brisbanenorthphn.org.au::d323a4e3-6c01-48f3-b9e4-f5457a4c316c" userProvider="AD" userName="Vadieh Karimi"/>
        <t:Anchor>
          <t:Comment id="24540100"/>
        </t:Anchor>
        <t:Create/>
      </t:Event>
      <t:Event id="{A0F85B5A-8B21-4431-9990-5B0EC9087015}" time="2026-05-28T00:02:34.002Z">
        <t:Attribution userId="S::vadieh.karimi@brisbanenorthphn.org.au::d323a4e3-6c01-48f3-b9e4-f5457a4c316c" userProvider="AD" userName="Vadieh Karimi"/>
        <t:Anchor>
          <t:Comment id="24540100"/>
        </t:Anchor>
        <t:Assign userId="S::jennifer.roush@brisbanenorthphn.org.au::56efe8f0-ca11-4583-a623-eeae8ba47051" userProvider="AD" userName="Jennifer Roush"/>
      </t:Event>
      <t:Event id="{97D9EE61-1B83-4529-B7B7-7991E808F956}" time="2026-05-28T00:02:34.002Z">
        <t:Attribution userId="S::vadieh.karimi@brisbanenorthphn.org.au::d323a4e3-6c01-48f3-b9e4-f5457a4c316c" userProvider="AD" userName="Vadieh Karimi"/>
        <t:Anchor>
          <t:Comment id="24540100"/>
        </t:Anchor>
        <t:SetTitle title="@Jennifer Roush should I remove the month here as you mentioned they can do it anytime from now?"/>
      </t:Event>
    </t:History>
  </t:Task>
</t:Tasks>
</file>

<file path=word/theme/theme1.xml><?xml version="1.0" encoding="utf-8"?>
<a:theme xmlns:a="http://schemas.openxmlformats.org/drawingml/2006/main" name="Office Theme">
  <a:themeElements>
    <a:clrScheme name="PHN Colours ">
      <a:dk1>
        <a:srgbClr val="FFFFFF"/>
      </a:dk1>
      <a:lt1>
        <a:srgbClr val="FFFFFF"/>
      </a:lt1>
      <a:dk2>
        <a:srgbClr val="74777B"/>
      </a:dk2>
      <a:lt2>
        <a:srgbClr val="484848"/>
      </a:lt2>
      <a:accent1>
        <a:srgbClr val="003F6D"/>
      </a:accent1>
      <a:accent2>
        <a:srgbClr val="1B75BB"/>
      </a:accent2>
      <a:accent3>
        <a:srgbClr val="00BBC3"/>
      </a:accent3>
      <a:accent4>
        <a:srgbClr val="37B349"/>
      </a:accent4>
      <a:accent5>
        <a:srgbClr val="F6921E"/>
      </a:accent5>
      <a:accent6>
        <a:srgbClr val="662C91"/>
      </a:accent6>
      <a:hlink>
        <a:srgbClr val="0563C1"/>
      </a:hlink>
      <a:folHlink>
        <a:srgbClr val="954F72"/>
      </a:folHlink>
    </a:clrScheme>
    <a:fontScheme name="Brisbane North PH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5041F4208234EAE5DEAB70F41B41A" ma:contentTypeVersion="18" ma:contentTypeDescription="Create a new document." ma:contentTypeScope="" ma:versionID="bbe9c91d618b446ad408eab75f1f19fa">
  <xsd:schema xmlns:xsd="http://www.w3.org/2001/XMLSchema" xmlns:xs="http://www.w3.org/2001/XMLSchema" xmlns:p="http://schemas.microsoft.com/office/2006/metadata/properties" xmlns:ns2="667a265b-1647-4a4c-8ce5-35b18b48bec1" xmlns:ns3="8d027909-a72e-4cba-b0d7-b9fc850e636e" xmlns:ns4="41d1716c-9572-42d3-b4bd-88656f632ec3" targetNamespace="http://schemas.microsoft.com/office/2006/metadata/properties" ma:root="true" ma:fieldsID="b518829ac5317a640519037aafbb7c97" ns2:_="" ns3:_="" ns4:_="">
    <xsd:import namespace="667a265b-1647-4a4c-8ce5-35b18b48bec1"/>
    <xsd:import namespace="8d027909-a72e-4cba-b0d7-b9fc850e636e"/>
    <xsd:import namespace="41d1716c-9572-42d3-b4bd-88656f632e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Libbysignaturepageincluded" minOccurs="0"/>
                <xsd:element ref="ns2:MediaServiceObjectDetectorVersions" minOccurs="0"/>
                <xsd:element ref="ns2:MediaServiceSearchProperties" minOccurs="0"/>
                <xsd:element ref="ns2:date_x002f_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a265b-1647-4a4c-8ce5-35b18b48b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5a847b-6e58-404e-ba6a-6574a7c9e429" ma:termSetId="09814cd3-568e-fe90-9814-8d621ff8fb84" ma:anchorId="fba54fb3-c3e1-fe81-a776-ca4b69148c4d" ma:open="true" ma:isKeyword="false">
      <xsd:complexType>
        <xsd:sequence>
          <xsd:element ref="pc:Terms" minOccurs="0" maxOccurs="1"/>
        </xsd:sequence>
      </xsd:complexType>
    </xsd:element>
    <xsd:element name="Libbysignaturepageincluded" ma:index="24" nillable="true" ma:displayName="Libby signature page included" ma:default="0" ma:format="Dropdown" ma:internalName="Libbysignaturepageincluded">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ate_x002f_time" ma:index="27" nillable="true" ma:displayName="date/time" ma:format="DateTime" ma:internalName="date_x002f_time">
      <xsd:simpleType>
        <xsd:restriction base="dms:DateTim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027909-a72e-4cba-b0d7-b9fc850e636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d1716c-9572-42d3-b4bd-88656f632e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5c03555b-cc2a-4c3a-a932-6a4c665ed67f}" ma:internalName="TaxCatchAll" ma:showField="CatchAllData" ma:web="41d1716c-9572-42d3-b4bd-88656f632e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ibbysignaturepageincluded xmlns="667a265b-1647-4a4c-8ce5-35b18b48bec1">false</Libbysignaturepageincluded>
    <TaxCatchAll xmlns="41d1716c-9572-42d3-b4bd-88656f632ec3" xsi:nil="true"/>
    <lcf76f155ced4ddcb4097134ff3c332f xmlns="667a265b-1647-4a4c-8ce5-35b18b48bec1">
      <Terms xmlns="http://schemas.microsoft.com/office/infopath/2007/PartnerControls"/>
    </lcf76f155ced4ddcb4097134ff3c332f>
    <date_x002f_time xmlns="667a265b-1647-4a4c-8ce5-35b18b48bec1" xsi:nil="true"/>
  </documentManagement>
</p:properties>
</file>

<file path=customXml/itemProps1.xml><?xml version="1.0" encoding="utf-8"?>
<ds:datastoreItem xmlns:ds="http://schemas.openxmlformats.org/officeDocument/2006/customXml" ds:itemID="{B36C19BE-7234-433F-93F1-BA91B3595F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a265b-1647-4a4c-8ce5-35b18b48bec1"/>
    <ds:schemaRef ds:uri="8d027909-a72e-4cba-b0d7-b9fc850e636e"/>
    <ds:schemaRef ds:uri="41d1716c-9572-42d3-b4bd-88656f632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BEA02-696B-4059-8143-434F79B47F17}">
  <ds:schemaRefs>
    <ds:schemaRef ds:uri="http://schemas.microsoft.com/sharepoint/v3/contenttype/forms"/>
  </ds:schemaRefs>
</ds:datastoreItem>
</file>

<file path=customXml/itemProps3.xml><?xml version="1.0" encoding="utf-8"?>
<ds:datastoreItem xmlns:ds="http://schemas.openxmlformats.org/officeDocument/2006/customXml" ds:itemID="{3690C9C7-D09A-4E48-806B-50FC3FF19ECF}">
  <ds:schemaRefs>
    <ds:schemaRef ds:uri="http://schemas.openxmlformats.org/officeDocument/2006/bibliography"/>
  </ds:schemaRefs>
</ds:datastoreItem>
</file>

<file path=customXml/itemProps4.xml><?xml version="1.0" encoding="utf-8"?>
<ds:datastoreItem xmlns:ds="http://schemas.openxmlformats.org/officeDocument/2006/customXml" ds:itemID="{43829E1E-82E6-4FDB-9175-7B31584375D9}">
  <ds:schemaRefs>
    <ds:schemaRef ds:uri="http://schemas.microsoft.com/office/2006/metadata/properties"/>
    <ds:schemaRef ds:uri="http://schemas.microsoft.com/office/infopath/2007/PartnerControls"/>
    <ds:schemaRef ds:uri="667a265b-1647-4a4c-8ce5-35b18b48bec1"/>
    <ds:schemaRef ds:uri="41d1716c-9572-42d3-b4bd-88656f632ec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2987</Words>
  <Characters>16992</Characters>
  <Application>Microsoft Office Word</Application>
  <DocSecurity>0</DocSecurity>
  <Lines>652</Lines>
  <Paragraphs>346</Paragraphs>
  <ScaleCrop>false</ScaleCrop>
  <Company>Toshiba</Company>
  <LinksUpToDate>false</LinksUpToDate>
  <CharactersWithSpaces>19888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 Joshi</dc:creator>
  <cp:keywords/>
  <cp:lastModifiedBy>Vadieh Karimi</cp:lastModifiedBy>
  <cp:revision>172</cp:revision>
  <cp:lastPrinted>2024-07-27T10:11:00Z</cp:lastPrinted>
  <dcterms:created xsi:type="dcterms:W3CDTF">2026-05-20T02:28:00Z</dcterms:created>
  <dcterms:modified xsi:type="dcterms:W3CDTF">2026-06-04T06:03:00Z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0x010100DE65041F4208234EAE5DEAB70F41B41A</vt:lpwstr>
  </property>
  <property fmtid="{D5CDD505-2E9C-101B-9397-08002B2CF9AE}" pid="3" name="Order">
    <vt:r8>14491600</vt:r8>
  </property>
  <property fmtid="{D5CDD505-2E9C-101B-9397-08002B2CF9AE}" pid="4" name="xd_Signature">
    <vt:bool>false</vt:bool>
  </property>
  <property fmtid="{D5CDD505-2E9C-101B-9397-08002B2CF9AE}" pid="5" name="xd_ProgID">
    <vt:lpwstr/>
  </property>
  <property fmtid="{D5CDD505-2E9C-101B-9397-08002B2CF9AE}" pid="6" name="Approved">
    <vt:bool>false</vt:bool>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